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A5" w:rsidRDefault="005623A5" w:rsidP="00090665">
      <w:pPr>
        <w:spacing w:after="0" w:line="240" w:lineRule="auto"/>
        <w:ind w:firstLine="709"/>
        <w:jc w:val="right"/>
        <w:rPr>
          <w:rFonts w:ascii="Times New Roman" w:hAnsi="Times New Roman" w:cs="Times New Roman"/>
          <w:i/>
          <w:sz w:val="28"/>
          <w:szCs w:val="28"/>
        </w:rPr>
      </w:pPr>
      <w:r w:rsidRPr="00090665">
        <w:rPr>
          <w:rFonts w:ascii="Times New Roman" w:hAnsi="Times New Roman" w:cs="Times New Roman"/>
          <w:i/>
          <w:sz w:val="28"/>
          <w:szCs w:val="28"/>
        </w:rPr>
        <w:t>Приложение к прог</w:t>
      </w:r>
      <w:r w:rsidR="00090665">
        <w:rPr>
          <w:rFonts w:ascii="Times New Roman" w:hAnsi="Times New Roman" w:cs="Times New Roman"/>
          <w:i/>
          <w:sz w:val="28"/>
          <w:szCs w:val="28"/>
        </w:rPr>
        <w:t>рамме дисциплины «Академическое </w:t>
      </w:r>
      <w:r w:rsidRPr="00090665">
        <w:rPr>
          <w:rFonts w:ascii="Times New Roman" w:hAnsi="Times New Roman" w:cs="Times New Roman"/>
          <w:i/>
          <w:sz w:val="28"/>
          <w:szCs w:val="28"/>
        </w:rPr>
        <w:t>письмо</w:t>
      </w:r>
      <w:r w:rsidR="0047103C">
        <w:rPr>
          <w:rFonts w:ascii="Times New Roman" w:hAnsi="Times New Roman" w:cs="Times New Roman"/>
          <w:i/>
          <w:sz w:val="28"/>
          <w:szCs w:val="28"/>
          <w:lang w:val="en-US"/>
        </w:rPr>
        <w:t> </w:t>
      </w:r>
      <w:r w:rsidRPr="00090665">
        <w:rPr>
          <w:rFonts w:ascii="Times New Roman" w:hAnsi="Times New Roman" w:cs="Times New Roman"/>
          <w:i/>
          <w:sz w:val="28"/>
          <w:szCs w:val="28"/>
        </w:rPr>
        <w:t>(английский язык)»</w:t>
      </w:r>
    </w:p>
    <w:p w:rsidR="00090665" w:rsidRPr="00090665" w:rsidRDefault="00090665" w:rsidP="00090665">
      <w:pPr>
        <w:spacing w:after="0" w:line="240" w:lineRule="auto"/>
        <w:ind w:firstLine="709"/>
        <w:jc w:val="right"/>
        <w:rPr>
          <w:rFonts w:ascii="Times New Roman" w:hAnsi="Times New Roman" w:cs="Times New Roman"/>
          <w:i/>
          <w:sz w:val="28"/>
          <w:szCs w:val="28"/>
        </w:rPr>
      </w:pPr>
    </w:p>
    <w:p w:rsidR="005623A5" w:rsidRPr="00090665" w:rsidRDefault="005623A5" w:rsidP="00090665">
      <w:pPr>
        <w:spacing w:after="0" w:line="240" w:lineRule="auto"/>
        <w:ind w:firstLine="709"/>
        <w:jc w:val="right"/>
        <w:rPr>
          <w:rFonts w:ascii="Times New Roman" w:hAnsi="Times New Roman" w:cs="Times New Roman"/>
          <w:i/>
          <w:sz w:val="28"/>
          <w:szCs w:val="28"/>
        </w:rPr>
      </w:pPr>
      <w:r w:rsidRPr="00090665">
        <w:rPr>
          <w:rFonts w:ascii="Times New Roman" w:hAnsi="Times New Roman" w:cs="Times New Roman"/>
          <w:i/>
          <w:sz w:val="28"/>
          <w:szCs w:val="28"/>
        </w:rPr>
        <w:t>В приложении использованы работы сту</w:t>
      </w:r>
      <w:r w:rsidR="00FD54E1">
        <w:rPr>
          <w:rFonts w:ascii="Times New Roman" w:hAnsi="Times New Roman" w:cs="Times New Roman"/>
          <w:i/>
          <w:sz w:val="28"/>
          <w:szCs w:val="28"/>
        </w:rPr>
        <w:t xml:space="preserve">дентов </w:t>
      </w:r>
      <w:r w:rsidR="0089495E">
        <w:rPr>
          <w:rFonts w:ascii="Times New Roman" w:hAnsi="Times New Roman" w:cs="Times New Roman"/>
          <w:i/>
          <w:sz w:val="28"/>
          <w:szCs w:val="28"/>
        </w:rPr>
        <w:t xml:space="preserve">2 курса </w:t>
      </w:r>
      <w:r w:rsidR="00FD54E1">
        <w:rPr>
          <w:rFonts w:ascii="Times New Roman" w:hAnsi="Times New Roman" w:cs="Times New Roman"/>
          <w:i/>
          <w:sz w:val="28"/>
          <w:szCs w:val="28"/>
        </w:rPr>
        <w:t>направления «Филология»</w:t>
      </w:r>
    </w:p>
    <w:p w:rsidR="005623A5" w:rsidRPr="00090665" w:rsidRDefault="005623A5" w:rsidP="00090665">
      <w:pPr>
        <w:spacing w:after="0" w:line="240" w:lineRule="auto"/>
        <w:ind w:firstLine="709"/>
        <w:jc w:val="both"/>
        <w:rPr>
          <w:rFonts w:ascii="Times New Roman" w:hAnsi="Times New Roman" w:cs="Times New Roman"/>
          <w:sz w:val="28"/>
          <w:szCs w:val="28"/>
        </w:rPr>
      </w:pPr>
    </w:p>
    <w:p w:rsidR="00305569" w:rsidRDefault="001E2981" w:rsidP="00305569">
      <w:pPr>
        <w:spacing w:after="0"/>
        <w:ind w:firstLine="709"/>
        <w:jc w:val="center"/>
        <w:rPr>
          <w:rFonts w:ascii="Times New Roman" w:hAnsi="Times New Roman" w:cs="Times New Roman"/>
          <w:b/>
          <w:sz w:val="28"/>
          <w:szCs w:val="28"/>
        </w:rPr>
      </w:pPr>
      <w:r w:rsidRPr="00090665">
        <w:rPr>
          <w:rFonts w:ascii="Times New Roman" w:hAnsi="Times New Roman" w:cs="Times New Roman"/>
          <w:b/>
          <w:sz w:val="28"/>
          <w:szCs w:val="28"/>
        </w:rPr>
        <w:t>П</w:t>
      </w:r>
      <w:r w:rsidR="00305569">
        <w:rPr>
          <w:rFonts w:ascii="Times New Roman" w:hAnsi="Times New Roman" w:cs="Times New Roman"/>
          <w:b/>
          <w:sz w:val="28"/>
          <w:szCs w:val="28"/>
        </w:rPr>
        <w:t>РИМЕРЫ МАТЕРИАЛОВ И ЗАДАНИЙ</w:t>
      </w:r>
    </w:p>
    <w:p w:rsidR="00305569" w:rsidRDefault="00305569" w:rsidP="00305569">
      <w:pPr>
        <w:spacing w:after="0"/>
        <w:ind w:firstLine="709"/>
        <w:jc w:val="center"/>
        <w:rPr>
          <w:rFonts w:ascii="Times New Roman" w:hAnsi="Times New Roman" w:cs="Times New Roman"/>
          <w:b/>
          <w:sz w:val="28"/>
          <w:szCs w:val="28"/>
        </w:rPr>
      </w:pPr>
    </w:p>
    <w:p w:rsidR="0015694D" w:rsidRDefault="008B6901" w:rsidP="00305569">
      <w:pPr>
        <w:spacing w:after="0"/>
        <w:ind w:firstLine="709"/>
        <w:jc w:val="both"/>
        <w:rPr>
          <w:rFonts w:ascii="Times New Roman" w:hAnsi="Times New Roman" w:cs="Times New Roman"/>
          <w:b/>
          <w:bCs/>
          <w:sz w:val="28"/>
          <w:szCs w:val="28"/>
          <w:u w:val="single"/>
        </w:rPr>
      </w:pPr>
      <w:r w:rsidRPr="008B6901">
        <w:rPr>
          <w:rFonts w:ascii="Times New Roman" w:hAnsi="Times New Roman" w:cs="Times New Roman"/>
          <w:b/>
          <w:bCs/>
          <w:sz w:val="28"/>
          <w:szCs w:val="28"/>
          <w:u w:val="single"/>
        </w:rPr>
        <w:t>Письменное з</w:t>
      </w:r>
      <w:r w:rsidR="0015694D" w:rsidRPr="008B6901">
        <w:rPr>
          <w:rFonts w:ascii="Times New Roman" w:hAnsi="Times New Roman" w:cs="Times New Roman"/>
          <w:b/>
          <w:bCs/>
          <w:sz w:val="28"/>
          <w:szCs w:val="28"/>
          <w:u w:val="single"/>
        </w:rPr>
        <w:t>адание</w:t>
      </w:r>
      <w:r>
        <w:rPr>
          <w:rFonts w:ascii="Times New Roman" w:hAnsi="Times New Roman" w:cs="Times New Roman"/>
          <w:b/>
          <w:bCs/>
          <w:sz w:val="28"/>
          <w:szCs w:val="28"/>
          <w:u w:val="single"/>
        </w:rPr>
        <w:t xml:space="preserve"> – читательский дневник</w:t>
      </w:r>
    </w:p>
    <w:p w:rsidR="0052396E" w:rsidRPr="0067106A" w:rsidRDefault="00073C79" w:rsidP="00305569">
      <w:pPr>
        <w:spacing w:after="0" w:line="360" w:lineRule="auto"/>
        <w:ind w:firstLine="709"/>
        <w:jc w:val="center"/>
        <w:rPr>
          <w:rFonts w:ascii="Times New Roman" w:hAnsi="Times New Roman" w:cs="Times New Roman"/>
          <w:b/>
          <w:sz w:val="24"/>
          <w:szCs w:val="24"/>
        </w:rPr>
      </w:pPr>
      <w:r w:rsidRPr="00305569">
        <w:rPr>
          <w:rFonts w:ascii="Times New Roman" w:hAnsi="Times New Roman" w:cs="Times New Roman"/>
          <w:b/>
          <w:sz w:val="24"/>
          <w:szCs w:val="24"/>
          <w:lang w:val="en-US"/>
        </w:rPr>
        <w:t>R</w:t>
      </w:r>
      <w:r w:rsidR="00305569" w:rsidRPr="00305569">
        <w:rPr>
          <w:rFonts w:ascii="Times New Roman" w:hAnsi="Times New Roman" w:cs="Times New Roman"/>
          <w:b/>
          <w:sz w:val="24"/>
          <w:szCs w:val="24"/>
          <w:lang w:val="en-US"/>
        </w:rPr>
        <w:t>EADING</w:t>
      </w:r>
      <w:r w:rsidR="00305569" w:rsidRPr="0067106A">
        <w:rPr>
          <w:rFonts w:ascii="Times New Roman" w:hAnsi="Times New Roman" w:cs="Times New Roman"/>
          <w:b/>
          <w:sz w:val="24"/>
          <w:szCs w:val="24"/>
        </w:rPr>
        <w:t xml:space="preserve"> </w:t>
      </w:r>
      <w:r w:rsidR="00305569" w:rsidRPr="00305569">
        <w:rPr>
          <w:rFonts w:ascii="Times New Roman" w:hAnsi="Times New Roman" w:cs="Times New Roman"/>
          <w:b/>
          <w:sz w:val="24"/>
          <w:szCs w:val="24"/>
          <w:lang w:val="en-US"/>
        </w:rPr>
        <w:t>JOURNAL</w:t>
      </w:r>
      <w:r w:rsidR="00305569" w:rsidRPr="0067106A">
        <w:rPr>
          <w:rFonts w:ascii="Times New Roman" w:hAnsi="Times New Roman" w:cs="Times New Roman"/>
          <w:b/>
          <w:sz w:val="24"/>
          <w:szCs w:val="24"/>
        </w:rPr>
        <w:t xml:space="preserve"> </w:t>
      </w:r>
      <w:r w:rsidR="00305569" w:rsidRPr="00305569">
        <w:rPr>
          <w:rFonts w:ascii="Times New Roman" w:hAnsi="Times New Roman" w:cs="Times New Roman"/>
          <w:b/>
          <w:sz w:val="24"/>
          <w:szCs w:val="24"/>
          <w:lang w:val="en-US"/>
        </w:rPr>
        <w:t>GUIDELINES</w:t>
      </w:r>
    </w:p>
    <w:p w:rsidR="0089495E" w:rsidRPr="00305569" w:rsidRDefault="0089495E" w:rsidP="00305569">
      <w:pPr>
        <w:spacing w:after="0" w:line="360" w:lineRule="auto"/>
        <w:ind w:firstLine="709"/>
        <w:jc w:val="both"/>
        <w:rPr>
          <w:rFonts w:ascii="Times New Roman" w:hAnsi="Times New Roman"/>
          <w:sz w:val="24"/>
          <w:szCs w:val="24"/>
          <w:lang w:val="en-US"/>
        </w:rPr>
      </w:pPr>
      <w:r w:rsidRPr="00305569">
        <w:rPr>
          <w:rFonts w:ascii="Times New Roman" w:hAnsi="Times New Roman"/>
          <w:sz w:val="24"/>
          <w:szCs w:val="24"/>
          <w:lang w:val="en-US"/>
        </w:rPr>
        <w:t xml:space="preserve">As part of the requirements for this course, you will keep a journal to support your reading experience for the class </w:t>
      </w:r>
      <w:r w:rsidRPr="00305569">
        <w:rPr>
          <w:rFonts w:ascii="Times New Roman" w:hAnsi="Times New Roman"/>
          <w:i/>
          <w:sz w:val="24"/>
          <w:szCs w:val="24"/>
          <w:lang w:val="en-US"/>
        </w:rPr>
        <w:t>Key Texts of English Literature</w:t>
      </w:r>
      <w:r w:rsidRPr="00305569">
        <w:rPr>
          <w:rFonts w:ascii="Times New Roman" w:hAnsi="Times New Roman"/>
          <w:sz w:val="24"/>
          <w:szCs w:val="24"/>
          <w:lang w:val="en-US"/>
        </w:rPr>
        <w:t>.</w:t>
      </w:r>
    </w:p>
    <w:p w:rsidR="0089495E" w:rsidRPr="00305569" w:rsidRDefault="0089495E" w:rsidP="00305569">
      <w:pPr>
        <w:spacing w:after="0" w:line="360" w:lineRule="auto"/>
        <w:ind w:firstLine="709"/>
        <w:jc w:val="both"/>
        <w:rPr>
          <w:rFonts w:ascii="Times New Roman" w:hAnsi="Times New Roman"/>
          <w:sz w:val="24"/>
          <w:szCs w:val="24"/>
          <w:lang w:val="en-US"/>
        </w:rPr>
      </w:pPr>
      <w:r w:rsidRPr="00305569">
        <w:rPr>
          <w:rFonts w:ascii="Times New Roman" w:hAnsi="Times New Roman"/>
          <w:sz w:val="24"/>
          <w:szCs w:val="24"/>
          <w:lang w:val="en-US"/>
        </w:rPr>
        <w:t xml:space="preserve">A reading journal is an effective way to keep track of your reading responses. Responses to text may be positive or negative, correct or not, but should always provide insight to what has been read. The purpose of the journal is not to improve your writing skills (at least directly), but to stimulate thinking about issues, questions, and problems raised by </w:t>
      </w:r>
      <w:r w:rsidRPr="00305569">
        <w:rPr>
          <w:rFonts w:ascii="Times New Roman" w:hAnsi="Times New Roman"/>
          <w:sz w:val="24"/>
          <w:szCs w:val="24"/>
          <w:u w:val="single"/>
          <w:lang w:val="en-US"/>
        </w:rPr>
        <w:t>your study of literature or reading scholarly papers</w:t>
      </w:r>
      <w:r w:rsidRPr="00305569">
        <w:rPr>
          <w:rFonts w:ascii="Times New Roman" w:hAnsi="Times New Roman"/>
          <w:sz w:val="24"/>
          <w:szCs w:val="24"/>
          <w:lang w:val="en-US"/>
        </w:rPr>
        <w:t>. The kind of writing you will be doing is called “exploratory” or “expressive” writing – that is, writing that lets you “think out loud on paper”. Therefore, do not be overly concerned with such features as organization, correct sentence structure, and spelling, but do put a lot of thinking into your reading journals.</w:t>
      </w:r>
    </w:p>
    <w:p w:rsidR="0089495E" w:rsidRPr="00305569" w:rsidRDefault="0089495E" w:rsidP="00305569">
      <w:pPr>
        <w:spacing w:after="0" w:line="360" w:lineRule="auto"/>
        <w:ind w:firstLine="709"/>
        <w:jc w:val="both"/>
        <w:rPr>
          <w:rFonts w:ascii="Times New Roman" w:hAnsi="Times New Roman"/>
          <w:sz w:val="24"/>
          <w:szCs w:val="24"/>
          <w:lang w:val="en-US"/>
        </w:rPr>
      </w:pPr>
      <w:r w:rsidRPr="00305569">
        <w:rPr>
          <w:rFonts w:ascii="Times New Roman" w:hAnsi="Times New Roman"/>
          <w:sz w:val="24"/>
          <w:szCs w:val="24"/>
          <w:lang w:val="en-US"/>
        </w:rPr>
        <w:t>Paradoxically, although the journal writing is informal, the regular practice of writing in it will enable you to take yourself seriously as a writer and researcher, which is one of the chief objectives of this course. It has been shown that the regular habit of journal writing can deepen students’ thinking about their course subjects by helping them see that an academic field is an arena for wonder, inquiry, and controversy rather than simply a new body of information.</w:t>
      </w:r>
    </w:p>
    <w:p w:rsidR="0089495E" w:rsidRPr="00305569" w:rsidRDefault="0089495E" w:rsidP="00305569">
      <w:pPr>
        <w:spacing w:after="0" w:line="360" w:lineRule="auto"/>
        <w:ind w:firstLine="709"/>
        <w:jc w:val="both"/>
        <w:rPr>
          <w:rFonts w:ascii="Times New Roman" w:hAnsi="Times New Roman"/>
          <w:sz w:val="24"/>
          <w:szCs w:val="24"/>
          <w:u w:val="single"/>
          <w:lang w:val="en-US"/>
        </w:rPr>
      </w:pPr>
      <w:r w:rsidRPr="00305569">
        <w:rPr>
          <w:rFonts w:ascii="Times New Roman" w:hAnsi="Times New Roman"/>
          <w:sz w:val="24"/>
          <w:szCs w:val="24"/>
          <w:lang w:val="en-US"/>
        </w:rPr>
        <w:t xml:space="preserve">Thus, the journal should show evidence that you are studying and thinking. This format allows the opportunity to ask questions, pause, ponder, predict, reflect, and compare the many facets presented in the text. The best journal entries will be interesting for someone else to read because they will show a mind truly struggling with ideas. You can be as creative as you can, but remember that reading journals are tools for study, not personal diaries. Journals will also be used as a basis for classroom discussion and literary analysis. </w:t>
      </w:r>
      <w:r w:rsidRPr="00305569">
        <w:rPr>
          <w:rFonts w:ascii="Times New Roman" w:hAnsi="Times New Roman"/>
          <w:sz w:val="24"/>
          <w:szCs w:val="24"/>
          <w:u w:val="single"/>
          <w:lang w:val="en-US"/>
        </w:rPr>
        <w:t>Do not use the journal merely to summarize the plot.</w:t>
      </w:r>
    </w:p>
    <w:p w:rsidR="0089495E" w:rsidRPr="00305569" w:rsidRDefault="0089495E" w:rsidP="00305569">
      <w:pPr>
        <w:spacing w:after="0" w:line="360" w:lineRule="auto"/>
        <w:ind w:firstLine="709"/>
        <w:jc w:val="both"/>
        <w:rPr>
          <w:rFonts w:ascii="Times New Roman" w:hAnsi="Times New Roman"/>
          <w:sz w:val="24"/>
          <w:szCs w:val="24"/>
          <w:lang w:val="en-US"/>
        </w:rPr>
      </w:pPr>
      <w:r w:rsidRPr="00305569">
        <w:rPr>
          <w:rFonts w:ascii="Times New Roman" w:hAnsi="Times New Roman"/>
          <w:sz w:val="24"/>
          <w:szCs w:val="24"/>
          <w:u w:val="single"/>
          <w:lang w:val="en-US"/>
        </w:rPr>
        <w:t>We will assess your journals on a regular basis looking for evidence of serious effort and engaged thought.</w:t>
      </w:r>
    </w:p>
    <w:p w:rsidR="0089495E" w:rsidRPr="0067106A" w:rsidRDefault="0089495E" w:rsidP="00305569">
      <w:pPr>
        <w:spacing w:after="0" w:line="360" w:lineRule="auto"/>
        <w:ind w:firstLine="709"/>
        <w:jc w:val="both"/>
        <w:rPr>
          <w:rFonts w:ascii="Times New Roman" w:hAnsi="Times New Roman"/>
          <w:b/>
          <w:sz w:val="24"/>
          <w:szCs w:val="24"/>
          <w:lang w:val="en-US"/>
        </w:rPr>
      </w:pPr>
    </w:p>
    <w:p w:rsidR="0089495E" w:rsidRPr="00305569" w:rsidRDefault="0089495E" w:rsidP="00305569">
      <w:pPr>
        <w:spacing w:after="0" w:line="360" w:lineRule="auto"/>
        <w:ind w:firstLine="709"/>
        <w:jc w:val="center"/>
        <w:rPr>
          <w:rFonts w:ascii="Times New Roman" w:hAnsi="Times New Roman"/>
          <w:b/>
          <w:sz w:val="24"/>
          <w:szCs w:val="24"/>
          <w:lang w:val="en-US"/>
        </w:rPr>
      </w:pPr>
      <w:r w:rsidRPr="00305569">
        <w:rPr>
          <w:rFonts w:ascii="Times New Roman" w:hAnsi="Times New Roman"/>
          <w:b/>
          <w:sz w:val="24"/>
          <w:szCs w:val="24"/>
          <w:lang w:val="en-US"/>
        </w:rPr>
        <w:t>SUGGESTED FORMAT AND SOME IDEAS FOR YOUR ENTRIES</w:t>
      </w:r>
    </w:p>
    <w:p w:rsidR="0089495E" w:rsidRPr="00305569" w:rsidRDefault="0089495E" w:rsidP="00305569">
      <w:pPr>
        <w:spacing w:after="0" w:line="360" w:lineRule="auto"/>
        <w:ind w:firstLine="709"/>
        <w:jc w:val="both"/>
        <w:rPr>
          <w:rFonts w:ascii="Times New Roman" w:hAnsi="Times New Roman"/>
          <w:sz w:val="24"/>
          <w:szCs w:val="24"/>
          <w:lang w:val="en-US"/>
        </w:rPr>
      </w:pPr>
      <w:r w:rsidRPr="00305569">
        <w:rPr>
          <w:rFonts w:ascii="Times New Roman" w:hAnsi="Times New Roman"/>
          <w:sz w:val="24"/>
          <w:szCs w:val="24"/>
          <w:lang w:val="en-US"/>
        </w:rPr>
        <w:t xml:space="preserve">How long is a journal entry? In general, we want a journal entry to be a result of approximately fifteen minutes of concentrated thinking and writing. If you write </w:t>
      </w:r>
      <w:r w:rsidRPr="00305569">
        <w:rPr>
          <w:rFonts w:ascii="Times New Roman" w:hAnsi="Times New Roman"/>
          <w:sz w:val="24"/>
          <w:szCs w:val="24"/>
          <w:u w:val="single"/>
          <w:lang w:val="en-US"/>
        </w:rPr>
        <w:t>one full page</w:t>
      </w:r>
      <w:r w:rsidRPr="00305569">
        <w:rPr>
          <w:rFonts w:ascii="Times New Roman" w:hAnsi="Times New Roman"/>
          <w:sz w:val="24"/>
          <w:szCs w:val="24"/>
          <w:lang w:val="en-US"/>
        </w:rPr>
        <w:t xml:space="preserve"> or more in that time, you have completed an entry.</w:t>
      </w:r>
    </w:p>
    <w:p w:rsidR="0052396E" w:rsidRPr="00305569" w:rsidRDefault="0052396E" w:rsidP="00305569">
      <w:pPr>
        <w:spacing w:after="0" w:line="360" w:lineRule="auto"/>
        <w:ind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Start with the b</w:t>
      </w:r>
      <w:r w:rsidR="0015694D" w:rsidRPr="00305569">
        <w:rPr>
          <w:rFonts w:ascii="Times New Roman" w:hAnsi="Times New Roman" w:cs="Times New Roman"/>
          <w:sz w:val="24"/>
          <w:szCs w:val="24"/>
          <w:lang w:val="en-US"/>
        </w:rPr>
        <w:t xml:space="preserve">asic </w:t>
      </w:r>
      <w:r w:rsidR="0015694D" w:rsidRPr="00305569">
        <w:rPr>
          <w:rFonts w:ascii="Times New Roman" w:eastAsia="Calibri" w:hAnsi="Times New Roman" w:cs="Times New Roman"/>
          <w:sz w:val="24"/>
          <w:szCs w:val="24"/>
          <w:lang w:val="en-US"/>
        </w:rPr>
        <w:t xml:space="preserve">information about the </w:t>
      </w:r>
      <w:r w:rsidR="0015694D" w:rsidRPr="00305569">
        <w:rPr>
          <w:rFonts w:ascii="Times New Roman" w:hAnsi="Times New Roman" w:cs="Times New Roman"/>
          <w:sz w:val="24"/>
          <w:szCs w:val="24"/>
          <w:lang w:val="en-US"/>
        </w:rPr>
        <w:t>literary work</w:t>
      </w:r>
      <w:r w:rsidR="0015694D" w:rsidRPr="00305569">
        <w:rPr>
          <w:rFonts w:ascii="Times New Roman" w:eastAsia="Calibri" w:hAnsi="Times New Roman" w:cs="Times New Roman"/>
          <w:sz w:val="24"/>
          <w:szCs w:val="24"/>
          <w:lang w:val="en-US"/>
        </w:rPr>
        <w:t xml:space="preserve">: </w:t>
      </w:r>
      <w:r w:rsidRPr="00305569">
        <w:rPr>
          <w:rFonts w:ascii="Times New Roman" w:hAnsi="Times New Roman" w:cs="Times New Roman"/>
          <w:sz w:val="24"/>
          <w:szCs w:val="24"/>
          <w:lang w:val="en-US"/>
        </w:rPr>
        <w:t xml:space="preserve">its </w:t>
      </w:r>
      <w:r w:rsidR="0015694D" w:rsidRPr="00305569">
        <w:rPr>
          <w:rFonts w:ascii="Times New Roman" w:hAnsi="Times New Roman" w:cs="Times New Roman"/>
          <w:sz w:val="24"/>
          <w:szCs w:val="24"/>
          <w:lang w:val="en-US"/>
        </w:rPr>
        <w:t xml:space="preserve">title, </w:t>
      </w:r>
      <w:r w:rsidR="0015694D" w:rsidRPr="00305569">
        <w:rPr>
          <w:rFonts w:ascii="Times New Roman" w:eastAsia="Calibri" w:hAnsi="Times New Roman" w:cs="Times New Roman"/>
          <w:sz w:val="24"/>
          <w:szCs w:val="24"/>
          <w:lang w:val="en-US"/>
        </w:rPr>
        <w:t xml:space="preserve">author, period, </w:t>
      </w:r>
      <w:r w:rsidRPr="00305569">
        <w:rPr>
          <w:rFonts w:ascii="Times New Roman" w:hAnsi="Times New Roman" w:cs="Times New Roman"/>
          <w:sz w:val="24"/>
          <w:szCs w:val="24"/>
          <w:lang w:val="en-US"/>
        </w:rPr>
        <w:t xml:space="preserve">and </w:t>
      </w:r>
      <w:r w:rsidR="0015694D" w:rsidRPr="00305569">
        <w:rPr>
          <w:rFonts w:ascii="Times New Roman" w:eastAsia="Calibri" w:hAnsi="Times New Roman" w:cs="Times New Roman"/>
          <w:sz w:val="24"/>
          <w:szCs w:val="24"/>
          <w:lang w:val="en-US"/>
        </w:rPr>
        <w:t>genre</w:t>
      </w:r>
      <w:r w:rsidR="0015694D" w:rsidRPr="00305569">
        <w:rPr>
          <w:rFonts w:ascii="Times New Roman" w:hAnsi="Times New Roman" w:cs="Times New Roman"/>
          <w:sz w:val="24"/>
          <w:szCs w:val="24"/>
          <w:lang w:val="en-US"/>
        </w:rPr>
        <w:t>.</w:t>
      </w:r>
    </w:p>
    <w:p w:rsidR="0052396E" w:rsidRPr="00305569" w:rsidRDefault="0015694D" w:rsidP="00305569">
      <w:pPr>
        <w:spacing w:after="0" w:line="360" w:lineRule="auto"/>
        <w:ind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As you read, make notes that question the text, the author, or even the characters. Consider plot, characterization, point of view, setting, and theme.</w:t>
      </w:r>
    </w:p>
    <w:p w:rsidR="0052396E" w:rsidRPr="00305569" w:rsidRDefault="0052396E" w:rsidP="00305569">
      <w:pPr>
        <w:spacing w:after="0" w:line="360" w:lineRule="auto"/>
        <w:ind w:firstLine="709"/>
        <w:jc w:val="both"/>
        <w:rPr>
          <w:rFonts w:ascii="Times New Roman" w:hAnsi="Times New Roman" w:cs="Times New Roman"/>
          <w:sz w:val="24"/>
          <w:szCs w:val="24"/>
          <w:lang w:val="en-US"/>
        </w:rPr>
      </w:pPr>
      <w:r w:rsidRPr="00305569">
        <w:rPr>
          <w:rFonts w:ascii="Times New Roman" w:eastAsia="Calibri" w:hAnsi="Times New Roman" w:cs="Times New Roman"/>
          <w:sz w:val="24"/>
          <w:szCs w:val="24"/>
          <w:lang w:val="en-US"/>
        </w:rPr>
        <w:t>You can divide your entries by chapters or other chunks of text, by plotlines, character-lines etc.</w:t>
      </w:r>
    </w:p>
    <w:p w:rsidR="0052396E" w:rsidRPr="00305569" w:rsidRDefault="0015694D" w:rsidP="00305569">
      <w:pPr>
        <w:spacing w:after="0" w:line="360" w:lineRule="auto"/>
        <w:ind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If you find a particular quote that strikes a chord, write it out. Comment on its meaning, significance, and/or impact on you as a reader. Be sure to indicate the page number of the quote.</w:t>
      </w:r>
    </w:p>
    <w:p w:rsidR="0052396E" w:rsidRPr="00305569" w:rsidRDefault="0015694D" w:rsidP="00305569">
      <w:pPr>
        <w:spacing w:after="0" w:line="360" w:lineRule="auto"/>
        <w:ind w:firstLine="709"/>
        <w:jc w:val="both"/>
        <w:rPr>
          <w:rFonts w:ascii="Times New Roman" w:hAnsi="Times New Roman" w:cs="Times New Roman"/>
          <w:sz w:val="24"/>
          <w:szCs w:val="24"/>
          <w:lang w:val="en-US"/>
        </w:rPr>
      </w:pPr>
      <w:r w:rsidRPr="00305569">
        <w:rPr>
          <w:rFonts w:ascii="Times New Roman" w:eastAsia="Calibri" w:hAnsi="Times New Roman" w:cs="Times New Roman"/>
          <w:sz w:val="24"/>
          <w:szCs w:val="24"/>
          <w:lang w:val="en-US"/>
        </w:rPr>
        <w:t xml:space="preserve">Your journal can include graphic information, examples of interesting tropes, historical or context information, your observations on </w:t>
      </w:r>
      <w:proofErr w:type="spellStart"/>
      <w:r w:rsidRPr="00305569">
        <w:rPr>
          <w:rFonts w:ascii="Times New Roman" w:eastAsia="Calibri" w:hAnsi="Times New Roman" w:cs="Times New Roman"/>
          <w:sz w:val="24"/>
          <w:szCs w:val="24"/>
          <w:lang w:val="en-US"/>
        </w:rPr>
        <w:t>intertextua</w:t>
      </w:r>
      <w:r w:rsidRPr="00305569">
        <w:rPr>
          <w:rFonts w:ascii="Times New Roman" w:hAnsi="Times New Roman" w:cs="Times New Roman"/>
          <w:sz w:val="24"/>
          <w:szCs w:val="24"/>
          <w:lang w:val="en-US"/>
        </w:rPr>
        <w:t>l</w:t>
      </w:r>
      <w:proofErr w:type="spellEnd"/>
      <w:r w:rsidRPr="00305569">
        <w:rPr>
          <w:rFonts w:ascii="Times New Roman" w:hAnsi="Times New Roman" w:cs="Times New Roman"/>
          <w:sz w:val="24"/>
          <w:szCs w:val="24"/>
          <w:lang w:val="en-US"/>
        </w:rPr>
        <w:t xml:space="preserve"> and intercultural connections.</w:t>
      </w:r>
    </w:p>
    <w:p w:rsidR="0052396E" w:rsidRPr="00305569" w:rsidRDefault="0015694D" w:rsidP="00305569">
      <w:pPr>
        <w:spacing w:after="0" w:line="360" w:lineRule="auto"/>
        <w:ind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Questions or statements may read like the following:</w:t>
      </w:r>
    </w:p>
    <w:p w:rsidR="0052396E" w:rsidRPr="00305569" w:rsidRDefault="0015694D" w:rsidP="00305569">
      <w:pPr>
        <w:pStyle w:val="ListParagraph"/>
        <w:numPr>
          <w:ilvl w:val="0"/>
          <w:numId w:val="17"/>
        </w:numPr>
        <w:spacing w:after="0" w:line="360" w:lineRule="auto"/>
        <w:ind w:left="0"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The setting gives the effect of…</w:t>
      </w:r>
    </w:p>
    <w:p w:rsidR="0052396E" w:rsidRPr="00305569" w:rsidRDefault="0015694D" w:rsidP="00305569">
      <w:pPr>
        <w:pStyle w:val="ListParagraph"/>
        <w:numPr>
          <w:ilvl w:val="0"/>
          <w:numId w:val="17"/>
        </w:numPr>
        <w:spacing w:after="0" w:line="360" w:lineRule="auto"/>
        <w:ind w:left="0"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What does the bell tower symbolize?</w:t>
      </w:r>
    </w:p>
    <w:p w:rsidR="0052396E" w:rsidRPr="00305569" w:rsidRDefault="0015694D" w:rsidP="00305569">
      <w:pPr>
        <w:pStyle w:val="ListParagraph"/>
        <w:numPr>
          <w:ilvl w:val="0"/>
          <w:numId w:val="17"/>
        </w:numPr>
        <w:spacing w:after="0" w:line="360" w:lineRule="auto"/>
        <w:ind w:left="0"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This is ironic because…</w:t>
      </w:r>
    </w:p>
    <w:p w:rsidR="0052396E" w:rsidRPr="00305569" w:rsidRDefault="0015694D" w:rsidP="00305569">
      <w:pPr>
        <w:pStyle w:val="ListParagraph"/>
        <w:numPr>
          <w:ilvl w:val="0"/>
          <w:numId w:val="17"/>
        </w:numPr>
        <w:spacing w:after="0" w:line="360" w:lineRule="auto"/>
        <w:ind w:left="0"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The author seems to feel...</w:t>
      </w:r>
    </w:p>
    <w:p w:rsidR="003708AD" w:rsidRPr="00305569" w:rsidRDefault="0015694D" w:rsidP="00305569">
      <w:pPr>
        <w:pStyle w:val="ListParagraph"/>
        <w:numPr>
          <w:ilvl w:val="0"/>
          <w:numId w:val="17"/>
        </w:numPr>
        <w:spacing w:after="0" w:line="360" w:lineRule="auto"/>
        <w:ind w:left="0"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Why is the setting important?</w:t>
      </w:r>
    </w:p>
    <w:p w:rsidR="0089495E" w:rsidRPr="00305569" w:rsidRDefault="0089495E" w:rsidP="00305569">
      <w:pPr>
        <w:pStyle w:val="ListParagraph"/>
        <w:spacing w:after="0" w:line="360" w:lineRule="auto"/>
        <w:ind w:left="709"/>
        <w:jc w:val="both"/>
        <w:rPr>
          <w:rFonts w:ascii="Times New Roman" w:hAnsi="Times New Roman" w:cs="Times New Roman"/>
          <w:sz w:val="24"/>
          <w:szCs w:val="24"/>
          <w:lang w:val="en-US"/>
        </w:rPr>
      </w:pPr>
    </w:p>
    <w:p w:rsidR="00305569" w:rsidRPr="00305569" w:rsidRDefault="003708AD" w:rsidP="00305569">
      <w:pPr>
        <w:spacing w:after="0" w:line="360" w:lineRule="auto"/>
        <w:ind w:firstLine="709"/>
        <w:jc w:val="both"/>
        <w:rPr>
          <w:rFonts w:ascii="Times New Roman" w:hAnsi="Times New Roman" w:cs="Times New Roman"/>
          <w:b/>
          <w:sz w:val="28"/>
          <w:szCs w:val="28"/>
          <w:u w:val="single"/>
          <w:lang w:val="en-US"/>
        </w:rPr>
      </w:pPr>
      <w:r w:rsidRPr="00305569">
        <w:rPr>
          <w:rFonts w:ascii="Times New Roman" w:hAnsi="Times New Roman" w:cs="Times New Roman"/>
          <w:b/>
          <w:sz w:val="28"/>
          <w:szCs w:val="28"/>
          <w:u w:val="single"/>
        </w:rPr>
        <w:t>Пример</w:t>
      </w:r>
      <w:r w:rsidRPr="00305569">
        <w:rPr>
          <w:rFonts w:ascii="Times New Roman" w:hAnsi="Times New Roman" w:cs="Times New Roman"/>
          <w:b/>
          <w:sz w:val="28"/>
          <w:szCs w:val="28"/>
          <w:u w:val="single"/>
          <w:lang w:val="en-US"/>
        </w:rPr>
        <w:t xml:space="preserve"> </w:t>
      </w:r>
      <w:r w:rsidRPr="00305569">
        <w:rPr>
          <w:rFonts w:ascii="Times New Roman" w:hAnsi="Times New Roman" w:cs="Times New Roman"/>
          <w:b/>
          <w:sz w:val="28"/>
          <w:szCs w:val="28"/>
          <w:u w:val="single"/>
        </w:rPr>
        <w:t>выполнения</w:t>
      </w:r>
      <w:r w:rsidRPr="00305569">
        <w:rPr>
          <w:rFonts w:ascii="Times New Roman" w:hAnsi="Times New Roman" w:cs="Times New Roman"/>
          <w:b/>
          <w:sz w:val="28"/>
          <w:szCs w:val="28"/>
          <w:u w:val="single"/>
          <w:lang w:val="en-US"/>
        </w:rPr>
        <w:t xml:space="preserve"> </w:t>
      </w:r>
      <w:r w:rsidRPr="00305569">
        <w:rPr>
          <w:rFonts w:ascii="Times New Roman" w:hAnsi="Times New Roman" w:cs="Times New Roman"/>
          <w:b/>
          <w:sz w:val="28"/>
          <w:szCs w:val="28"/>
          <w:u w:val="single"/>
        </w:rPr>
        <w:t>задания</w:t>
      </w:r>
    </w:p>
    <w:p w:rsidR="00305569" w:rsidRPr="00305569" w:rsidRDefault="008B6901" w:rsidP="00305569">
      <w:pPr>
        <w:spacing w:after="0" w:line="360" w:lineRule="auto"/>
        <w:ind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 xml:space="preserve">After some of the articles by </w:t>
      </w:r>
      <w:proofErr w:type="spellStart"/>
      <w:r w:rsidRPr="00305569">
        <w:rPr>
          <w:rFonts w:ascii="Times New Roman" w:hAnsi="Times New Roman" w:cs="Times New Roman"/>
          <w:sz w:val="24"/>
          <w:szCs w:val="24"/>
          <w:lang w:val="en-US"/>
        </w:rPr>
        <w:t>Vendler</w:t>
      </w:r>
      <w:proofErr w:type="spellEnd"/>
      <w:r w:rsidRPr="00305569">
        <w:rPr>
          <w:rFonts w:ascii="Times New Roman" w:hAnsi="Times New Roman" w:cs="Times New Roman"/>
          <w:sz w:val="24"/>
          <w:szCs w:val="24"/>
          <w:lang w:val="en-US"/>
        </w:rPr>
        <w:t xml:space="preserve"> we were to read for our Key Texts of English Literature seminars</w:t>
      </w:r>
      <w:r w:rsidR="00305569">
        <w:rPr>
          <w:rFonts w:ascii="Times New Roman" w:hAnsi="Times New Roman" w:cs="Times New Roman"/>
          <w:sz w:val="24"/>
          <w:szCs w:val="24"/>
          <w:lang w:val="en-US"/>
        </w:rPr>
        <w:t>’</w:t>
      </w:r>
      <w:r w:rsidRPr="00305569">
        <w:rPr>
          <w:rFonts w:ascii="Times New Roman" w:hAnsi="Times New Roman" w:cs="Times New Roman"/>
          <w:sz w:val="24"/>
          <w:szCs w:val="24"/>
          <w:lang w:val="en-US"/>
        </w:rPr>
        <w:t xml:space="preserve"> discussions I became truly interested in her other works on the su</w:t>
      </w:r>
      <w:r w:rsidR="00305569">
        <w:rPr>
          <w:rFonts w:ascii="Times New Roman" w:hAnsi="Times New Roman" w:cs="Times New Roman"/>
          <w:sz w:val="24"/>
          <w:szCs w:val="24"/>
          <w:lang w:val="en-US"/>
        </w:rPr>
        <w:t>bject of Shakespearian sonnets,</w:t>
      </w:r>
      <w:r w:rsidRPr="00305569">
        <w:rPr>
          <w:rFonts w:ascii="Times New Roman" w:hAnsi="Times New Roman" w:cs="Times New Roman"/>
          <w:sz w:val="24"/>
          <w:szCs w:val="24"/>
          <w:lang w:val="en-US"/>
        </w:rPr>
        <w:t xml:space="preserve"> as not only she was easily likeable for her style and manner of writing, but also seemed universally considered as one of the most authoritative and original interpreters of the classic. Thus, as soon as it was possible for me to find her major work, </w:t>
      </w:r>
      <w:r w:rsidR="00305569">
        <w:rPr>
          <w:rFonts w:ascii="Times New Roman" w:hAnsi="Times New Roman" w:cs="Times New Roman"/>
          <w:sz w:val="24"/>
          <w:szCs w:val="24"/>
          <w:lang w:val="en-US"/>
        </w:rPr>
        <w:t>“The art of Shakespeare’</w:t>
      </w:r>
      <w:r w:rsidRPr="00305569">
        <w:rPr>
          <w:rFonts w:ascii="Times New Roman" w:hAnsi="Times New Roman" w:cs="Times New Roman"/>
          <w:sz w:val="24"/>
          <w:szCs w:val="24"/>
          <w:lang w:val="en-US"/>
        </w:rPr>
        <w:t>s sonnets</w:t>
      </w:r>
      <w:r w:rsidR="00305569">
        <w:rPr>
          <w:rFonts w:ascii="Times New Roman" w:hAnsi="Times New Roman" w:cs="Times New Roman"/>
          <w:sz w:val="24"/>
          <w:szCs w:val="24"/>
          <w:lang w:val="en-US"/>
        </w:rPr>
        <w:t>”</w:t>
      </w:r>
      <w:r w:rsidRPr="00305569">
        <w:rPr>
          <w:rFonts w:ascii="Times New Roman" w:hAnsi="Times New Roman" w:cs="Times New Roman"/>
          <w:sz w:val="24"/>
          <w:szCs w:val="24"/>
          <w:lang w:val="en-US"/>
        </w:rPr>
        <w:t>, in a readable format, I began to delve into her literary conceptions, being promised that analysis of each sonnet suggested will appear to offer some completely new ideas. I didn</w:t>
      </w:r>
      <w:r w:rsidR="00305569">
        <w:rPr>
          <w:rFonts w:ascii="Times New Roman" w:hAnsi="Times New Roman" w:cs="Times New Roman"/>
          <w:sz w:val="24"/>
          <w:szCs w:val="24"/>
          <w:lang w:val="en-US"/>
        </w:rPr>
        <w:t>’</w:t>
      </w:r>
      <w:r w:rsidRPr="00305569">
        <w:rPr>
          <w:rFonts w:ascii="Times New Roman" w:hAnsi="Times New Roman" w:cs="Times New Roman"/>
          <w:sz w:val="24"/>
          <w:szCs w:val="24"/>
          <w:lang w:val="en-US"/>
        </w:rPr>
        <w:t xml:space="preserve">t follow the right order of the book, though, for all of the </w:t>
      </w:r>
      <w:r w:rsidRPr="00305569">
        <w:rPr>
          <w:rFonts w:ascii="Times New Roman" w:hAnsi="Times New Roman" w:cs="Times New Roman"/>
          <w:sz w:val="24"/>
          <w:szCs w:val="24"/>
          <w:lang w:val="en-US"/>
        </w:rPr>
        <w:lastRenderedPageBreak/>
        <w:t>articles didn</w:t>
      </w:r>
      <w:r w:rsidR="00305569">
        <w:rPr>
          <w:rFonts w:ascii="Times New Roman" w:hAnsi="Times New Roman" w:cs="Times New Roman"/>
          <w:sz w:val="24"/>
          <w:szCs w:val="24"/>
          <w:lang w:val="en-US"/>
        </w:rPr>
        <w:t>’</w:t>
      </w:r>
      <w:r w:rsidRPr="00305569">
        <w:rPr>
          <w:rFonts w:ascii="Times New Roman" w:hAnsi="Times New Roman" w:cs="Times New Roman"/>
          <w:sz w:val="24"/>
          <w:szCs w:val="24"/>
          <w:lang w:val="en-US"/>
        </w:rPr>
        <w:t>t seem to be much connected with one another; and started with the ones concerning my most beloved sonnets. There were quite a lot of interesting points for me everywhere; but here I</w:t>
      </w:r>
      <w:r w:rsidR="00305569">
        <w:rPr>
          <w:rFonts w:ascii="Times New Roman" w:hAnsi="Times New Roman" w:cs="Times New Roman"/>
          <w:sz w:val="24"/>
          <w:szCs w:val="24"/>
          <w:lang w:val="en-US"/>
        </w:rPr>
        <w:t>’</w:t>
      </w:r>
      <w:r w:rsidRPr="00305569">
        <w:rPr>
          <w:rFonts w:ascii="Times New Roman" w:hAnsi="Times New Roman" w:cs="Times New Roman"/>
          <w:sz w:val="24"/>
          <w:szCs w:val="24"/>
          <w:lang w:val="en-US"/>
        </w:rPr>
        <w:t xml:space="preserve">d like to write about the ideas I liked in the interpretation of the 99th sonnet. It always was, I guess, my favorite among the most popular ones, but before </w:t>
      </w:r>
      <w:proofErr w:type="spellStart"/>
      <w:r w:rsidRPr="00305569">
        <w:rPr>
          <w:rFonts w:ascii="Times New Roman" w:hAnsi="Times New Roman" w:cs="Times New Roman"/>
          <w:sz w:val="24"/>
          <w:szCs w:val="24"/>
          <w:lang w:val="en-US"/>
        </w:rPr>
        <w:t>Vendler</w:t>
      </w:r>
      <w:r w:rsidR="00305569">
        <w:rPr>
          <w:rFonts w:ascii="Times New Roman" w:hAnsi="Times New Roman" w:cs="Times New Roman"/>
          <w:sz w:val="24"/>
          <w:szCs w:val="24"/>
          <w:lang w:val="en-US"/>
        </w:rPr>
        <w:t>’</w:t>
      </w:r>
      <w:r w:rsidRPr="00305569">
        <w:rPr>
          <w:rFonts w:ascii="Times New Roman" w:hAnsi="Times New Roman" w:cs="Times New Roman"/>
          <w:sz w:val="24"/>
          <w:szCs w:val="24"/>
          <w:lang w:val="en-US"/>
        </w:rPr>
        <w:t>s</w:t>
      </w:r>
      <w:proofErr w:type="spellEnd"/>
      <w:r w:rsidRPr="00305569">
        <w:rPr>
          <w:rFonts w:ascii="Times New Roman" w:hAnsi="Times New Roman" w:cs="Times New Roman"/>
          <w:sz w:val="24"/>
          <w:szCs w:val="24"/>
          <w:lang w:val="en-US"/>
        </w:rPr>
        <w:t xml:space="preserve"> analysis I didn't seem to notice some truly fascinating meanings of it.</w:t>
      </w:r>
    </w:p>
    <w:p w:rsidR="00305569" w:rsidRPr="00305569" w:rsidRDefault="00305569" w:rsidP="00305569">
      <w:pPr>
        <w:spacing w:after="0" w:line="36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Vendler’</w:t>
      </w:r>
      <w:r w:rsidR="008B6901" w:rsidRPr="00305569">
        <w:rPr>
          <w:rFonts w:ascii="Times New Roman" w:hAnsi="Times New Roman" w:cs="Times New Roman"/>
          <w:sz w:val="24"/>
          <w:szCs w:val="24"/>
          <w:lang w:val="en-US"/>
        </w:rPr>
        <w:t>s</w:t>
      </w:r>
      <w:proofErr w:type="spellEnd"/>
      <w:r w:rsidR="008B6901" w:rsidRPr="00305569">
        <w:rPr>
          <w:rFonts w:ascii="Times New Roman" w:hAnsi="Times New Roman" w:cs="Times New Roman"/>
          <w:sz w:val="24"/>
          <w:szCs w:val="24"/>
          <w:lang w:val="en-US"/>
        </w:rPr>
        <w:t xml:space="preserve"> piece on it consists, to my mind, of several discrete ideas, not really coherent, organized more like a commentary than </w:t>
      </w:r>
      <w:r>
        <w:rPr>
          <w:rFonts w:ascii="Times New Roman" w:hAnsi="Times New Roman" w:cs="Times New Roman"/>
          <w:sz w:val="24"/>
          <w:szCs w:val="24"/>
          <w:lang w:val="en-US"/>
        </w:rPr>
        <w:t>an integral analysis, but it doesn’</w:t>
      </w:r>
      <w:r w:rsidR="008B6901" w:rsidRPr="00305569">
        <w:rPr>
          <w:rFonts w:ascii="Times New Roman" w:hAnsi="Times New Roman" w:cs="Times New Roman"/>
          <w:sz w:val="24"/>
          <w:szCs w:val="24"/>
          <w:lang w:val="en-US"/>
        </w:rPr>
        <w:t xml:space="preserve">t become less entertaining because of </w:t>
      </w:r>
      <w:r>
        <w:rPr>
          <w:rFonts w:ascii="Times New Roman" w:hAnsi="Times New Roman" w:cs="Times New Roman"/>
          <w:sz w:val="24"/>
          <w:szCs w:val="24"/>
          <w:lang w:val="en-US"/>
        </w:rPr>
        <w:t>this</w:t>
      </w:r>
      <w:r w:rsidR="008B6901" w:rsidRPr="00305569">
        <w:rPr>
          <w:rFonts w:ascii="Times New Roman" w:hAnsi="Times New Roman" w:cs="Times New Roman"/>
          <w:sz w:val="24"/>
          <w:szCs w:val="24"/>
          <w:lang w:val="en-US"/>
        </w:rPr>
        <w:t xml:space="preserve">. To be exact, three particular points highlighted by her impressed me there. For example, quite simple but interesting was a tangentially mentioned supposition that </w:t>
      </w:r>
      <w:r>
        <w:rPr>
          <w:rFonts w:ascii="Times New Roman" w:hAnsi="Times New Roman" w:cs="Times New Roman"/>
          <w:sz w:val="24"/>
          <w:szCs w:val="24"/>
          <w:lang w:val="en-US"/>
        </w:rPr>
        <w:t>the use of “</w:t>
      </w:r>
      <w:r w:rsidR="008B6901" w:rsidRPr="00305569">
        <w:rPr>
          <w:rFonts w:ascii="Times New Roman" w:hAnsi="Times New Roman" w:cs="Times New Roman"/>
          <w:sz w:val="24"/>
          <w:szCs w:val="24"/>
          <w:lang w:val="en-US"/>
        </w:rPr>
        <w:t>eat</w:t>
      </w:r>
      <w:r>
        <w:rPr>
          <w:rFonts w:ascii="Times New Roman" w:hAnsi="Times New Roman" w:cs="Times New Roman"/>
          <w:sz w:val="24"/>
          <w:szCs w:val="24"/>
          <w:lang w:val="en-US"/>
        </w:rPr>
        <w:t>”</w:t>
      </w:r>
      <w:r w:rsidR="008B6901" w:rsidRPr="00305569">
        <w:rPr>
          <w:rFonts w:ascii="Times New Roman" w:hAnsi="Times New Roman" w:cs="Times New Roman"/>
          <w:sz w:val="24"/>
          <w:szCs w:val="24"/>
          <w:lang w:val="en-US"/>
        </w:rPr>
        <w:t xml:space="preserve"> in its present, not past form in the 13th line of the sonnet is d</w:t>
      </w:r>
      <w:r>
        <w:rPr>
          <w:rFonts w:ascii="Times New Roman" w:hAnsi="Times New Roman" w:cs="Times New Roman"/>
          <w:sz w:val="24"/>
          <w:szCs w:val="24"/>
          <w:lang w:val="en-US"/>
        </w:rPr>
        <w:t>ue to its graphic overlay with “</w:t>
      </w:r>
      <w:r w:rsidR="008B6901" w:rsidRPr="00305569">
        <w:rPr>
          <w:rFonts w:ascii="Times New Roman" w:hAnsi="Times New Roman" w:cs="Times New Roman"/>
          <w:sz w:val="24"/>
          <w:szCs w:val="24"/>
          <w:lang w:val="en-US"/>
        </w:rPr>
        <w:t>death</w:t>
      </w:r>
      <w:r>
        <w:rPr>
          <w:rFonts w:ascii="Times New Roman" w:hAnsi="Times New Roman" w:cs="Times New Roman"/>
          <w:sz w:val="24"/>
          <w:szCs w:val="24"/>
          <w:lang w:val="en-US"/>
        </w:rPr>
        <w:t>”</w:t>
      </w:r>
      <w:r w:rsidR="008B6901" w:rsidRPr="00305569">
        <w:rPr>
          <w:rFonts w:ascii="Times New Roman" w:hAnsi="Times New Roman" w:cs="Times New Roman"/>
          <w:sz w:val="24"/>
          <w:szCs w:val="24"/>
          <w:lang w:val="en-US"/>
        </w:rPr>
        <w:t>. Not less entertaining was her hypothesis that a spuriously simple row of flower-body comparisons in this sonnet does not just give a description of the addressee</w:t>
      </w:r>
      <w:r>
        <w:rPr>
          <w:rFonts w:ascii="Times New Roman" w:hAnsi="Times New Roman" w:cs="Times New Roman"/>
          <w:sz w:val="24"/>
          <w:szCs w:val="24"/>
          <w:lang w:val="en-US"/>
        </w:rPr>
        <w:t>’</w:t>
      </w:r>
      <w:r w:rsidR="008B6901" w:rsidRPr="00305569">
        <w:rPr>
          <w:rFonts w:ascii="Times New Roman" w:hAnsi="Times New Roman" w:cs="Times New Roman"/>
          <w:sz w:val="24"/>
          <w:szCs w:val="24"/>
          <w:lang w:val="en-US"/>
        </w:rPr>
        <w:t xml:space="preserve">s beauty, but realizes a symbolic conception of the myth of origin (that is where the colors and the odors of different flowers come from). But the most astonished was I by the idea </w:t>
      </w:r>
      <w:r>
        <w:rPr>
          <w:rFonts w:ascii="Times New Roman" w:hAnsi="Times New Roman" w:cs="Times New Roman"/>
          <w:sz w:val="24"/>
          <w:szCs w:val="24"/>
          <w:lang w:val="en-US"/>
        </w:rPr>
        <w:t>I strangely didn’</w:t>
      </w:r>
      <w:r w:rsidR="008B6901" w:rsidRPr="00305569">
        <w:rPr>
          <w:rFonts w:ascii="Times New Roman" w:hAnsi="Times New Roman" w:cs="Times New Roman"/>
          <w:sz w:val="24"/>
          <w:szCs w:val="24"/>
          <w:lang w:val="en-US"/>
        </w:rPr>
        <w:t>t generate myself while reading: that the example of the parti</w:t>
      </w:r>
      <w:r w:rsidR="006A5C8B">
        <w:rPr>
          <w:rFonts w:ascii="Times New Roman" w:hAnsi="Times New Roman" w:cs="Times New Roman"/>
          <w:sz w:val="24"/>
          <w:szCs w:val="24"/>
          <w:lang w:val="en-US"/>
        </w:rPr>
        <w:t>-</w:t>
      </w:r>
      <w:r w:rsidR="008B6901" w:rsidRPr="00305569">
        <w:rPr>
          <w:rFonts w:ascii="Times New Roman" w:hAnsi="Times New Roman" w:cs="Times New Roman"/>
          <w:sz w:val="24"/>
          <w:szCs w:val="24"/>
          <w:lang w:val="en-US"/>
        </w:rPr>
        <w:t>colored rose is not just an apogee of comparisons, but is supposed to warn the addressed young man of the danger of pride gained by means of greed and thievery leading to shame, despair and, ultimately, rot.</w:t>
      </w:r>
    </w:p>
    <w:p w:rsidR="00305569" w:rsidRPr="00305569" w:rsidRDefault="008B6901" w:rsidP="00305569">
      <w:pPr>
        <w:spacing w:after="0" w:line="360" w:lineRule="auto"/>
        <w:ind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 xml:space="preserve">(The only thing I was a little disappointed about in this piece of writing was that </w:t>
      </w:r>
      <w:proofErr w:type="spellStart"/>
      <w:r w:rsidRPr="00305569">
        <w:rPr>
          <w:rFonts w:ascii="Times New Roman" w:hAnsi="Times New Roman" w:cs="Times New Roman"/>
          <w:sz w:val="24"/>
          <w:szCs w:val="24"/>
          <w:lang w:val="en-US"/>
        </w:rPr>
        <w:t>Vendler</w:t>
      </w:r>
      <w:proofErr w:type="spellEnd"/>
      <w:r w:rsidRPr="00305569">
        <w:rPr>
          <w:rFonts w:ascii="Times New Roman" w:hAnsi="Times New Roman" w:cs="Times New Roman"/>
          <w:sz w:val="24"/>
          <w:szCs w:val="24"/>
          <w:lang w:val="en-US"/>
        </w:rPr>
        <w:t xml:space="preserve"> didn</w:t>
      </w:r>
      <w:r w:rsidR="00305569">
        <w:rPr>
          <w:rFonts w:ascii="Times New Roman" w:hAnsi="Times New Roman" w:cs="Times New Roman"/>
          <w:sz w:val="24"/>
          <w:szCs w:val="24"/>
          <w:lang w:val="en-US"/>
        </w:rPr>
        <w:t>’</w:t>
      </w:r>
      <w:r w:rsidRPr="00305569">
        <w:rPr>
          <w:rFonts w:ascii="Times New Roman" w:hAnsi="Times New Roman" w:cs="Times New Roman"/>
          <w:sz w:val="24"/>
          <w:szCs w:val="24"/>
          <w:lang w:val="en-US"/>
        </w:rPr>
        <w:t>t pay much attention to the special (15-line) form of the sonnet; I would like to read some of her ideas and explanations to the point.)</w:t>
      </w:r>
    </w:p>
    <w:p w:rsidR="008B6901" w:rsidRPr="00305569" w:rsidRDefault="008B6901" w:rsidP="00305569">
      <w:pPr>
        <w:spacing w:after="0" w:line="360" w:lineRule="auto"/>
        <w:ind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 xml:space="preserve">In fact, this is where I begin to notice: all articles by </w:t>
      </w:r>
      <w:proofErr w:type="spellStart"/>
      <w:r w:rsidRPr="00305569">
        <w:rPr>
          <w:rFonts w:ascii="Times New Roman" w:hAnsi="Times New Roman" w:cs="Times New Roman"/>
          <w:sz w:val="24"/>
          <w:szCs w:val="24"/>
          <w:lang w:val="en-US"/>
        </w:rPr>
        <w:t>Vendler</w:t>
      </w:r>
      <w:proofErr w:type="spellEnd"/>
      <w:r w:rsidRPr="00305569">
        <w:rPr>
          <w:rFonts w:ascii="Times New Roman" w:hAnsi="Times New Roman" w:cs="Times New Roman"/>
          <w:sz w:val="24"/>
          <w:szCs w:val="24"/>
          <w:lang w:val="en-US"/>
        </w:rPr>
        <w:t xml:space="preserve"> leave behind this strange feeling </w:t>
      </w:r>
      <w:r w:rsidR="00305569">
        <w:rPr>
          <w:rFonts w:ascii="Times New Roman" w:hAnsi="Times New Roman" w:cs="Times New Roman"/>
          <w:sz w:val="24"/>
          <w:szCs w:val="24"/>
          <w:lang w:val="en-US"/>
        </w:rPr>
        <w:t>–</w:t>
      </w:r>
      <w:r w:rsidRPr="00305569">
        <w:rPr>
          <w:rFonts w:ascii="Times New Roman" w:hAnsi="Times New Roman" w:cs="Times New Roman"/>
          <w:sz w:val="24"/>
          <w:szCs w:val="24"/>
          <w:lang w:val="en-US"/>
        </w:rPr>
        <w:t xml:space="preserve"> that the things proclaimed by her ar</w:t>
      </w:r>
      <w:r w:rsidR="00305569">
        <w:rPr>
          <w:rFonts w:ascii="Times New Roman" w:hAnsi="Times New Roman" w:cs="Times New Roman"/>
          <w:sz w:val="24"/>
          <w:szCs w:val="24"/>
          <w:lang w:val="en-US"/>
        </w:rPr>
        <w:t>e seemingly obvious and shouldn’</w:t>
      </w:r>
      <w:r w:rsidRPr="00305569">
        <w:rPr>
          <w:rFonts w:ascii="Times New Roman" w:hAnsi="Times New Roman" w:cs="Times New Roman"/>
          <w:sz w:val="24"/>
          <w:szCs w:val="24"/>
          <w:lang w:val="en-US"/>
        </w:rPr>
        <w:t>t be that hard to figure out, though still she is the first one to prove them, not you. This must be either her exceptional talent of convincing the audience, or... something else. I hope that further reading will help me find an answer.</w:t>
      </w:r>
    </w:p>
    <w:p w:rsidR="00073C79" w:rsidRPr="00305569" w:rsidRDefault="00073C79" w:rsidP="00305569">
      <w:pPr>
        <w:rPr>
          <w:rFonts w:ascii="Times New Roman" w:hAnsi="Times New Roman" w:cs="Times New Roman"/>
          <w:b/>
          <w:sz w:val="24"/>
          <w:szCs w:val="24"/>
          <w:lang w:val="en-US"/>
        </w:rPr>
      </w:pPr>
      <w:r w:rsidRPr="00305569">
        <w:rPr>
          <w:rFonts w:ascii="Times New Roman" w:hAnsi="Times New Roman" w:cs="Times New Roman"/>
          <w:b/>
          <w:sz w:val="24"/>
          <w:szCs w:val="24"/>
          <w:lang w:val="en-US"/>
        </w:rPr>
        <w:br w:type="page"/>
      </w:r>
    </w:p>
    <w:p w:rsidR="0089495E" w:rsidRPr="0067106A" w:rsidRDefault="0089495E" w:rsidP="00305569">
      <w:pPr>
        <w:spacing w:after="0" w:line="360" w:lineRule="auto"/>
        <w:ind w:firstLine="709"/>
        <w:jc w:val="both"/>
        <w:rPr>
          <w:rFonts w:ascii="Times New Roman" w:hAnsi="Times New Roman" w:cs="Times New Roman"/>
          <w:b/>
          <w:sz w:val="28"/>
          <w:szCs w:val="28"/>
          <w:u w:val="single"/>
          <w:lang w:val="en-US"/>
        </w:rPr>
      </w:pPr>
      <w:r w:rsidRPr="00305569">
        <w:rPr>
          <w:rFonts w:ascii="Times New Roman" w:hAnsi="Times New Roman" w:cs="Times New Roman"/>
          <w:b/>
          <w:sz w:val="28"/>
          <w:szCs w:val="28"/>
          <w:u w:val="single"/>
        </w:rPr>
        <w:lastRenderedPageBreak/>
        <w:t>Письменная</w:t>
      </w:r>
      <w:r w:rsidRPr="0067106A">
        <w:rPr>
          <w:rFonts w:ascii="Times New Roman" w:hAnsi="Times New Roman" w:cs="Times New Roman"/>
          <w:b/>
          <w:sz w:val="28"/>
          <w:szCs w:val="28"/>
          <w:u w:val="single"/>
          <w:lang w:val="en-US"/>
        </w:rPr>
        <w:t xml:space="preserve"> </w:t>
      </w:r>
      <w:r w:rsidRPr="00305569">
        <w:rPr>
          <w:rFonts w:ascii="Times New Roman" w:hAnsi="Times New Roman" w:cs="Times New Roman"/>
          <w:b/>
          <w:sz w:val="28"/>
          <w:szCs w:val="28"/>
          <w:u w:val="single"/>
        </w:rPr>
        <w:t>работа</w:t>
      </w:r>
      <w:r w:rsidRPr="0067106A">
        <w:rPr>
          <w:rFonts w:ascii="Times New Roman" w:hAnsi="Times New Roman" w:cs="Times New Roman"/>
          <w:b/>
          <w:sz w:val="28"/>
          <w:szCs w:val="28"/>
          <w:u w:val="single"/>
          <w:lang w:val="en-US"/>
        </w:rPr>
        <w:t xml:space="preserve"> – </w:t>
      </w:r>
      <w:r w:rsidRPr="00305569">
        <w:rPr>
          <w:rFonts w:ascii="Times New Roman" w:hAnsi="Times New Roman" w:cs="Times New Roman"/>
          <w:b/>
          <w:sz w:val="28"/>
          <w:szCs w:val="28"/>
          <w:u w:val="single"/>
        </w:rPr>
        <w:t>эссе</w:t>
      </w:r>
      <w:r w:rsidRPr="0067106A">
        <w:rPr>
          <w:rFonts w:ascii="Times New Roman" w:hAnsi="Times New Roman" w:cs="Times New Roman"/>
          <w:b/>
          <w:sz w:val="28"/>
          <w:szCs w:val="28"/>
          <w:u w:val="single"/>
          <w:lang w:val="en-US"/>
        </w:rPr>
        <w:t>-</w:t>
      </w:r>
      <w:r w:rsidRPr="00305569">
        <w:rPr>
          <w:rFonts w:ascii="Times New Roman" w:hAnsi="Times New Roman" w:cs="Times New Roman"/>
          <w:b/>
          <w:sz w:val="28"/>
          <w:szCs w:val="28"/>
          <w:u w:val="single"/>
          <w:lang w:val="en-US"/>
        </w:rPr>
        <w:t>explication</w:t>
      </w:r>
    </w:p>
    <w:p w:rsidR="0089495E" w:rsidRPr="00305569" w:rsidRDefault="0089495E" w:rsidP="006A5C8B">
      <w:pPr>
        <w:spacing w:after="0" w:line="360" w:lineRule="auto"/>
        <w:ind w:firstLine="709"/>
        <w:jc w:val="both"/>
        <w:rPr>
          <w:rFonts w:ascii="Times New Roman" w:hAnsi="Times New Roman" w:cs="Times New Roman"/>
          <w:sz w:val="24"/>
          <w:szCs w:val="24"/>
          <w:lang w:val="en-US"/>
        </w:rPr>
      </w:pPr>
      <w:r w:rsidRPr="00305569">
        <w:rPr>
          <w:rFonts w:ascii="Times New Roman" w:hAnsi="Times New Roman" w:cs="Times New Roman"/>
          <w:sz w:val="24"/>
          <w:szCs w:val="24"/>
          <w:lang w:val="en-US"/>
        </w:rPr>
        <w:t xml:space="preserve">Choose </w:t>
      </w:r>
      <w:r w:rsidRPr="00305569">
        <w:rPr>
          <w:rFonts w:ascii="Times New Roman" w:hAnsi="Times New Roman" w:cs="Times New Roman"/>
          <w:b/>
          <w:sz w:val="24"/>
          <w:szCs w:val="24"/>
          <w:lang w:val="en-US"/>
        </w:rPr>
        <w:t>one</w:t>
      </w:r>
      <w:r w:rsidRPr="00305569">
        <w:rPr>
          <w:rFonts w:ascii="Times New Roman" w:hAnsi="Times New Roman" w:cs="Times New Roman"/>
          <w:sz w:val="24"/>
          <w:szCs w:val="24"/>
          <w:lang w:val="en-US"/>
        </w:rPr>
        <w:t xml:space="preserve"> of the following poems and write a 1.5</w:t>
      </w:r>
      <w:r w:rsidRPr="00305569">
        <w:rPr>
          <w:rFonts w:ascii="Times New Roman" w:hAnsi="Times New Roman" w:cs="Times New Roman"/>
          <w:sz w:val="24"/>
          <w:szCs w:val="24"/>
          <w:lang w:val="en-US"/>
        </w:rPr>
        <w:noBreakHyphen/>
        <w:t>2-page-long explication. Use the printout for guidance, especially the checklist on pages 113</w:t>
      </w:r>
      <w:r w:rsidRPr="00305569">
        <w:rPr>
          <w:rFonts w:ascii="Times New Roman" w:hAnsi="Times New Roman" w:cs="Times New Roman"/>
          <w:sz w:val="24"/>
          <w:szCs w:val="24"/>
          <w:lang w:val="en-US"/>
        </w:rPr>
        <w:noBreakHyphen/>
        <w:t>114, and journal entries as well as your Key Texts course materials.</w:t>
      </w:r>
    </w:p>
    <w:p w:rsidR="0089495E" w:rsidRPr="00305569" w:rsidRDefault="0089495E" w:rsidP="00305569">
      <w:pPr>
        <w:spacing w:after="0" w:line="360" w:lineRule="auto"/>
        <w:ind w:firstLine="709"/>
        <w:jc w:val="both"/>
        <w:rPr>
          <w:rFonts w:ascii="Times New Roman" w:hAnsi="Times New Roman" w:cs="Times New Roman"/>
          <w:i/>
          <w:sz w:val="24"/>
          <w:szCs w:val="24"/>
          <w:lang w:val="en-US"/>
        </w:rPr>
      </w:pPr>
      <w:r w:rsidRPr="00305569">
        <w:rPr>
          <w:rFonts w:ascii="Times New Roman" w:hAnsi="Times New Roman" w:cs="Times New Roman"/>
          <w:sz w:val="24"/>
          <w:szCs w:val="24"/>
          <w:lang w:val="en-US"/>
        </w:rPr>
        <w:t xml:space="preserve">W. Shakespeare. </w:t>
      </w:r>
      <w:proofErr w:type="gramStart"/>
      <w:r w:rsidRPr="00305569">
        <w:rPr>
          <w:rFonts w:ascii="Times New Roman" w:hAnsi="Times New Roman" w:cs="Times New Roman"/>
          <w:i/>
          <w:sz w:val="24"/>
          <w:szCs w:val="24"/>
          <w:lang w:val="en-US"/>
        </w:rPr>
        <w:t>Sonnet 18.</w:t>
      </w:r>
      <w:proofErr w:type="gramEnd"/>
      <w:r w:rsidRPr="00305569">
        <w:rPr>
          <w:rFonts w:ascii="Times New Roman" w:hAnsi="Times New Roman" w:cs="Times New Roman"/>
          <w:i/>
          <w:sz w:val="24"/>
          <w:szCs w:val="24"/>
          <w:lang w:val="en-US"/>
        </w:rPr>
        <w:t xml:space="preserve"> </w:t>
      </w:r>
      <w:proofErr w:type="gramStart"/>
      <w:r w:rsidRPr="00305569">
        <w:rPr>
          <w:rFonts w:ascii="Times New Roman" w:hAnsi="Times New Roman" w:cs="Times New Roman"/>
          <w:i/>
          <w:sz w:val="24"/>
          <w:szCs w:val="24"/>
          <w:lang w:val="en-US"/>
        </w:rPr>
        <w:t>Sonnet 27.</w:t>
      </w:r>
      <w:proofErr w:type="gramEnd"/>
      <w:r w:rsidRPr="00305569">
        <w:rPr>
          <w:rFonts w:ascii="Times New Roman" w:hAnsi="Times New Roman" w:cs="Times New Roman"/>
          <w:i/>
          <w:sz w:val="24"/>
          <w:szCs w:val="24"/>
          <w:lang w:val="en-US"/>
        </w:rPr>
        <w:t xml:space="preserve"> </w:t>
      </w:r>
      <w:proofErr w:type="gramStart"/>
      <w:r w:rsidRPr="00305569">
        <w:rPr>
          <w:rFonts w:ascii="Times New Roman" w:hAnsi="Times New Roman" w:cs="Times New Roman"/>
          <w:i/>
          <w:sz w:val="24"/>
          <w:szCs w:val="24"/>
          <w:lang w:val="en-US"/>
        </w:rPr>
        <w:t>Sonnet 65.</w:t>
      </w:r>
      <w:proofErr w:type="gramEnd"/>
      <w:r w:rsidRPr="00305569">
        <w:rPr>
          <w:rFonts w:ascii="Times New Roman" w:hAnsi="Times New Roman" w:cs="Times New Roman"/>
          <w:i/>
          <w:sz w:val="24"/>
          <w:szCs w:val="24"/>
          <w:lang w:val="en-US"/>
        </w:rPr>
        <w:t xml:space="preserve"> </w:t>
      </w:r>
      <w:proofErr w:type="gramStart"/>
      <w:r w:rsidRPr="00305569">
        <w:rPr>
          <w:rFonts w:ascii="Times New Roman" w:hAnsi="Times New Roman" w:cs="Times New Roman"/>
          <w:i/>
          <w:sz w:val="24"/>
          <w:szCs w:val="24"/>
          <w:lang w:val="en-US"/>
        </w:rPr>
        <w:t>Sonnet 66.</w:t>
      </w:r>
      <w:proofErr w:type="gramEnd"/>
      <w:r w:rsidRPr="00305569">
        <w:rPr>
          <w:rFonts w:ascii="Times New Roman" w:hAnsi="Times New Roman" w:cs="Times New Roman"/>
          <w:i/>
          <w:sz w:val="24"/>
          <w:szCs w:val="24"/>
          <w:lang w:val="en-US"/>
        </w:rPr>
        <w:t xml:space="preserve"> </w:t>
      </w:r>
      <w:proofErr w:type="gramStart"/>
      <w:r w:rsidRPr="00305569">
        <w:rPr>
          <w:rFonts w:ascii="Times New Roman" w:hAnsi="Times New Roman" w:cs="Times New Roman"/>
          <w:i/>
          <w:sz w:val="24"/>
          <w:szCs w:val="24"/>
          <w:lang w:val="en-US"/>
        </w:rPr>
        <w:t>Sonnet 99.</w:t>
      </w:r>
      <w:proofErr w:type="gramEnd"/>
      <w:r w:rsidRPr="00305569">
        <w:rPr>
          <w:rFonts w:ascii="Times New Roman" w:hAnsi="Times New Roman" w:cs="Times New Roman"/>
          <w:i/>
          <w:sz w:val="24"/>
          <w:szCs w:val="24"/>
          <w:lang w:val="en-US"/>
        </w:rPr>
        <w:t xml:space="preserve"> Sonnet 139</w:t>
      </w:r>
    </w:p>
    <w:p w:rsidR="0089495E" w:rsidRPr="00305569" w:rsidRDefault="0089495E" w:rsidP="00305569">
      <w:pPr>
        <w:spacing w:after="0" w:line="360" w:lineRule="auto"/>
        <w:ind w:firstLine="709"/>
        <w:jc w:val="both"/>
        <w:rPr>
          <w:rFonts w:ascii="Times New Roman" w:hAnsi="Times New Roman" w:cs="Times New Roman"/>
          <w:i/>
          <w:sz w:val="24"/>
          <w:szCs w:val="24"/>
        </w:rPr>
      </w:pPr>
      <w:r w:rsidRPr="00305569">
        <w:rPr>
          <w:rFonts w:ascii="Times New Roman" w:hAnsi="Times New Roman" w:cs="Times New Roman"/>
          <w:sz w:val="24"/>
          <w:szCs w:val="24"/>
          <w:lang w:val="en-US"/>
        </w:rPr>
        <w:t xml:space="preserve">J. Donne. </w:t>
      </w:r>
      <w:r w:rsidRPr="00305569">
        <w:rPr>
          <w:rFonts w:ascii="Times New Roman" w:hAnsi="Times New Roman" w:cs="Times New Roman"/>
          <w:i/>
          <w:sz w:val="24"/>
          <w:szCs w:val="24"/>
          <w:lang w:val="en-US"/>
        </w:rPr>
        <w:t>A</w:t>
      </w:r>
      <w:r w:rsidRPr="00305569">
        <w:rPr>
          <w:rFonts w:ascii="Times New Roman" w:hAnsi="Times New Roman" w:cs="Times New Roman"/>
          <w:i/>
          <w:sz w:val="24"/>
          <w:szCs w:val="24"/>
        </w:rPr>
        <w:t xml:space="preserve"> </w:t>
      </w:r>
      <w:r w:rsidRPr="00305569">
        <w:rPr>
          <w:rFonts w:ascii="Times New Roman" w:hAnsi="Times New Roman" w:cs="Times New Roman"/>
          <w:i/>
          <w:sz w:val="24"/>
          <w:szCs w:val="24"/>
          <w:lang w:val="en-US"/>
        </w:rPr>
        <w:t>Valediction</w:t>
      </w:r>
      <w:r w:rsidRPr="00305569">
        <w:rPr>
          <w:rFonts w:ascii="Times New Roman" w:hAnsi="Times New Roman" w:cs="Times New Roman"/>
          <w:i/>
          <w:sz w:val="24"/>
          <w:szCs w:val="24"/>
        </w:rPr>
        <w:t xml:space="preserve"> </w:t>
      </w:r>
      <w:r w:rsidRPr="00305569">
        <w:rPr>
          <w:rFonts w:ascii="Times New Roman" w:hAnsi="Times New Roman" w:cs="Times New Roman"/>
          <w:i/>
          <w:sz w:val="24"/>
          <w:szCs w:val="24"/>
          <w:lang w:val="en-US"/>
        </w:rPr>
        <w:t>of</w:t>
      </w:r>
      <w:r w:rsidRPr="00305569">
        <w:rPr>
          <w:rFonts w:ascii="Times New Roman" w:hAnsi="Times New Roman" w:cs="Times New Roman"/>
          <w:i/>
          <w:sz w:val="24"/>
          <w:szCs w:val="24"/>
        </w:rPr>
        <w:t xml:space="preserve"> </w:t>
      </w:r>
      <w:r w:rsidRPr="00305569">
        <w:rPr>
          <w:rFonts w:ascii="Times New Roman" w:hAnsi="Times New Roman" w:cs="Times New Roman"/>
          <w:i/>
          <w:sz w:val="24"/>
          <w:szCs w:val="24"/>
          <w:lang w:val="en-US"/>
        </w:rPr>
        <w:t>Weeping</w:t>
      </w:r>
    </w:p>
    <w:p w:rsidR="00305569" w:rsidRPr="0067106A" w:rsidRDefault="00305569" w:rsidP="00305569">
      <w:pPr>
        <w:spacing w:after="0" w:line="360" w:lineRule="auto"/>
        <w:ind w:firstLine="709"/>
        <w:jc w:val="both"/>
        <w:rPr>
          <w:rFonts w:ascii="Times New Roman" w:hAnsi="Times New Roman" w:cs="Times New Roman"/>
          <w:b/>
          <w:sz w:val="24"/>
          <w:szCs w:val="24"/>
          <w:u w:val="single"/>
        </w:rPr>
      </w:pPr>
    </w:p>
    <w:p w:rsidR="004D1ADC" w:rsidRDefault="0089495E" w:rsidP="004D1ADC">
      <w:pPr>
        <w:spacing w:after="0" w:line="360" w:lineRule="auto"/>
        <w:ind w:firstLine="709"/>
        <w:jc w:val="both"/>
        <w:rPr>
          <w:rFonts w:ascii="Times New Roman" w:hAnsi="Times New Roman" w:cs="Times New Roman"/>
          <w:b/>
          <w:sz w:val="28"/>
          <w:szCs w:val="28"/>
          <w:u w:val="single"/>
        </w:rPr>
      </w:pPr>
      <w:r w:rsidRPr="00305569">
        <w:rPr>
          <w:rFonts w:ascii="Times New Roman" w:hAnsi="Times New Roman" w:cs="Times New Roman"/>
          <w:b/>
          <w:sz w:val="28"/>
          <w:szCs w:val="28"/>
          <w:u w:val="single"/>
        </w:rPr>
        <w:t>Пример выполнения работы</w:t>
      </w:r>
      <w:r w:rsidR="00305569" w:rsidRPr="00305569">
        <w:rPr>
          <w:rFonts w:ascii="Times New Roman" w:hAnsi="Times New Roman" w:cs="Times New Roman"/>
          <w:b/>
          <w:sz w:val="28"/>
          <w:szCs w:val="28"/>
          <w:u w:val="single"/>
        </w:rPr>
        <w:t xml:space="preserve"> </w:t>
      </w:r>
      <w:r w:rsidRPr="00305569">
        <w:rPr>
          <w:rFonts w:ascii="Times New Roman" w:hAnsi="Times New Roman" w:cs="Times New Roman"/>
          <w:b/>
          <w:sz w:val="28"/>
          <w:szCs w:val="28"/>
          <w:u w:val="single"/>
        </w:rPr>
        <w:t>(</w:t>
      </w:r>
      <w:r w:rsidR="00305569" w:rsidRPr="00305569">
        <w:rPr>
          <w:rFonts w:ascii="Times New Roman" w:hAnsi="Times New Roman" w:cs="Times New Roman"/>
          <w:b/>
          <w:sz w:val="28"/>
          <w:szCs w:val="28"/>
          <w:u w:val="single"/>
        </w:rPr>
        <w:t xml:space="preserve">тематически связан с </w:t>
      </w:r>
      <w:r w:rsidRPr="00305569">
        <w:rPr>
          <w:rFonts w:ascii="Times New Roman" w:hAnsi="Times New Roman" w:cs="Times New Roman"/>
          <w:b/>
          <w:sz w:val="28"/>
          <w:szCs w:val="28"/>
          <w:u w:val="single"/>
        </w:rPr>
        <w:t>приведенной выше запис</w:t>
      </w:r>
      <w:r w:rsidR="00305569">
        <w:rPr>
          <w:rFonts w:ascii="Times New Roman" w:hAnsi="Times New Roman" w:cs="Times New Roman"/>
          <w:b/>
          <w:sz w:val="28"/>
          <w:szCs w:val="28"/>
          <w:u w:val="single"/>
        </w:rPr>
        <w:t>ью</w:t>
      </w:r>
      <w:r w:rsidRPr="00305569">
        <w:rPr>
          <w:rFonts w:ascii="Times New Roman" w:hAnsi="Times New Roman" w:cs="Times New Roman"/>
          <w:b/>
          <w:sz w:val="28"/>
          <w:szCs w:val="28"/>
          <w:u w:val="single"/>
        </w:rPr>
        <w:t xml:space="preserve"> из читательского дневника)</w:t>
      </w:r>
    </w:p>
    <w:p w:rsidR="004D1ADC" w:rsidRPr="006A5C8B" w:rsidRDefault="0067106A" w:rsidP="0067106A">
      <w:pPr>
        <w:spacing w:after="0" w:line="360" w:lineRule="auto"/>
        <w:ind w:firstLine="709"/>
        <w:jc w:val="center"/>
        <w:rPr>
          <w:rFonts w:ascii="Times New Roman" w:hAnsi="Times New Roman" w:cs="Times New Roman"/>
          <w:sz w:val="24"/>
          <w:szCs w:val="24"/>
        </w:rPr>
      </w:pPr>
      <w:r w:rsidRPr="006A5C8B">
        <w:rPr>
          <w:rFonts w:ascii="Times New Roman" w:hAnsi="Times New Roman" w:cs="Times New Roman"/>
          <w:sz w:val="24"/>
          <w:szCs w:val="24"/>
          <w:lang w:val="en-US"/>
        </w:rPr>
        <w:t xml:space="preserve">Shakespeare’s </w:t>
      </w:r>
      <w:r w:rsidRPr="006A5C8B">
        <w:rPr>
          <w:rFonts w:ascii="Times New Roman" w:hAnsi="Times New Roman" w:cs="Times New Roman"/>
          <w:i/>
          <w:sz w:val="24"/>
          <w:szCs w:val="24"/>
          <w:lang w:val="en-US"/>
        </w:rPr>
        <w:t>Sonnet 99</w:t>
      </w:r>
    </w:p>
    <w:p w:rsidR="006A5C8B" w:rsidRPr="006A5C8B" w:rsidRDefault="006A5C8B" w:rsidP="006A5C8B">
      <w:pPr>
        <w:pStyle w:val="Style1"/>
        <w:widowControl/>
        <w:spacing w:line="360" w:lineRule="auto"/>
        <w:ind w:firstLine="709"/>
        <w:rPr>
          <w:rStyle w:val="FontStyle12"/>
          <w:sz w:val="24"/>
          <w:szCs w:val="24"/>
          <w:lang w:val="en-US" w:eastAsia="en-US"/>
        </w:rPr>
      </w:pPr>
      <w:r w:rsidRPr="006A5C8B">
        <w:rPr>
          <w:rStyle w:val="FontStyle12"/>
          <w:sz w:val="24"/>
          <w:szCs w:val="24"/>
          <w:lang w:val="en-US" w:eastAsia="en-US"/>
        </w:rPr>
        <w:t xml:space="preserve">Poems which are based on an extended comparison of the beloved’s beauty with certain flowers have a long tradition going back in time to antiquity, but Shakespeare in his </w:t>
      </w:r>
      <w:r w:rsidRPr="006A5C8B">
        <w:rPr>
          <w:rStyle w:val="FontStyle12"/>
          <w:i/>
          <w:sz w:val="24"/>
          <w:szCs w:val="24"/>
          <w:lang w:val="en-US" w:eastAsia="en-US"/>
        </w:rPr>
        <w:t>Sonnet 99</w:t>
      </w:r>
      <w:r w:rsidRPr="006A5C8B">
        <w:rPr>
          <w:rStyle w:val="FontStyle12"/>
          <w:sz w:val="24"/>
          <w:szCs w:val="24"/>
          <w:lang w:val="en-US" w:eastAsia="en-US"/>
        </w:rPr>
        <w:t xml:space="preserve"> can hardly be accused of some artless exploitation of exhausted images. What makes this sonnet special among the row of similar poems is that its main sense is not confined to some comprehensive compliment to the lady. The author’s intentions and ideas here were definitely newer and broader. Firstly, it is the only sonnet by Shakespeare to have 15</w:t>
      </w:r>
      <w:r w:rsidRPr="006A5C8B">
        <w:rPr>
          <w:rStyle w:val="FontStyle11"/>
          <w:sz w:val="24"/>
          <w:szCs w:val="24"/>
          <w:lang w:val="en-US" w:eastAsia="en-US"/>
        </w:rPr>
        <w:t xml:space="preserve"> </w:t>
      </w:r>
      <w:r w:rsidRPr="006A5C8B">
        <w:rPr>
          <w:rStyle w:val="FontStyle12"/>
          <w:sz w:val="24"/>
          <w:szCs w:val="24"/>
          <w:lang w:val="en-US" w:eastAsia="en-US"/>
        </w:rPr>
        <w:t xml:space="preserve">lines instead of usual 14. Secondly, much more serious topics are emerging throughout the text, their key words being </w:t>
      </w:r>
      <w:r w:rsidRPr="006A5C8B">
        <w:rPr>
          <w:rStyle w:val="FontStyle11"/>
          <w:sz w:val="24"/>
          <w:szCs w:val="24"/>
          <w:lang w:val="en-US" w:eastAsia="en-US"/>
        </w:rPr>
        <w:t xml:space="preserve">steal/theft/robbery </w:t>
      </w:r>
      <w:r w:rsidRPr="006A5C8B">
        <w:rPr>
          <w:rStyle w:val="FontStyle12"/>
          <w:sz w:val="24"/>
          <w:szCs w:val="24"/>
          <w:lang w:val="en-US" w:eastAsia="en-US"/>
        </w:rPr>
        <w:t xml:space="preserve">and </w:t>
      </w:r>
      <w:r w:rsidRPr="006A5C8B">
        <w:rPr>
          <w:rStyle w:val="FontStyle11"/>
          <w:sz w:val="24"/>
          <w:szCs w:val="24"/>
          <w:lang w:val="en-US" w:eastAsia="en-US"/>
        </w:rPr>
        <w:t xml:space="preserve">death. </w:t>
      </w:r>
      <w:r w:rsidRPr="006A5C8B">
        <w:rPr>
          <w:rStyle w:val="FontStyle12"/>
          <w:sz w:val="24"/>
          <w:szCs w:val="24"/>
          <w:lang w:val="en-US" w:eastAsia="en-US"/>
        </w:rPr>
        <w:t>I believe that these two peculiarities are connected, and this connection is basically the key to the whole poem.</w:t>
      </w:r>
    </w:p>
    <w:p w:rsidR="006A5C8B" w:rsidRPr="006A5C8B" w:rsidRDefault="006A5C8B" w:rsidP="006A5C8B">
      <w:pPr>
        <w:pStyle w:val="Style2"/>
        <w:widowControl/>
        <w:spacing w:line="360" w:lineRule="auto"/>
        <w:ind w:firstLine="709"/>
        <w:rPr>
          <w:rStyle w:val="FontStyle12"/>
          <w:sz w:val="24"/>
          <w:szCs w:val="24"/>
          <w:lang w:val="en-US" w:eastAsia="en-US"/>
        </w:rPr>
      </w:pPr>
      <w:r w:rsidRPr="006A5C8B">
        <w:rPr>
          <w:rStyle w:val="FontStyle12"/>
          <w:sz w:val="24"/>
          <w:szCs w:val="24"/>
          <w:lang w:val="en-US" w:eastAsia="en-US"/>
        </w:rPr>
        <w:t xml:space="preserve">The motif of theft appears in the second line and goes on developing till the last line of the couplet, accompanied with the motif of judgment which gives a start to the whole sonnet. The speaker sequentially reproaches different flowers with stealing parts of his beloved’s body/personality (violet – sweet smell from the breath and hue from the veins, lily – whiteness and shape of the hand, marjoram – color or shape of locks, white rose – despair, red rose – shame, parti-colored rose – both emotions and smell from the breath too). On the first sight, it is just a comparison: it is easy to imagine flowers to be imitating the lady’s beauty, like in some myth of origin in which the demiurge creates a world based on his image. But the myth of origin represented in </w:t>
      </w:r>
      <w:r w:rsidRPr="006A5C8B">
        <w:rPr>
          <w:rStyle w:val="FontStyle12"/>
          <w:i/>
          <w:sz w:val="24"/>
          <w:szCs w:val="24"/>
          <w:lang w:val="en-US" w:eastAsia="en-US"/>
        </w:rPr>
        <w:t>Sonnet 99</w:t>
      </w:r>
      <w:r w:rsidRPr="006A5C8B">
        <w:rPr>
          <w:rStyle w:val="FontStyle12"/>
          <w:sz w:val="24"/>
          <w:szCs w:val="24"/>
          <w:lang w:val="en-US" w:eastAsia="en-US"/>
        </w:rPr>
        <w:t xml:space="preserve"> is not so idyllic, as it may appear. The repetition of the idea of theft creates here an impression that the beloved represents a certain primeval being (like, for example, </w:t>
      </w:r>
      <w:proofErr w:type="spellStart"/>
      <w:r w:rsidRPr="006A5C8B">
        <w:rPr>
          <w:rStyle w:val="FontStyle12"/>
          <w:sz w:val="24"/>
          <w:szCs w:val="24"/>
          <w:lang w:val="en-US" w:eastAsia="en-US"/>
        </w:rPr>
        <w:t>Ymir</w:t>
      </w:r>
      <w:proofErr w:type="spellEnd"/>
      <w:r w:rsidRPr="006A5C8B">
        <w:rPr>
          <w:rStyle w:val="FontStyle12"/>
          <w:sz w:val="24"/>
          <w:szCs w:val="24"/>
          <w:lang w:val="en-US" w:eastAsia="en-US"/>
        </w:rPr>
        <w:t xml:space="preserve"> in Norse mythology) which is literally torn apart by the world that is to be created from the parts of its body. The Shakespearian lady thus stops being perfect and stainless as she loses her perfection in the course of stealing. In my opinion, this may be a start to the change of the whole conception of time’s and love’s correlation in </w:t>
      </w:r>
      <w:r w:rsidRPr="006A5C8B">
        <w:rPr>
          <w:rStyle w:val="FontStyle12"/>
          <w:sz w:val="24"/>
          <w:szCs w:val="24"/>
          <w:lang w:val="en-US" w:eastAsia="en-US"/>
        </w:rPr>
        <w:lastRenderedPageBreak/>
        <w:t>Shakespeare’s poetry. It is no longer possible to disguise the changes and losses with the help of the symbolic “engrafting” in poetry, to preserve the beauty saving it in ink.</w:t>
      </w:r>
    </w:p>
    <w:p w:rsidR="006A5C8B" w:rsidRPr="006A5C8B" w:rsidRDefault="006A5C8B" w:rsidP="006A5C8B">
      <w:pPr>
        <w:pStyle w:val="Style2"/>
        <w:widowControl/>
        <w:spacing w:line="360" w:lineRule="auto"/>
        <w:ind w:firstLine="709"/>
        <w:rPr>
          <w:rStyle w:val="FontStyle12"/>
          <w:sz w:val="24"/>
          <w:szCs w:val="24"/>
          <w:lang w:val="en-US" w:eastAsia="en-US"/>
        </w:rPr>
      </w:pPr>
      <w:r w:rsidRPr="006A5C8B">
        <w:rPr>
          <w:rStyle w:val="FontStyle12"/>
          <w:sz w:val="24"/>
          <w:szCs w:val="24"/>
          <w:lang w:val="en-US" w:eastAsia="en-US"/>
        </w:rPr>
        <w:t>This brings to light the next topic of this sonnet – death. Not only innocent beauty is in danger of facing it someday, but the outrageous arrogance, gained by means of greed and thievery, should also become its target. This idea gets highlighted in the image of the parti-colored rose, the greatest thief of them all, which becomes proud of his robbery and gets punished because of this. Apart from the idea of fading beauty, here Shakespeare shows the addressee what the result of too much pride would be – shame, despair, and withering leading to death by worms.</w:t>
      </w:r>
    </w:p>
    <w:p w:rsidR="006A5C8B" w:rsidRPr="006A5C8B" w:rsidRDefault="006A5C8B" w:rsidP="006A5C8B">
      <w:pPr>
        <w:pStyle w:val="Style2"/>
        <w:widowControl/>
        <w:spacing w:line="360" w:lineRule="auto"/>
        <w:ind w:firstLine="709"/>
        <w:rPr>
          <w:rStyle w:val="FontStyle12"/>
          <w:sz w:val="24"/>
          <w:szCs w:val="24"/>
          <w:lang w:val="en-US" w:eastAsia="en-US"/>
        </w:rPr>
      </w:pPr>
      <w:r w:rsidRPr="006A5C8B">
        <w:rPr>
          <w:rStyle w:val="FontStyle12"/>
          <w:sz w:val="24"/>
          <w:szCs w:val="24"/>
          <w:lang w:val="en-US" w:eastAsia="en-US"/>
        </w:rPr>
        <w:t xml:space="preserve">The image of the parti-colored rose hides one more key to the general sense of the poem, though. In my opinion, it is directly connected with the problem of explaining the 15-line structure. Many critics suppose that it was just a draft of the poem, and should have been shortened one day, but I believe that the fifth line of the first quatrain was essential for Shakespeare. It contains a pun of </w:t>
      </w:r>
      <w:r w:rsidRPr="006A5C8B">
        <w:rPr>
          <w:rStyle w:val="FontStyle11"/>
          <w:sz w:val="24"/>
          <w:szCs w:val="24"/>
          <w:lang w:val="en-US" w:eastAsia="en-US"/>
        </w:rPr>
        <w:t xml:space="preserve">dyed/died </w:t>
      </w:r>
      <w:r w:rsidRPr="006A5C8B">
        <w:rPr>
          <w:rStyle w:val="FontStyle12"/>
          <w:sz w:val="24"/>
          <w:szCs w:val="24"/>
          <w:lang w:val="en-US" w:eastAsia="en-US"/>
        </w:rPr>
        <w:t>reference (there is incorrect spelling in Quarto), and, when emphasized, brings up a topic of beauty/death correlation, brings up the image of a flower dying because of getting a special complexion, from the very beginning. So, the extra line plays a great compositional and notional role here.</w:t>
      </w:r>
    </w:p>
    <w:p w:rsidR="006A5C8B" w:rsidRPr="006A5C8B" w:rsidRDefault="006A5C8B" w:rsidP="006A5C8B">
      <w:pPr>
        <w:pStyle w:val="Style2"/>
        <w:widowControl/>
        <w:spacing w:line="360" w:lineRule="auto"/>
        <w:ind w:firstLine="709"/>
        <w:rPr>
          <w:rStyle w:val="FontStyle12"/>
          <w:sz w:val="24"/>
          <w:szCs w:val="24"/>
          <w:lang w:val="en-US" w:eastAsia="en-US"/>
        </w:rPr>
      </w:pPr>
      <w:r w:rsidRPr="006A5C8B">
        <w:rPr>
          <w:rStyle w:val="FontStyle12"/>
          <w:sz w:val="24"/>
          <w:szCs w:val="24"/>
          <w:lang w:val="en-US" w:eastAsia="en-US"/>
        </w:rPr>
        <w:t xml:space="preserve">To sum up, </w:t>
      </w:r>
      <w:r w:rsidRPr="006A5C8B">
        <w:rPr>
          <w:rStyle w:val="FontStyle12"/>
          <w:i/>
          <w:sz w:val="24"/>
          <w:szCs w:val="24"/>
          <w:lang w:val="en-US" w:eastAsia="en-US"/>
        </w:rPr>
        <w:t>Sonnet 99</w:t>
      </w:r>
      <w:r w:rsidRPr="006A5C8B">
        <w:rPr>
          <w:rStyle w:val="FontStyle12"/>
          <w:sz w:val="24"/>
          <w:szCs w:val="24"/>
          <w:lang w:val="en-US" w:eastAsia="en-US"/>
        </w:rPr>
        <w:t xml:space="preserve"> represents a catalogue of flowers sequentially compared to the beloved’s beautiful traits in a tragic way with multiple references to the inevitable death either as logical fading of the beauty or as a punishment for arrogance expressed in composition and diction. The idea of connection between beauty and death is indirectly expressed in the extra line in the 1</w:t>
      </w:r>
      <w:r w:rsidRPr="006A5C8B">
        <w:rPr>
          <w:rStyle w:val="FontStyle12"/>
          <w:sz w:val="24"/>
          <w:szCs w:val="24"/>
          <w:vertAlign w:val="superscript"/>
          <w:lang w:val="en-US" w:eastAsia="en-US"/>
        </w:rPr>
        <w:t>st</w:t>
      </w:r>
      <w:r w:rsidRPr="006A5C8B">
        <w:rPr>
          <w:rStyle w:val="FontStyle12"/>
          <w:sz w:val="24"/>
          <w:szCs w:val="24"/>
          <w:lang w:val="en-US" w:eastAsia="en-US"/>
        </w:rPr>
        <w:t xml:space="preserve"> quatrain, which explains the uncommon structure.</w:t>
      </w:r>
    </w:p>
    <w:p w:rsidR="004D1ADC" w:rsidRPr="006A5C8B" w:rsidRDefault="004D1ADC" w:rsidP="006A5C8B">
      <w:pPr>
        <w:spacing w:after="0" w:line="360" w:lineRule="auto"/>
        <w:ind w:firstLine="709"/>
        <w:jc w:val="both"/>
        <w:rPr>
          <w:rFonts w:ascii="Times New Roman" w:hAnsi="Times New Roman" w:cs="Times New Roman"/>
          <w:b/>
          <w:sz w:val="24"/>
          <w:szCs w:val="24"/>
          <w:u w:val="single"/>
          <w:lang w:val="en-US"/>
        </w:rPr>
      </w:pPr>
    </w:p>
    <w:p w:rsidR="004D1ADC" w:rsidRPr="006A5C8B" w:rsidRDefault="004D1ADC">
      <w:pPr>
        <w:rPr>
          <w:rFonts w:ascii="Times New Roman" w:hAnsi="Times New Roman" w:cs="Times New Roman"/>
          <w:b/>
          <w:sz w:val="28"/>
          <w:szCs w:val="28"/>
          <w:u w:val="single"/>
          <w:lang w:val="en-US"/>
        </w:rPr>
      </w:pPr>
      <w:r w:rsidRPr="006A5C8B">
        <w:rPr>
          <w:rFonts w:ascii="Times New Roman" w:hAnsi="Times New Roman" w:cs="Times New Roman"/>
          <w:b/>
          <w:sz w:val="28"/>
          <w:szCs w:val="28"/>
          <w:u w:val="single"/>
          <w:lang w:val="en-US"/>
        </w:rPr>
        <w:br w:type="page"/>
      </w:r>
    </w:p>
    <w:p w:rsidR="00240A3B" w:rsidRPr="0089495E" w:rsidRDefault="008B6901" w:rsidP="0067106A">
      <w:pPr>
        <w:spacing w:after="0" w:line="360" w:lineRule="auto"/>
        <w:ind w:firstLine="709"/>
        <w:jc w:val="both"/>
        <w:rPr>
          <w:rFonts w:ascii="Times New Roman" w:hAnsi="Times New Roman" w:cs="Times New Roman"/>
          <w:b/>
          <w:sz w:val="28"/>
          <w:szCs w:val="28"/>
          <w:u w:val="single"/>
        </w:rPr>
      </w:pPr>
      <w:r w:rsidRPr="0089495E">
        <w:rPr>
          <w:rFonts w:ascii="Times New Roman" w:hAnsi="Times New Roman" w:cs="Times New Roman"/>
          <w:b/>
          <w:sz w:val="28"/>
          <w:szCs w:val="28"/>
          <w:u w:val="single"/>
        </w:rPr>
        <w:lastRenderedPageBreak/>
        <w:t>Письменное задание – взаимное рецензирование</w:t>
      </w:r>
    </w:p>
    <w:p w:rsidR="00CC0F5C" w:rsidRPr="006A5C8B" w:rsidRDefault="00A9514E" w:rsidP="0067106A">
      <w:pPr>
        <w:spacing w:after="0" w:line="360" w:lineRule="auto"/>
        <w:ind w:firstLine="709"/>
        <w:jc w:val="center"/>
        <w:rPr>
          <w:rFonts w:ascii="Times New Roman" w:hAnsi="Times New Roman" w:cs="Times New Roman"/>
          <w:b/>
          <w:sz w:val="24"/>
          <w:szCs w:val="24"/>
        </w:rPr>
      </w:pPr>
      <w:r w:rsidRPr="0067106A">
        <w:rPr>
          <w:rFonts w:ascii="Times New Roman" w:hAnsi="Times New Roman" w:cs="Times New Roman"/>
          <w:b/>
          <w:sz w:val="24"/>
          <w:szCs w:val="24"/>
          <w:lang w:val="en-US"/>
        </w:rPr>
        <w:t>P</w:t>
      </w:r>
      <w:r w:rsidR="0067106A">
        <w:rPr>
          <w:rFonts w:ascii="Times New Roman" w:hAnsi="Times New Roman" w:cs="Times New Roman"/>
          <w:b/>
          <w:sz w:val="24"/>
          <w:szCs w:val="24"/>
          <w:lang w:val="en-US"/>
        </w:rPr>
        <w:t>EER</w:t>
      </w:r>
      <w:r w:rsidRPr="006A5C8B">
        <w:rPr>
          <w:rFonts w:ascii="Times New Roman" w:hAnsi="Times New Roman" w:cs="Times New Roman"/>
          <w:b/>
          <w:sz w:val="24"/>
          <w:szCs w:val="24"/>
        </w:rPr>
        <w:t>-</w:t>
      </w:r>
      <w:r w:rsidR="0067106A">
        <w:rPr>
          <w:rFonts w:ascii="Times New Roman" w:hAnsi="Times New Roman" w:cs="Times New Roman"/>
          <w:b/>
          <w:sz w:val="24"/>
          <w:szCs w:val="24"/>
          <w:lang w:val="en-US"/>
        </w:rPr>
        <w:t>EDITING</w:t>
      </w:r>
      <w:r w:rsidR="0067106A" w:rsidRPr="006A5C8B">
        <w:rPr>
          <w:rFonts w:ascii="Times New Roman" w:hAnsi="Times New Roman" w:cs="Times New Roman"/>
          <w:b/>
          <w:sz w:val="24"/>
          <w:szCs w:val="24"/>
        </w:rPr>
        <w:t xml:space="preserve"> </w:t>
      </w:r>
      <w:r w:rsidR="0067106A">
        <w:rPr>
          <w:rFonts w:ascii="Times New Roman" w:hAnsi="Times New Roman" w:cs="Times New Roman"/>
          <w:b/>
          <w:sz w:val="24"/>
          <w:szCs w:val="24"/>
          <w:lang w:val="en-US"/>
        </w:rPr>
        <w:t>WORKSHEET</w:t>
      </w:r>
    </w:p>
    <w:p w:rsidR="00CB344C" w:rsidRPr="0067106A" w:rsidRDefault="00A9514E" w:rsidP="0067106A">
      <w:pPr>
        <w:spacing w:after="0" w:line="360" w:lineRule="auto"/>
        <w:ind w:firstLine="709"/>
        <w:jc w:val="both"/>
        <w:rPr>
          <w:rFonts w:ascii="Times New Roman" w:hAnsi="Times New Roman" w:cs="Times New Roman"/>
          <w:b/>
          <w:i/>
          <w:sz w:val="24"/>
          <w:szCs w:val="24"/>
          <w:lang w:val="en-US"/>
        </w:rPr>
      </w:pPr>
      <w:r w:rsidRPr="0067106A">
        <w:rPr>
          <w:rFonts w:ascii="Times New Roman" w:hAnsi="Times New Roman" w:cs="Times New Roman"/>
          <w:b/>
          <w:i/>
          <w:sz w:val="24"/>
          <w:szCs w:val="24"/>
          <w:lang w:val="en-US"/>
        </w:rPr>
        <w:t xml:space="preserve">Read </w:t>
      </w:r>
      <w:r w:rsidR="0067106A">
        <w:rPr>
          <w:rFonts w:ascii="Times New Roman" w:hAnsi="Times New Roman" w:cs="Times New Roman"/>
          <w:b/>
          <w:i/>
          <w:sz w:val="24"/>
          <w:szCs w:val="24"/>
          <w:lang w:val="en-US"/>
        </w:rPr>
        <w:t>the</w:t>
      </w:r>
      <w:r w:rsidRPr="0067106A">
        <w:rPr>
          <w:rFonts w:ascii="Times New Roman" w:hAnsi="Times New Roman" w:cs="Times New Roman"/>
          <w:b/>
          <w:i/>
          <w:sz w:val="24"/>
          <w:szCs w:val="24"/>
          <w:lang w:val="en-US"/>
        </w:rPr>
        <w:t xml:space="preserve"> draft once, quickly. Then read it again and jot down brief respo</w:t>
      </w:r>
      <w:r w:rsidR="00746B6B" w:rsidRPr="0067106A">
        <w:rPr>
          <w:rFonts w:ascii="Times New Roman" w:hAnsi="Times New Roman" w:cs="Times New Roman"/>
          <w:b/>
          <w:i/>
          <w:sz w:val="24"/>
          <w:szCs w:val="24"/>
          <w:lang w:val="en-US"/>
        </w:rPr>
        <w:t>nses to the following questions:</w:t>
      </w:r>
    </w:p>
    <w:p w:rsidR="00746B6B" w:rsidRPr="0067106A" w:rsidRDefault="00746B6B" w:rsidP="0067106A">
      <w:pPr>
        <w:spacing w:after="0" w:line="360" w:lineRule="auto"/>
        <w:ind w:firstLine="709"/>
        <w:jc w:val="both"/>
        <w:rPr>
          <w:rFonts w:ascii="Times New Roman" w:hAnsi="Times New Roman" w:cs="Times New Roman"/>
          <w:sz w:val="24"/>
          <w:szCs w:val="24"/>
          <w:lang w:val="en-US"/>
        </w:rPr>
      </w:pPr>
    </w:p>
    <w:p w:rsidR="00CB344C" w:rsidRPr="0067106A" w:rsidRDefault="00746B6B" w:rsidP="0067106A">
      <w:pPr>
        <w:spacing w:after="0" w:line="360" w:lineRule="auto"/>
        <w:ind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1. What is the essay’</w:t>
      </w:r>
      <w:r w:rsidR="00A9514E" w:rsidRPr="0067106A">
        <w:rPr>
          <w:rFonts w:ascii="Times New Roman" w:eastAsia="Times New Roman" w:hAnsi="Times New Roman" w:cs="Times New Roman"/>
          <w:sz w:val="24"/>
          <w:szCs w:val="24"/>
          <w:lang w:val="en-US" w:eastAsia="ru-RU"/>
        </w:rPr>
        <w:t xml:space="preserve">s topic? Is it one of the assigned topics, or a variation </w:t>
      </w:r>
      <w:r w:rsidRPr="0067106A">
        <w:rPr>
          <w:rFonts w:ascii="Times New Roman" w:eastAsia="Times New Roman" w:hAnsi="Times New Roman" w:cs="Times New Roman"/>
          <w:sz w:val="24"/>
          <w:szCs w:val="24"/>
          <w:lang w:val="en-US" w:eastAsia="ru-RU"/>
        </w:rPr>
        <w:t>from it?</w:t>
      </w:r>
      <w:r w:rsidR="00A9514E" w:rsidRPr="0067106A">
        <w:rPr>
          <w:rFonts w:ascii="Times New Roman" w:eastAsia="Times New Roman" w:hAnsi="Times New Roman" w:cs="Times New Roman"/>
          <w:sz w:val="24"/>
          <w:szCs w:val="24"/>
          <w:lang w:val="en-US" w:eastAsia="ru-RU"/>
        </w:rPr>
        <w:t xml:space="preserve"> Is the title appropriate? Does the draft show promise of fulfilling the assignment?</w:t>
      </w:r>
    </w:p>
    <w:p w:rsidR="00746B6B" w:rsidRPr="0067106A" w:rsidRDefault="00746B6B" w:rsidP="0067106A">
      <w:pPr>
        <w:spacing w:after="0" w:line="360" w:lineRule="auto"/>
        <w:ind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 xml:space="preserve">2. </w:t>
      </w:r>
      <w:r w:rsidR="00A9514E" w:rsidRPr="0067106A">
        <w:rPr>
          <w:rFonts w:ascii="Times New Roman" w:eastAsia="Times New Roman" w:hAnsi="Times New Roman" w:cs="Times New Roman"/>
          <w:sz w:val="24"/>
          <w:szCs w:val="24"/>
          <w:lang w:val="en-US" w:eastAsia="ru-RU"/>
        </w:rPr>
        <w:t>Looking at the essay as a whole, what thesis (main idea) is stated or implied? If implied, try to state it in your own words.</w:t>
      </w:r>
    </w:p>
    <w:p w:rsidR="00746B6B" w:rsidRPr="0067106A" w:rsidRDefault="00746B6B" w:rsidP="0067106A">
      <w:pPr>
        <w:spacing w:after="0" w:line="360" w:lineRule="auto"/>
        <w:ind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 xml:space="preserve">3. </w:t>
      </w:r>
      <w:proofErr w:type="gramStart"/>
      <w:r w:rsidRPr="0067106A">
        <w:rPr>
          <w:rFonts w:ascii="Times New Roman" w:eastAsia="Times New Roman" w:hAnsi="Times New Roman" w:cs="Times New Roman"/>
          <w:sz w:val="24"/>
          <w:szCs w:val="24"/>
          <w:lang w:val="en-US" w:eastAsia="ru-RU"/>
        </w:rPr>
        <w:t>Is</w:t>
      </w:r>
      <w:proofErr w:type="gramEnd"/>
      <w:r w:rsidR="00A9514E" w:rsidRPr="0067106A">
        <w:rPr>
          <w:rFonts w:ascii="Times New Roman" w:eastAsia="Times New Roman" w:hAnsi="Times New Roman" w:cs="Times New Roman"/>
          <w:sz w:val="24"/>
          <w:szCs w:val="24"/>
          <w:lang w:val="en-US" w:eastAsia="ru-RU"/>
        </w:rPr>
        <w:t xml:space="preserve"> the thesis plausible? How might </w:t>
      </w:r>
      <w:r w:rsidRPr="0067106A">
        <w:rPr>
          <w:rFonts w:ascii="Times New Roman" w:eastAsia="Times New Roman" w:hAnsi="Times New Roman" w:cs="Times New Roman"/>
          <w:sz w:val="24"/>
          <w:szCs w:val="24"/>
          <w:lang w:val="en-US" w:eastAsia="ru-RU"/>
        </w:rPr>
        <w:t>the argument</w:t>
      </w:r>
      <w:r w:rsidR="00A9514E" w:rsidRPr="0067106A">
        <w:rPr>
          <w:rFonts w:ascii="Times New Roman" w:eastAsia="Times New Roman" w:hAnsi="Times New Roman" w:cs="Times New Roman"/>
          <w:sz w:val="24"/>
          <w:szCs w:val="24"/>
          <w:lang w:val="en-US" w:eastAsia="ru-RU"/>
        </w:rPr>
        <w:t xml:space="preserve"> be strengthened?</w:t>
      </w:r>
    </w:p>
    <w:p w:rsidR="00746B6B" w:rsidRPr="0067106A" w:rsidRDefault="00746B6B" w:rsidP="0067106A">
      <w:pPr>
        <w:spacing w:after="0" w:line="360" w:lineRule="auto"/>
        <w:ind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 xml:space="preserve">4. </w:t>
      </w:r>
      <w:r w:rsidR="00A9514E" w:rsidRPr="0067106A">
        <w:rPr>
          <w:rFonts w:ascii="Times New Roman" w:eastAsia="Times New Roman" w:hAnsi="Times New Roman" w:cs="Times New Roman"/>
          <w:sz w:val="24"/>
          <w:szCs w:val="24"/>
          <w:lang w:val="en-US" w:eastAsia="ru-RU"/>
        </w:rPr>
        <w:t>Lookin</w:t>
      </w:r>
      <w:r w:rsidRPr="0067106A">
        <w:rPr>
          <w:rFonts w:ascii="Times New Roman" w:eastAsia="Times New Roman" w:hAnsi="Times New Roman" w:cs="Times New Roman"/>
          <w:sz w:val="24"/>
          <w:szCs w:val="24"/>
          <w:lang w:val="en-US" w:eastAsia="ru-RU"/>
        </w:rPr>
        <w:t>g at each paragraph separately:</w:t>
      </w:r>
    </w:p>
    <w:p w:rsidR="00746B6B" w:rsidRPr="0067106A" w:rsidRDefault="00746B6B" w:rsidP="0067106A">
      <w:pPr>
        <w:pStyle w:val="ListParagraph"/>
        <w:numPr>
          <w:ilvl w:val="0"/>
          <w:numId w:val="13"/>
        </w:numPr>
        <w:spacing w:after="0" w:line="360" w:lineRule="auto"/>
        <w:ind w:left="0"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What kind of introduction does this essay have (funnel, dramatic, etc.)? Does it capture your interest?</w:t>
      </w:r>
    </w:p>
    <w:p w:rsidR="00746B6B" w:rsidRPr="0067106A" w:rsidRDefault="00746B6B" w:rsidP="0067106A">
      <w:pPr>
        <w:pStyle w:val="ListParagraph"/>
        <w:numPr>
          <w:ilvl w:val="0"/>
          <w:numId w:val="13"/>
        </w:numPr>
        <w:spacing w:after="0" w:line="360" w:lineRule="auto"/>
        <w:ind w:left="0"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 xml:space="preserve">How many paragraphs are there in the body? </w:t>
      </w:r>
      <w:r w:rsidR="00A9514E" w:rsidRPr="0067106A">
        <w:rPr>
          <w:rFonts w:ascii="Times New Roman" w:eastAsia="Times New Roman" w:hAnsi="Times New Roman" w:cs="Times New Roman"/>
          <w:sz w:val="24"/>
          <w:szCs w:val="24"/>
          <w:lang w:val="en-US" w:eastAsia="ru-RU"/>
        </w:rPr>
        <w:t>Wh</w:t>
      </w:r>
      <w:r w:rsidRPr="0067106A">
        <w:rPr>
          <w:rFonts w:ascii="Times New Roman" w:eastAsia="Times New Roman" w:hAnsi="Times New Roman" w:cs="Times New Roman"/>
          <w:sz w:val="24"/>
          <w:szCs w:val="24"/>
          <w:lang w:val="en-US" w:eastAsia="ru-RU"/>
        </w:rPr>
        <w:t xml:space="preserve">at is the </w:t>
      </w:r>
      <w:r w:rsidR="00E72DE1" w:rsidRPr="0067106A">
        <w:rPr>
          <w:rFonts w:ascii="Times New Roman" w:eastAsia="Times New Roman" w:hAnsi="Times New Roman" w:cs="Times New Roman"/>
          <w:sz w:val="24"/>
          <w:szCs w:val="24"/>
          <w:lang w:val="en-US" w:eastAsia="ru-RU"/>
        </w:rPr>
        <w:t>topic of each body paragraph</w:t>
      </w:r>
      <w:r w:rsidRPr="0067106A">
        <w:rPr>
          <w:rFonts w:ascii="Times New Roman" w:eastAsia="Times New Roman" w:hAnsi="Times New Roman" w:cs="Times New Roman"/>
          <w:sz w:val="24"/>
          <w:szCs w:val="24"/>
          <w:lang w:val="en-US" w:eastAsia="ru-RU"/>
        </w:rPr>
        <w:t>?</w:t>
      </w:r>
    </w:p>
    <w:p w:rsidR="00746B6B" w:rsidRPr="0067106A" w:rsidRDefault="00A9514E" w:rsidP="0067106A">
      <w:pPr>
        <w:pStyle w:val="ListParagraph"/>
        <w:numPr>
          <w:ilvl w:val="0"/>
          <w:numId w:val="13"/>
        </w:numPr>
        <w:spacing w:after="0" w:line="360" w:lineRule="auto"/>
        <w:ind w:left="0"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How does each paragraph relate to the essay</w:t>
      </w:r>
      <w:r w:rsidR="00E72DE1" w:rsidRPr="0067106A">
        <w:rPr>
          <w:rFonts w:ascii="Times New Roman" w:eastAsia="Times New Roman" w:hAnsi="Times New Roman" w:cs="Times New Roman"/>
          <w:sz w:val="24"/>
          <w:szCs w:val="24"/>
          <w:lang w:val="en-US" w:eastAsia="ru-RU"/>
        </w:rPr>
        <w:t>’</w:t>
      </w:r>
      <w:r w:rsidRPr="0067106A">
        <w:rPr>
          <w:rFonts w:ascii="Times New Roman" w:eastAsia="Times New Roman" w:hAnsi="Times New Roman" w:cs="Times New Roman"/>
          <w:sz w:val="24"/>
          <w:szCs w:val="24"/>
          <w:lang w:val="en-US" w:eastAsia="ru-RU"/>
        </w:rPr>
        <w:t>s main idea or to the previous paragraph?</w:t>
      </w:r>
      <w:r w:rsidR="00E72DE1" w:rsidRPr="0067106A">
        <w:rPr>
          <w:rFonts w:ascii="Times New Roman" w:eastAsia="Times New Roman" w:hAnsi="Times New Roman" w:cs="Times New Roman"/>
          <w:sz w:val="24"/>
          <w:szCs w:val="24"/>
          <w:lang w:val="en-US" w:eastAsia="ru-RU"/>
        </w:rPr>
        <w:t xml:space="preserve"> What expressions does the writer use to link paragraphs?</w:t>
      </w:r>
    </w:p>
    <w:p w:rsidR="00746B6B" w:rsidRPr="0067106A" w:rsidRDefault="00A9514E" w:rsidP="0067106A">
      <w:pPr>
        <w:pStyle w:val="ListParagraph"/>
        <w:numPr>
          <w:ilvl w:val="0"/>
          <w:numId w:val="13"/>
        </w:numPr>
        <w:spacing w:after="0" w:line="360" w:lineRule="auto"/>
        <w:ind w:left="0"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 xml:space="preserve">Should some paragraphs be deleted? </w:t>
      </w:r>
      <w:r w:rsidR="00E72DE1" w:rsidRPr="0067106A">
        <w:rPr>
          <w:rFonts w:ascii="Times New Roman" w:eastAsia="Times New Roman" w:hAnsi="Times New Roman" w:cs="Times New Roman"/>
          <w:sz w:val="24"/>
          <w:szCs w:val="24"/>
          <w:lang w:val="en-US" w:eastAsia="ru-RU"/>
        </w:rPr>
        <w:t>B</w:t>
      </w:r>
      <w:r w:rsidRPr="0067106A">
        <w:rPr>
          <w:rFonts w:ascii="Times New Roman" w:eastAsia="Times New Roman" w:hAnsi="Times New Roman" w:cs="Times New Roman"/>
          <w:sz w:val="24"/>
          <w:szCs w:val="24"/>
          <w:lang w:val="en-US" w:eastAsia="ru-RU"/>
        </w:rPr>
        <w:t xml:space="preserve">e divided into two or more paragraphs? </w:t>
      </w:r>
      <w:r w:rsidR="00E72DE1" w:rsidRPr="0067106A">
        <w:rPr>
          <w:rFonts w:ascii="Times New Roman" w:eastAsia="Times New Roman" w:hAnsi="Times New Roman" w:cs="Times New Roman"/>
          <w:sz w:val="24"/>
          <w:szCs w:val="24"/>
          <w:lang w:val="en-US" w:eastAsia="ru-RU"/>
        </w:rPr>
        <w:t>Be combined? B</w:t>
      </w:r>
      <w:r w:rsidRPr="0067106A">
        <w:rPr>
          <w:rFonts w:ascii="Times New Roman" w:eastAsia="Times New Roman" w:hAnsi="Times New Roman" w:cs="Times New Roman"/>
          <w:sz w:val="24"/>
          <w:szCs w:val="24"/>
          <w:lang w:val="en-US" w:eastAsia="ru-RU"/>
        </w:rPr>
        <w:t xml:space="preserve">e put elsewhere? (If you outline the essay by jotting down the gist of each paragraph, </w:t>
      </w:r>
      <w:r w:rsidR="00E72DE1" w:rsidRPr="0067106A">
        <w:rPr>
          <w:rFonts w:ascii="Times New Roman" w:eastAsia="Times New Roman" w:hAnsi="Times New Roman" w:cs="Times New Roman"/>
          <w:sz w:val="24"/>
          <w:szCs w:val="24"/>
          <w:lang w:val="en-US" w:eastAsia="ru-RU"/>
        </w:rPr>
        <w:t xml:space="preserve">it will help </w:t>
      </w:r>
      <w:r w:rsidRPr="0067106A">
        <w:rPr>
          <w:rFonts w:ascii="Times New Roman" w:eastAsia="Times New Roman" w:hAnsi="Times New Roman" w:cs="Times New Roman"/>
          <w:sz w:val="24"/>
          <w:szCs w:val="24"/>
          <w:lang w:val="en-US" w:eastAsia="ru-RU"/>
        </w:rPr>
        <w:t xml:space="preserve">you </w:t>
      </w:r>
      <w:r w:rsidR="00E72DE1" w:rsidRPr="0067106A">
        <w:rPr>
          <w:rFonts w:ascii="Times New Roman" w:eastAsia="Times New Roman" w:hAnsi="Times New Roman" w:cs="Times New Roman"/>
          <w:sz w:val="24"/>
          <w:szCs w:val="24"/>
          <w:lang w:val="en-US" w:eastAsia="ru-RU"/>
        </w:rPr>
        <w:t>to</w:t>
      </w:r>
      <w:r w:rsidRPr="0067106A">
        <w:rPr>
          <w:rFonts w:ascii="Times New Roman" w:eastAsia="Times New Roman" w:hAnsi="Times New Roman" w:cs="Times New Roman"/>
          <w:sz w:val="24"/>
          <w:szCs w:val="24"/>
          <w:lang w:val="en-US" w:eastAsia="ru-RU"/>
        </w:rPr>
        <w:t xml:space="preserve"> answer these questions.)</w:t>
      </w:r>
    </w:p>
    <w:p w:rsidR="00E72DE1" w:rsidRPr="0067106A" w:rsidRDefault="00E72DE1" w:rsidP="0067106A">
      <w:pPr>
        <w:pStyle w:val="ListParagraph"/>
        <w:numPr>
          <w:ilvl w:val="0"/>
          <w:numId w:val="13"/>
        </w:numPr>
        <w:spacing w:after="0" w:line="360" w:lineRule="auto"/>
        <w:ind w:left="0"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Check each paragraph for unity. Is any sentence unnecessary or “off the topic”? If yes, write a comment about it.</w:t>
      </w:r>
    </w:p>
    <w:p w:rsidR="00746B6B" w:rsidRPr="0067106A" w:rsidRDefault="00E72DE1" w:rsidP="0067106A">
      <w:pPr>
        <w:pStyle w:val="ListParagraph"/>
        <w:numPr>
          <w:ilvl w:val="0"/>
          <w:numId w:val="13"/>
        </w:numPr>
        <w:spacing w:after="0" w:line="360" w:lineRule="auto"/>
        <w:ind w:left="0"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 xml:space="preserve">Check each paragraph for coherence. </w:t>
      </w:r>
      <w:r w:rsidR="00A9514E" w:rsidRPr="0067106A">
        <w:rPr>
          <w:rFonts w:ascii="Times New Roman" w:eastAsia="Times New Roman" w:hAnsi="Times New Roman" w:cs="Times New Roman"/>
          <w:sz w:val="24"/>
          <w:szCs w:val="24"/>
          <w:lang w:val="en-US" w:eastAsia="ru-RU"/>
        </w:rPr>
        <w:t>Is each sentence clearly related to the sentence that precede</w:t>
      </w:r>
      <w:r w:rsidRPr="0067106A">
        <w:rPr>
          <w:rFonts w:ascii="Times New Roman" w:eastAsia="Times New Roman" w:hAnsi="Times New Roman" w:cs="Times New Roman"/>
          <w:sz w:val="24"/>
          <w:szCs w:val="24"/>
          <w:lang w:val="en-US" w:eastAsia="ru-RU"/>
        </w:rPr>
        <w:t>s</w:t>
      </w:r>
      <w:r w:rsidR="00A9514E" w:rsidRPr="0067106A">
        <w:rPr>
          <w:rFonts w:ascii="Times New Roman" w:eastAsia="Times New Roman" w:hAnsi="Times New Roman" w:cs="Times New Roman"/>
          <w:sz w:val="24"/>
          <w:szCs w:val="24"/>
          <w:lang w:val="en-US" w:eastAsia="ru-RU"/>
        </w:rPr>
        <w:t xml:space="preserve"> </w:t>
      </w:r>
      <w:r w:rsidRPr="0067106A">
        <w:rPr>
          <w:rFonts w:ascii="Times New Roman" w:eastAsia="Times New Roman" w:hAnsi="Times New Roman" w:cs="Times New Roman"/>
          <w:sz w:val="24"/>
          <w:szCs w:val="24"/>
          <w:lang w:val="en-US" w:eastAsia="ru-RU"/>
        </w:rPr>
        <w:t xml:space="preserve">it </w:t>
      </w:r>
      <w:r w:rsidR="00A9514E" w:rsidRPr="0067106A">
        <w:rPr>
          <w:rFonts w:ascii="Times New Roman" w:eastAsia="Times New Roman" w:hAnsi="Times New Roman" w:cs="Times New Roman"/>
          <w:sz w:val="24"/>
          <w:szCs w:val="24"/>
          <w:lang w:val="en-US" w:eastAsia="ru-RU"/>
        </w:rPr>
        <w:t>and to the sentence that follows?</w:t>
      </w:r>
      <w:r w:rsidRPr="0067106A">
        <w:rPr>
          <w:rFonts w:ascii="Times New Roman" w:eastAsia="Times New Roman" w:hAnsi="Times New Roman" w:cs="Times New Roman"/>
          <w:sz w:val="24"/>
          <w:szCs w:val="24"/>
          <w:lang w:val="en-US" w:eastAsia="ru-RU"/>
        </w:rPr>
        <w:t xml:space="preserve"> What key nouns are repeated? What transition signals can you find?</w:t>
      </w:r>
    </w:p>
    <w:p w:rsidR="00746B6B" w:rsidRPr="0067106A" w:rsidRDefault="00A9514E" w:rsidP="0067106A">
      <w:pPr>
        <w:pStyle w:val="ListParagraph"/>
        <w:numPr>
          <w:ilvl w:val="0"/>
          <w:numId w:val="13"/>
        </w:numPr>
        <w:spacing w:after="0" w:line="360" w:lineRule="auto"/>
        <w:ind w:left="0"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 xml:space="preserve">Is each paragraph adequately developed? Are there sufficient details </w:t>
      </w:r>
      <w:r w:rsidR="00E72DE1" w:rsidRPr="0067106A">
        <w:rPr>
          <w:rFonts w:ascii="Times New Roman" w:eastAsia="Times New Roman" w:hAnsi="Times New Roman" w:cs="Times New Roman"/>
          <w:sz w:val="24"/>
          <w:szCs w:val="24"/>
          <w:lang w:val="en-US" w:eastAsia="ru-RU"/>
        </w:rPr>
        <w:t xml:space="preserve">and quotations from the text </w:t>
      </w:r>
      <w:r w:rsidRPr="0067106A">
        <w:rPr>
          <w:rFonts w:ascii="Times New Roman" w:eastAsia="Times New Roman" w:hAnsi="Times New Roman" w:cs="Times New Roman"/>
          <w:sz w:val="24"/>
          <w:szCs w:val="24"/>
          <w:lang w:val="en-US" w:eastAsia="ru-RU"/>
        </w:rPr>
        <w:t>to support the generalizations?</w:t>
      </w:r>
    </w:p>
    <w:p w:rsidR="00E72DE1" w:rsidRPr="0067106A" w:rsidRDefault="00E9168F" w:rsidP="0067106A">
      <w:pPr>
        <w:pStyle w:val="ListParagraph"/>
        <w:numPr>
          <w:ilvl w:val="0"/>
          <w:numId w:val="13"/>
        </w:numPr>
        <w:spacing w:after="0" w:line="360" w:lineRule="auto"/>
        <w:ind w:left="0"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 xml:space="preserve">Is the </w:t>
      </w:r>
      <w:r w:rsidRPr="0067106A">
        <w:rPr>
          <w:rFonts w:ascii="Times New Roman" w:hAnsi="Times New Roman" w:cs="Times New Roman"/>
          <w:sz w:val="24"/>
          <w:szCs w:val="24"/>
          <w:lang w:val="en-US"/>
        </w:rPr>
        <w:t xml:space="preserve">concluding </w:t>
      </w:r>
      <w:proofErr w:type="gramStart"/>
      <w:r w:rsidRPr="0067106A">
        <w:rPr>
          <w:rFonts w:ascii="Times New Roman" w:hAnsi="Times New Roman" w:cs="Times New Roman"/>
          <w:sz w:val="24"/>
          <w:szCs w:val="24"/>
          <w:lang w:val="en-US"/>
        </w:rPr>
        <w:t>paragraph</w:t>
      </w:r>
      <w:proofErr w:type="gramEnd"/>
      <w:r w:rsidRPr="0067106A">
        <w:rPr>
          <w:rFonts w:ascii="Times New Roman" w:hAnsi="Times New Roman" w:cs="Times New Roman"/>
          <w:sz w:val="24"/>
          <w:szCs w:val="24"/>
          <w:lang w:val="en-US"/>
        </w:rPr>
        <w:t xml:space="preserve"> effective (one that you will remember)?</w:t>
      </w:r>
    </w:p>
    <w:p w:rsidR="00746B6B" w:rsidRPr="0067106A" w:rsidRDefault="00E9168F" w:rsidP="0067106A">
      <w:pPr>
        <w:spacing w:after="0" w:line="360" w:lineRule="auto"/>
        <w:ind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5. In your opinion, what are the paper’</w:t>
      </w:r>
      <w:r w:rsidR="00A9514E" w:rsidRPr="0067106A">
        <w:rPr>
          <w:rFonts w:ascii="Times New Roman" w:eastAsia="Times New Roman" w:hAnsi="Times New Roman" w:cs="Times New Roman"/>
          <w:sz w:val="24"/>
          <w:szCs w:val="24"/>
          <w:lang w:val="en-US" w:eastAsia="ru-RU"/>
        </w:rPr>
        <w:t>s chief strengths?</w:t>
      </w:r>
    </w:p>
    <w:p w:rsidR="00A9514E" w:rsidRPr="0067106A" w:rsidRDefault="00E9168F" w:rsidP="0067106A">
      <w:pPr>
        <w:spacing w:after="0" w:line="360" w:lineRule="auto"/>
        <w:ind w:firstLine="709"/>
        <w:jc w:val="both"/>
        <w:rPr>
          <w:rFonts w:ascii="Times New Roman" w:eastAsia="Times New Roman" w:hAnsi="Times New Roman" w:cs="Times New Roman"/>
          <w:sz w:val="24"/>
          <w:szCs w:val="24"/>
          <w:lang w:val="en-US" w:eastAsia="ru-RU"/>
        </w:rPr>
      </w:pPr>
      <w:r w:rsidRPr="0067106A">
        <w:rPr>
          <w:rFonts w:ascii="Times New Roman" w:eastAsia="Times New Roman" w:hAnsi="Times New Roman" w:cs="Times New Roman"/>
          <w:sz w:val="24"/>
          <w:szCs w:val="24"/>
          <w:lang w:val="en-US" w:eastAsia="ru-RU"/>
        </w:rPr>
        <w:t xml:space="preserve">6. </w:t>
      </w:r>
      <w:r w:rsidR="00A9514E" w:rsidRPr="0067106A">
        <w:rPr>
          <w:rFonts w:ascii="Times New Roman" w:eastAsia="Times New Roman" w:hAnsi="Times New Roman" w:cs="Times New Roman"/>
          <w:sz w:val="24"/>
          <w:szCs w:val="24"/>
          <w:lang w:val="en-US" w:eastAsia="ru-RU"/>
        </w:rPr>
        <w:t>Make at least two specific suggestions that you think will assist t</w:t>
      </w:r>
      <w:r w:rsidRPr="0067106A">
        <w:rPr>
          <w:rFonts w:ascii="Times New Roman" w:eastAsia="Times New Roman" w:hAnsi="Times New Roman" w:cs="Times New Roman"/>
          <w:sz w:val="24"/>
          <w:szCs w:val="24"/>
          <w:lang w:val="en-US" w:eastAsia="ru-RU"/>
        </w:rPr>
        <w:t>he author to improve the paper.</w:t>
      </w:r>
    </w:p>
    <w:sectPr w:rsidR="00A9514E" w:rsidRPr="0067106A" w:rsidSect="0035563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AB" w:rsidRDefault="00F54CAB" w:rsidP="00913918">
      <w:pPr>
        <w:spacing w:after="0" w:line="240" w:lineRule="auto"/>
      </w:pPr>
      <w:r>
        <w:separator/>
      </w:r>
    </w:p>
  </w:endnote>
  <w:endnote w:type="continuationSeparator" w:id="0">
    <w:p w:rsidR="00F54CAB" w:rsidRDefault="00F54CAB" w:rsidP="0091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775594"/>
      <w:docPartObj>
        <w:docPartGallery w:val="Page Numbers (Bottom of Page)"/>
        <w:docPartUnique/>
      </w:docPartObj>
    </w:sdtPr>
    <w:sdtContent>
      <w:p w:rsidR="004508EE" w:rsidRDefault="00C96A31">
        <w:pPr>
          <w:pStyle w:val="Footer"/>
          <w:jc w:val="right"/>
        </w:pPr>
        <w:fldSimple w:instr=" PAGE   \* MERGEFORMAT ">
          <w:r w:rsidR="001213F9">
            <w:rPr>
              <w:noProof/>
            </w:rPr>
            <w:t>6</w:t>
          </w:r>
        </w:fldSimple>
      </w:p>
    </w:sdtContent>
  </w:sdt>
  <w:p w:rsidR="004508EE" w:rsidRDefault="00450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AB" w:rsidRDefault="00F54CAB" w:rsidP="00913918">
      <w:pPr>
        <w:spacing w:after="0" w:line="240" w:lineRule="auto"/>
      </w:pPr>
      <w:r>
        <w:separator/>
      </w:r>
    </w:p>
  </w:footnote>
  <w:footnote w:type="continuationSeparator" w:id="0">
    <w:p w:rsidR="00F54CAB" w:rsidRDefault="00F54CAB" w:rsidP="00913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EB6"/>
    <w:multiLevelType w:val="hybridMultilevel"/>
    <w:tmpl w:val="20663640"/>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127DD"/>
    <w:multiLevelType w:val="hybridMultilevel"/>
    <w:tmpl w:val="C70E05D6"/>
    <w:lvl w:ilvl="0" w:tplc="45E83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0C2E13"/>
    <w:multiLevelType w:val="hybridMultilevel"/>
    <w:tmpl w:val="932EF544"/>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2551E4"/>
    <w:multiLevelType w:val="hybridMultilevel"/>
    <w:tmpl w:val="CEC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A43AD"/>
    <w:multiLevelType w:val="hybridMultilevel"/>
    <w:tmpl w:val="86783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94758"/>
    <w:multiLevelType w:val="hybridMultilevel"/>
    <w:tmpl w:val="4E8CD568"/>
    <w:lvl w:ilvl="0" w:tplc="BEE86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1648DC"/>
    <w:multiLevelType w:val="hybridMultilevel"/>
    <w:tmpl w:val="CF848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326F7"/>
    <w:multiLevelType w:val="hybridMultilevel"/>
    <w:tmpl w:val="02B88F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BE53BA"/>
    <w:multiLevelType w:val="hybridMultilevel"/>
    <w:tmpl w:val="E7FA2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8B4EFB"/>
    <w:multiLevelType w:val="hybridMultilevel"/>
    <w:tmpl w:val="322E6FC4"/>
    <w:lvl w:ilvl="0" w:tplc="000F0409">
      <w:start w:val="1"/>
      <w:numFmt w:val="decimal"/>
      <w:lvlText w:val="%1."/>
      <w:lvlJc w:val="left"/>
      <w:pPr>
        <w:tabs>
          <w:tab w:val="num" w:pos="720"/>
        </w:tabs>
        <w:ind w:left="720" w:hanging="360"/>
      </w:pPr>
      <w:rPr>
        <w:rFonts w:hint="default"/>
      </w:rPr>
    </w:lvl>
    <w:lvl w:ilvl="1" w:tplc="1240307A">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8B86FDC"/>
    <w:multiLevelType w:val="hybridMultilevel"/>
    <w:tmpl w:val="32BA8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D85AF3"/>
    <w:multiLevelType w:val="hybridMultilevel"/>
    <w:tmpl w:val="E1ECC2BC"/>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C9E5577"/>
    <w:multiLevelType w:val="hybridMultilevel"/>
    <w:tmpl w:val="D3E20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D42A22"/>
    <w:multiLevelType w:val="hybridMultilevel"/>
    <w:tmpl w:val="1570D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BA4F2D"/>
    <w:multiLevelType w:val="hybridMultilevel"/>
    <w:tmpl w:val="7D0C995A"/>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927D72"/>
    <w:multiLevelType w:val="hybridMultilevel"/>
    <w:tmpl w:val="322E6FC4"/>
    <w:lvl w:ilvl="0" w:tplc="000F0409">
      <w:start w:val="1"/>
      <w:numFmt w:val="decimal"/>
      <w:lvlText w:val="%1."/>
      <w:lvlJc w:val="left"/>
      <w:pPr>
        <w:tabs>
          <w:tab w:val="num" w:pos="720"/>
        </w:tabs>
        <w:ind w:left="720" w:hanging="360"/>
      </w:pPr>
      <w:rPr>
        <w:rFonts w:hint="default"/>
      </w:rPr>
    </w:lvl>
    <w:lvl w:ilvl="1" w:tplc="1240307A">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EF203A9"/>
    <w:multiLevelType w:val="multilevel"/>
    <w:tmpl w:val="25E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D0644C"/>
    <w:multiLevelType w:val="hybridMultilevel"/>
    <w:tmpl w:val="0834221E"/>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A1110F"/>
    <w:multiLevelType w:val="hybridMultilevel"/>
    <w:tmpl w:val="3F8C3C7E"/>
    <w:lvl w:ilvl="0" w:tplc="86A25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2A5D44"/>
    <w:multiLevelType w:val="hybridMultilevel"/>
    <w:tmpl w:val="897C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F76A39"/>
    <w:multiLevelType w:val="hybridMultilevel"/>
    <w:tmpl w:val="5AE0D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9"/>
  </w:num>
  <w:num w:numId="5">
    <w:abstractNumId w:val="10"/>
  </w:num>
  <w:num w:numId="6">
    <w:abstractNumId w:val="2"/>
  </w:num>
  <w:num w:numId="7">
    <w:abstractNumId w:val="0"/>
  </w:num>
  <w:num w:numId="8">
    <w:abstractNumId w:val="6"/>
  </w:num>
  <w:num w:numId="9">
    <w:abstractNumId w:val="7"/>
  </w:num>
  <w:num w:numId="10">
    <w:abstractNumId w:val="13"/>
  </w:num>
  <w:num w:numId="11">
    <w:abstractNumId w:val="16"/>
  </w:num>
  <w:num w:numId="12">
    <w:abstractNumId w:val="18"/>
  </w:num>
  <w:num w:numId="13">
    <w:abstractNumId w:val="14"/>
  </w:num>
  <w:num w:numId="14">
    <w:abstractNumId w:val="15"/>
  </w:num>
  <w:num w:numId="15">
    <w:abstractNumId w:val="9"/>
  </w:num>
  <w:num w:numId="16">
    <w:abstractNumId w:val="20"/>
  </w:num>
  <w:num w:numId="17">
    <w:abstractNumId w:val="17"/>
  </w:num>
  <w:num w:numId="18">
    <w:abstractNumId w:val="11"/>
  </w:num>
  <w:num w:numId="19">
    <w:abstractNumId w:val="12"/>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7C55"/>
    <w:rsid w:val="00073C79"/>
    <w:rsid w:val="000774C2"/>
    <w:rsid w:val="00090665"/>
    <w:rsid w:val="000B635F"/>
    <w:rsid w:val="001213F9"/>
    <w:rsid w:val="0015694D"/>
    <w:rsid w:val="001D7DCE"/>
    <w:rsid w:val="001E2981"/>
    <w:rsid w:val="00206F41"/>
    <w:rsid w:val="00215B1D"/>
    <w:rsid w:val="00240A3B"/>
    <w:rsid w:val="002B0C6C"/>
    <w:rsid w:val="00305569"/>
    <w:rsid w:val="0035563C"/>
    <w:rsid w:val="00367C55"/>
    <w:rsid w:val="003708AD"/>
    <w:rsid w:val="003A5A6B"/>
    <w:rsid w:val="004508EE"/>
    <w:rsid w:val="0047103C"/>
    <w:rsid w:val="004959B1"/>
    <w:rsid w:val="004A692A"/>
    <w:rsid w:val="004B2BB1"/>
    <w:rsid w:val="004D1ADC"/>
    <w:rsid w:val="00503FF1"/>
    <w:rsid w:val="00504606"/>
    <w:rsid w:val="0052396E"/>
    <w:rsid w:val="00544303"/>
    <w:rsid w:val="005623A5"/>
    <w:rsid w:val="00580640"/>
    <w:rsid w:val="005928CC"/>
    <w:rsid w:val="005B299D"/>
    <w:rsid w:val="005D69E7"/>
    <w:rsid w:val="0067106A"/>
    <w:rsid w:val="0068091E"/>
    <w:rsid w:val="006A5C8B"/>
    <w:rsid w:val="00706ECB"/>
    <w:rsid w:val="0071470F"/>
    <w:rsid w:val="00737777"/>
    <w:rsid w:val="00746B6B"/>
    <w:rsid w:val="00750242"/>
    <w:rsid w:val="00765DD7"/>
    <w:rsid w:val="0077589A"/>
    <w:rsid w:val="007914CC"/>
    <w:rsid w:val="007F796B"/>
    <w:rsid w:val="00825F95"/>
    <w:rsid w:val="0089495E"/>
    <w:rsid w:val="008B6901"/>
    <w:rsid w:val="008E4948"/>
    <w:rsid w:val="008F50BA"/>
    <w:rsid w:val="00913918"/>
    <w:rsid w:val="009617C6"/>
    <w:rsid w:val="00A9514E"/>
    <w:rsid w:val="00A9605D"/>
    <w:rsid w:val="00AD6099"/>
    <w:rsid w:val="00C04559"/>
    <w:rsid w:val="00C920CC"/>
    <w:rsid w:val="00C92542"/>
    <w:rsid w:val="00C96A31"/>
    <w:rsid w:val="00CB344C"/>
    <w:rsid w:val="00CC0F5C"/>
    <w:rsid w:val="00CC47F9"/>
    <w:rsid w:val="00CC57B4"/>
    <w:rsid w:val="00D10ECF"/>
    <w:rsid w:val="00D65B89"/>
    <w:rsid w:val="00DD3094"/>
    <w:rsid w:val="00E72032"/>
    <w:rsid w:val="00E72DE1"/>
    <w:rsid w:val="00E87CA3"/>
    <w:rsid w:val="00E9168F"/>
    <w:rsid w:val="00E94DD1"/>
    <w:rsid w:val="00ED1194"/>
    <w:rsid w:val="00F33DDF"/>
    <w:rsid w:val="00F54CAB"/>
    <w:rsid w:val="00F841D6"/>
    <w:rsid w:val="00FD5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67C55"/>
  </w:style>
  <w:style w:type="paragraph" w:styleId="ListParagraph">
    <w:name w:val="List Paragraph"/>
    <w:basedOn w:val="Normal"/>
    <w:uiPriority w:val="34"/>
    <w:qFormat/>
    <w:rsid w:val="005B299D"/>
    <w:pPr>
      <w:ind w:left="720"/>
      <w:contextualSpacing/>
    </w:pPr>
  </w:style>
  <w:style w:type="character" w:styleId="Emphasis">
    <w:name w:val="Emphasis"/>
    <w:basedOn w:val="DefaultParagraphFont"/>
    <w:uiPriority w:val="20"/>
    <w:qFormat/>
    <w:rsid w:val="005623A5"/>
    <w:rPr>
      <w:i/>
      <w:iCs/>
    </w:rPr>
  </w:style>
  <w:style w:type="character" w:styleId="Hyperlink">
    <w:name w:val="Hyperlink"/>
    <w:basedOn w:val="DefaultParagraphFont"/>
    <w:uiPriority w:val="99"/>
    <w:semiHidden/>
    <w:unhideWhenUsed/>
    <w:rsid w:val="005623A5"/>
    <w:rPr>
      <w:color w:val="0000FF"/>
      <w:u w:val="single"/>
    </w:rPr>
  </w:style>
  <w:style w:type="paragraph" w:styleId="FootnoteText">
    <w:name w:val="footnote text"/>
    <w:basedOn w:val="Normal"/>
    <w:link w:val="FootnoteTextChar"/>
    <w:uiPriority w:val="99"/>
    <w:semiHidden/>
    <w:unhideWhenUsed/>
    <w:rsid w:val="00913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918"/>
    <w:rPr>
      <w:sz w:val="20"/>
      <w:szCs w:val="20"/>
    </w:rPr>
  </w:style>
  <w:style w:type="character" w:styleId="FootnoteReference">
    <w:name w:val="footnote reference"/>
    <w:basedOn w:val="DefaultParagraphFont"/>
    <w:uiPriority w:val="99"/>
    <w:semiHidden/>
    <w:unhideWhenUsed/>
    <w:rsid w:val="00913918"/>
    <w:rPr>
      <w:vertAlign w:val="superscript"/>
    </w:rPr>
  </w:style>
  <w:style w:type="paragraph" w:styleId="NormalWeb">
    <w:name w:val="Normal (Web)"/>
    <w:basedOn w:val="Normal"/>
    <w:unhideWhenUsed/>
    <w:rsid w:val="00A95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semiHidden/>
    <w:rsid w:val="003708AD"/>
    <w:rPr>
      <w:sz w:val="16"/>
      <w:szCs w:val="16"/>
    </w:rPr>
  </w:style>
  <w:style w:type="paragraph" w:styleId="CommentText">
    <w:name w:val="annotation text"/>
    <w:basedOn w:val="Normal"/>
    <w:link w:val="CommentTextChar"/>
    <w:semiHidden/>
    <w:rsid w:val="003708AD"/>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semiHidden/>
    <w:rsid w:val="003708AD"/>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unhideWhenUsed/>
    <w:rsid w:val="00370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AD"/>
    <w:rPr>
      <w:rFonts w:ascii="Tahoma" w:hAnsi="Tahoma" w:cs="Tahoma"/>
      <w:sz w:val="16"/>
      <w:szCs w:val="16"/>
    </w:rPr>
  </w:style>
  <w:style w:type="paragraph" w:styleId="Header">
    <w:name w:val="header"/>
    <w:basedOn w:val="Normal"/>
    <w:link w:val="HeaderChar"/>
    <w:uiPriority w:val="99"/>
    <w:semiHidden/>
    <w:unhideWhenUsed/>
    <w:rsid w:val="004508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08EE"/>
  </w:style>
  <w:style w:type="paragraph" w:styleId="Footer">
    <w:name w:val="footer"/>
    <w:basedOn w:val="Normal"/>
    <w:link w:val="FooterChar"/>
    <w:uiPriority w:val="99"/>
    <w:unhideWhenUsed/>
    <w:rsid w:val="0045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EE"/>
  </w:style>
  <w:style w:type="paragraph" w:customStyle="1" w:styleId="Style1">
    <w:name w:val="Style1"/>
    <w:basedOn w:val="Normal"/>
    <w:uiPriority w:val="99"/>
    <w:rsid w:val="006A5C8B"/>
    <w:pPr>
      <w:widowControl w:val="0"/>
      <w:autoSpaceDE w:val="0"/>
      <w:autoSpaceDN w:val="0"/>
      <w:adjustRightInd w:val="0"/>
      <w:spacing w:after="0" w:line="555" w:lineRule="exact"/>
      <w:ind w:firstLine="701"/>
      <w:jc w:val="both"/>
    </w:pPr>
    <w:rPr>
      <w:rFonts w:ascii="Times New Roman" w:eastAsiaTheme="minorEastAsia" w:hAnsi="Times New Roman" w:cs="Times New Roman"/>
      <w:sz w:val="24"/>
      <w:szCs w:val="24"/>
      <w:lang w:eastAsia="ru-RU"/>
    </w:rPr>
  </w:style>
  <w:style w:type="paragraph" w:customStyle="1" w:styleId="Style2">
    <w:name w:val="Style2"/>
    <w:basedOn w:val="Normal"/>
    <w:uiPriority w:val="99"/>
    <w:rsid w:val="006A5C8B"/>
    <w:pPr>
      <w:widowControl w:val="0"/>
      <w:autoSpaceDE w:val="0"/>
      <w:autoSpaceDN w:val="0"/>
      <w:adjustRightInd w:val="0"/>
      <w:spacing w:after="0" w:line="553" w:lineRule="exact"/>
      <w:ind w:firstLine="422"/>
      <w:jc w:val="both"/>
    </w:pPr>
    <w:rPr>
      <w:rFonts w:ascii="Times New Roman" w:eastAsiaTheme="minorEastAsia" w:hAnsi="Times New Roman" w:cs="Times New Roman"/>
      <w:sz w:val="24"/>
      <w:szCs w:val="24"/>
      <w:lang w:eastAsia="ru-RU"/>
    </w:rPr>
  </w:style>
  <w:style w:type="character" w:customStyle="1" w:styleId="FontStyle11">
    <w:name w:val="Font Style11"/>
    <w:basedOn w:val="DefaultParagraphFont"/>
    <w:uiPriority w:val="99"/>
    <w:rsid w:val="006A5C8B"/>
    <w:rPr>
      <w:rFonts w:ascii="Times New Roman" w:hAnsi="Times New Roman" w:cs="Times New Roman"/>
      <w:i/>
      <w:iCs/>
      <w:sz w:val="22"/>
      <w:szCs w:val="22"/>
    </w:rPr>
  </w:style>
  <w:style w:type="character" w:customStyle="1" w:styleId="FontStyle12">
    <w:name w:val="Font Style12"/>
    <w:basedOn w:val="DefaultParagraphFont"/>
    <w:uiPriority w:val="99"/>
    <w:rsid w:val="006A5C8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85282760">
      <w:bodyDiv w:val="1"/>
      <w:marLeft w:val="0"/>
      <w:marRight w:val="0"/>
      <w:marTop w:val="0"/>
      <w:marBottom w:val="0"/>
      <w:divBdr>
        <w:top w:val="none" w:sz="0" w:space="0" w:color="auto"/>
        <w:left w:val="none" w:sz="0" w:space="0" w:color="auto"/>
        <w:bottom w:val="none" w:sz="0" w:space="0" w:color="auto"/>
        <w:right w:val="none" w:sz="0" w:space="0" w:color="auto"/>
      </w:divBdr>
    </w:div>
    <w:div w:id="692876440">
      <w:bodyDiv w:val="1"/>
      <w:marLeft w:val="0"/>
      <w:marRight w:val="0"/>
      <w:marTop w:val="0"/>
      <w:marBottom w:val="0"/>
      <w:divBdr>
        <w:top w:val="none" w:sz="0" w:space="0" w:color="auto"/>
        <w:left w:val="none" w:sz="0" w:space="0" w:color="auto"/>
        <w:bottom w:val="none" w:sz="0" w:space="0" w:color="auto"/>
        <w:right w:val="none" w:sz="0" w:space="0" w:color="auto"/>
      </w:divBdr>
      <w:divsChild>
        <w:div w:id="1961254941">
          <w:marLeft w:val="0"/>
          <w:marRight w:val="0"/>
          <w:marTop w:val="0"/>
          <w:marBottom w:val="0"/>
          <w:divBdr>
            <w:top w:val="none" w:sz="0" w:space="0" w:color="auto"/>
            <w:left w:val="none" w:sz="0" w:space="0" w:color="auto"/>
            <w:bottom w:val="none" w:sz="0" w:space="0" w:color="auto"/>
            <w:right w:val="none" w:sz="0" w:space="0" w:color="auto"/>
          </w:divBdr>
        </w:div>
        <w:div w:id="1258441504">
          <w:marLeft w:val="0"/>
          <w:marRight w:val="0"/>
          <w:marTop w:val="0"/>
          <w:marBottom w:val="0"/>
          <w:divBdr>
            <w:top w:val="none" w:sz="0" w:space="0" w:color="auto"/>
            <w:left w:val="none" w:sz="0" w:space="0" w:color="auto"/>
            <w:bottom w:val="none" w:sz="0" w:space="0" w:color="auto"/>
            <w:right w:val="none" w:sz="0" w:space="0" w:color="auto"/>
          </w:divBdr>
        </w:div>
        <w:div w:id="479734637">
          <w:marLeft w:val="0"/>
          <w:marRight w:val="0"/>
          <w:marTop w:val="0"/>
          <w:marBottom w:val="0"/>
          <w:divBdr>
            <w:top w:val="none" w:sz="0" w:space="0" w:color="auto"/>
            <w:left w:val="none" w:sz="0" w:space="0" w:color="auto"/>
            <w:bottom w:val="none" w:sz="0" w:space="0" w:color="auto"/>
            <w:right w:val="none" w:sz="0" w:space="0" w:color="auto"/>
          </w:divBdr>
        </w:div>
        <w:div w:id="463425022">
          <w:marLeft w:val="0"/>
          <w:marRight w:val="0"/>
          <w:marTop w:val="0"/>
          <w:marBottom w:val="0"/>
          <w:divBdr>
            <w:top w:val="none" w:sz="0" w:space="0" w:color="auto"/>
            <w:left w:val="none" w:sz="0" w:space="0" w:color="auto"/>
            <w:bottom w:val="none" w:sz="0" w:space="0" w:color="auto"/>
            <w:right w:val="none" w:sz="0" w:space="0" w:color="auto"/>
          </w:divBdr>
          <w:divsChild>
            <w:div w:id="2081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1236">
      <w:bodyDiv w:val="1"/>
      <w:marLeft w:val="0"/>
      <w:marRight w:val="0"/>
      <w:marTop w:val="0"/>
      <w:marBottom w:val="0"/>
      <w:divBdr>
        <w:top w:val="none" w:sz="0" w:space="0" w:color="auto"/>
        <w:left w:val="none" w:sz="0" w:space="0" w:color="auto"/>
        <w:bottom w:val="none" w:sz="0" w:space="0" w:color="auto"/>
        <w:right w:val="none" w:sz="0" w:space="0" w:color="auto"/>
      </w:divBdr>
      <w:divsChild>
        <w:div w:id="209222419">
          <w:marLeft w:val="0"/>
          <w:marRight w:val="0"/>
          <w:marTop w:val="0"/>
          <w:marBottom w:val="0"/>
          <w:divBdr>
            <w:top w:val="none" w:sz="0" w:space="0" w:color="auto"/>
            <w:left w:val="none" w:sz="0" w:space="0" w:color="auto"/>
            <w:bottom w:val="none" w:sz="0" w:space="0" w:color="auto"/>
            <w:right w:val="none" w:sz="0" w:space="0" w:color="auto"/>
          </w:divBdr>
        </w:div>
      </w:divsChild>
    </w:div>
    <w:div w:id="867833957">
      <w:bodyDiv w:val="1"/>
      <w:marLeft w:val="0"/>
      <w:marRight w:val="0"/>
      <w:marTop w:val="0"/>
      <w:marBottom w:val="0"/>
      <w:divBdr>
        <w:top w:val="none" w:sz="0" w:space="0" w:color="auto"/>
        <w:left w:val="none" w:sz="0" w:space="0" w:color="auto"/>
        <w:bottom w:val="none" w:sz="0" w:space="0" w:color="auto"/>
        <w:right w:val="none" w:sz="0" w:space="0" w:color="auto"/>
      </w:divBdr>
      <w:divsChild>
        <w:div w:id="938485704">
          <w:marLeft w:val="0"/>
          <w:marRight w:val="0"/>
          <w:marTop w:val="0"/>
          <w:marBottom w:val="0"/>
          <w:divBdr>
            <w:top w:val="none" w:sz="0" w:space="0" w:color="auto"/>
            <w:left w:val="none" w:sz="0" w:space="0" w:color="auto"/>
            <w:bottom w:val="none" w:sz="0" w:space="0" w:color="auto"/>
            <w:right w:val="none" w:sz="0" w:space="0" w:color="auto"/>
          </w:divBdr>
        </w:div>
      </w:divsChild>
    </w:div>
    <w:div w:id="1126124028">
      <w:bodyDiv w:val="1"/>
      <w:marLeft w:val="0"/>
      <w:marRight w:val="0"/>
      <w:marTop w:val="0"/>
      <w:marBottom w:val="0"/>
      <w:divBdr>
        <w:top w:val="none" w:sz="0" w:space="0" w:color="auto"/>
        <w:left w:val="none" w:sz="0" w:space="0" w:color="auto"/>
        <w:bottom w:val="none" w:sz="0" w:space="0" w:color="auto"/>
        <w:right w:val="none" w:sz="0" w:space="0" w:color="auto"/>
      </w:divBdr>
      <w:divsChild>
        <w:div w:id="638337557">
          <w:marLeft w:val="0"/>
          <w:marRight w:val="0"/>
          <w:marTop w:val="0"/>
          <w:marBottom w:val="0"/>
          <w:divBdr>
            <w:top w:val="none" w:sz="0" w:space="0" w:color="auto"/>
            <w:left w:val="none" w:sz="0" w:space="0" w:color="auto"/>
            <w:bottom w:val="none" w:sz="0" w:space="0" w:color="auto"/>
            <w:right w:val="none" w:sz="0" w:space="0" w:color="auto"/>
          </w:divBdr>
        </w:div>
        <w:div w:id="1057166389">
          <w:marLeft w:val="0"/>
          <w:marRight w:val="0"/>
          <w:marTop w:val="0"/>
          <w:marBottom w:val="0"/>
          <w:divBdr>
            <w:top w:val="none" w:sz="0" w:space="0" w:color="auto"/>
            <w:left w:val="none" w:sz="0" w:space="0" w:color="auto"/>
            <w:bottom w:val="none" w:sz="0" w:space="0" w:color="auto"/>
            <w:right w:val="none" w:sz="0" w:space="0" w:color="auto"/>
          </w:divBdr>
        </w:div>
      </w:divsChild>
    </w:div>
    <w:div w:id="2008629223">
      <w:bodyDiv w:val="1"/>
      <w:marLeft w:val="0"/>
      <w:marRight w:val="0"/>
      <w:marTop w:val="0"/>
      <w:marBottom w:val="0"/>
      <w:divBdr>
        <w:top w:val="none" w:sz="0" w:space="0" w:color="auto"/>
        <w:left w:val="none" w:sz="0" w:space="0" w:color="auto"/>
        <w:bottom w:val="none" w:sz="0" w:space="0" w:color="auto"/>
        <w:right w:val="none" w:sz="0" w:space="0" w:color="auto"/>
      </w:divBdr>
      <w:divsChild>
        <w:div w:id="44041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BE01-A6EA-44E2-88BC-5F7096AD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mary</cp:lastModifiedBy>
  <cp:revision>10</cp:revision>
  <dcterms:created xsi:type="dcterms:W3CDTF">2014-04-18T23:51:00Z</dcterms:created>
  <dcterms:modified xsi:type="dcterms:W3CDTF">2015-06-15T02:29:00Z</dcterms:modified>
</cp:coreProperties>
</file>