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EA" w:rsidRPr="00B03C14" w:rsidRDefault="004222EA" w:rsidP="004222EA">
      <w:pPr>
        <w:jc w:val="center"/>
        <w:outlineLvl w:val="2"/>
        <w:rPr>
          <w:b/>
          <w:sz w:val="32"/>
          <w:szCs w:val="32"/>
        </w:rPr>
      </w:pPr>
      <w:bookmarkStart w:id="0" w:name="_GoBack"/>
      <w:bookmarkEnd w:id="0"/>
      <w:r w:rsidRPr="00B03C14">
        <w:rPr>
          <w:b/>
          <w:sz w:val="32"/>
          <w:szCs w:val="32"/>
        </w:rPr>
        <w:t>МЕТОДИКА</w:t>
      </w:r>
    </w:p>
    <w:p w:rsidR="004222EA" w:rsidRPr="004222EA" w:rsidRDefault="004222EA" w:rsidP="004222EA">
      <w:pPr>
        <w:jc w:val="center"/>
        <w:outlineLvl w:val="2"/>
        <w:rPr>
          <w:b/>
          <w:sz w:val="28"/>
          <w:szCs w:val="28"/>
        </w:rPr>
      </w:pPr>
      <w:r w:rsidRPr="00B03C14">
        <w:rPr>
          <w:b/>
          <w:sz w:val="28"/>
          <w:szCs w:val="28"/>
        </w:rPr>
        <w:t xml:space="preserve">проведения Научно-исследовательского семинара </w:t>
      </w:r>
    </w:p>
    <w:p w:rsidR="004222EA" w:rsidRPr="00B03C14" w:rsidRDefault="004222EA" w:rsidP="004222EA">
      <w:pPr>
        <w:jc w:val="center"/>
        <w:outlineLvl w:val="2"/>
        <w:rPr>
          <w:b/>
          <w:sz w:val="28"/>
          <w:szCs w:val="28"/>
        </w:rPr>
      </w:pPr>
      <w:r w:rsidRPr="00B03C1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Верификация моделей программ</w:t>
      </w:r>
      <w:r w:rsidRPr="00B03C14">
        <w:rPr>
          <w:b/>
          <w:sz w:val="28"/>
          <w:szCs w:val="28"/>
        </w:rPr>
        <w:t>»</w:t>
      </w:r>
    </w:p>
    <w:p w:rsidR="004222EA" w:rsidRPr="00425049" w:rsidRDefault="004222EA" w:rsidP="004222EA">
      <w:pPr>
        <w:spacing w:before="100" w:beforeAutospacing="1" w:after="100" w:afterAutospacing="1"/>
        <w:rPr>
          <w:b/>
          <w:sz w:val="28"/>
          <w:szCs w:val="28"/>
        </w:rPr>
      </w:pPr>
      <w:r w:rsidRPr="00425049">
        <w:rPr>
          <w:b/>
          <w:sz w:val="28"/>
          <w:szCs w:val="28"/>
        </w:rPr>
        <w:t>  Введение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 w:rsidRPr="00582EF1">
        <w:rPr>
          <w:sz w:val="28"/>
          <w:szCs w:val="28"/>
        </w:rPr>
        <w:t xml:space="preserve">Программа развития Государственного университета - Высшей школы экономики, в отношении которого установлена категория "национальный исследовательский университет", утверждена приказом </w:t>
      </w:r>
      <w:proofErr w:type="spellStart"/>
      <w:r w:rsidRPr="00582EF1">
        <w:rPr>
          <w:sz w:val="28"/>
          <w:szCs w:val="28"/>
        </w:rPr>
        <w:t>Минобрнауки</w:t>
      </w:r>
      <w:proofErr w:type="spellEnd"/>
      <w:r w:rsidRPr="00582EF1">
        <w:rPr>
          <w:sz w:val="28"/>
          <w:szCs w:val="28"/>
        </w:rPr>
        <w:t xml:space="preserve"> России от 26 ноября 2009 года № 677.</w:t>
      </w:r>
      <w:r>
        <w:rPr>
          <w:sz w:val="28"/>
          <w:szCs w:val="28"/>
        </w:rPr>
        <w:t xml:space="preserve"> В рамках Программы развития предусматривается вовлечение студентов всех факультетов и отделений университета в научно-исследовательскую деятельность, начиная с первого года обучения. Такой подход начал реализовываться на отделении программной инженерии с начала 2010-2011 учебного года и нашел отражение в учебной программе первого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.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Научно-исследовательские семинары для 1-го курса студентов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проводились впервые в 2010-2011 учебном году. Данная методика описывает подход к проведению научно-исследовательского семинара со студентами 1-го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на отделении Программной инженерии факультета </w:t>
      </w:r>
      <w:proofErr w:type="gramStart"/>
      <w:r>
        <w:rPr>
          <w:sz w:val="28"/>
          <w:szCs w:val="28"/>
        </w:rPr>
        <w:t>Бизнес-информатики</w:t>
      </w:r>
      <w:proofErr w:type="gramEnd"/>
      <w:r>
        <w:rPr>
          <w:sz w:val="28"/>
          <w:szCs w:val="28"/>
        </w:rPr>
        <w:t xml:space="preserve"> по одному из трех тематических направлений, предлагавшихся в 2010-2011 учебном году студентам 1-го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отделения Программной инженерии, начиная с первых дней обучения. Студентам были предложены три научно-исследовательских семинара, тематика которых указана ниже:</w:t>
      </w:r>
    </w:p>
    <w:p w:rsidR="004222EA" w:rsidRDefault="004222EA" w:rsidP="004222EA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верификация моделей программ;</w:t>
      </w:r>
    </w:p>
    <w:p w:rsidR="004222EA" w:rsidRDefault="004222EA" w:rsidP="004222EA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ресурсно-эффективные комбинированные алгоритмы;</w:t>
      </w:r>
    </w:p>
    <w:p w:rsidR="004222EA" w:rsidRDefault="004222EA" w:rsidP="004222EA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компонентно-ориентированное программирование.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Выбор этих направлений (тем) для семинаров продиктован следующими соображениями:</w:t>
      </w:r>
    </w:p>
    <w:p w:rsidR="004222EA" w:rsidRDefault="004222EA" w:rsidP="004222EA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тематика научного семинара первого курса не должна дублировать и/или опережать изучение предметов и тем, преподаваемых в рамках учебной программы;</w:t>
      </w:r>
    </w:p>
    <w:p w:rsidR="004222EA" w:rsidRDefault="004222EA" w:rsidP="004222EA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тематика семинаров должна способствовать более глубокому пониманию изучаемых по программе предметов, отражая современные подходы к использованию научных результатов в данной области;</w:t>
      </w:r>
    </w:p>
    <w:p w:rsidR="004222EA" w:rsidRDefault="004222EA" w:rsidP="004222EA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тематика семинаров должна стимулировать развитие интереса к самостоятельным исследованиям и разработкам студентов;</w:t>
      </w:r>
    </w:p>
    <w:p w:rsidR="004222EA" w:rsidRDefault="004222EA" w:rsidP="004222EA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тематика должна соответствовать научным интересам руководителей семинаров, способных заинтересовать участников семинаров и привлечь их к исследованиям на современном уровне;</w:t>
      </w:r>
    </w:p>
    <w:p w:rsidR="004222EA" w:rsidRDefault="004222EA" w:rsidP="004222EA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спектр предлагаемых направлений должен быть достаточно широк для возможностей адаптации к различным уровням подготовки участников, еще не прошедших фундаментального курса подготовки;</w:t>
      </w:r>
    </w:p>
    <w:p w:rsidR="004222EA" w:rsidRDefault="004222EA" w:rsidP="004222EA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спектр предлагаемых направлений должен  давать студентам возможность выбора направлений исследований с учетом их пристрастий и интересов в рамках общего направления – программной </w:t>
      </w:r>
      <w:proofErr w:type="spellStart"/>
      <w:r>
        <w:rPr>
          <w:sz w:val="28"/>
          <w:szCs w:val="28"/>
        </w:rPr>
        <w:t>инжененрии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Computer</w:t>
      </w:r>
      <w:r w:rsidRPr="005030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Science</w:t>
      </w:r>
      <w:r w:rsidRPr="005030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vs</w:t>
      </w:r>
      <w:proofErr w:type="spellEnd"/>
      <w:r w:rsidRPr="0050306B">
        <w:rPr>
          <w:sz w:val="28"/>
          <w:szCs w:val="28"/>
        </w:rPr>
        <w:t>.</w:t>
      </w:r>
      <w:proofErr w:type="gramEnd"/>
      <w:r w:rsidRPr="005030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Software</w:t>
      </w:r>
      <w:r w:rsidRPr="005030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Engineering</w:t>
      </w:r>
      <w:r>
        <w:rPr>
          <w:sz w:val="28"/>
          <w:szCs w:val="28"/>
        </w:rPr>
        <w:t xml:space="preserve">), которое, как следует из названия, является разновидностью инженерной деятельности, предусматривающей создание, в конечном счете, работающих программных продуктов. 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Предполагалось, что участие каждого студента в одном из семинаров является обязательным. В целях ориентации студентов на начальном этапе приветствовалось посещение ими более одного семинара с тем, чтобы позволить им сделать осознанный выбор направления работы. С этой же целью первый семинар содержал краткие презентации направлений исследований по всем предложенным темам. 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Последующая практика показала, что многим студентам 1-го курса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сложно сделать самостоятельный выбор направления исследований – либо по причине резкой смены обстановки в целом по сравнению со школьными навыками (для менее подготовленной к исследовательской деятельности части слушателей), либо по причине наличия интереса к более чем одной теме из числа предложенных (для более продвинутых слушателей).</w:t>
      </w:r>
      <w:proofErr w:type="gramEnd"/>
      <w:r>
        <w:rPr>
          <w:sz w:val="28"/>
          <w:szCs w:val="28"/>
        </w:rPr>
        <w:t xml:space="preserve"> Тем не менее, один из семинаров должен был быть выбран каждым студентом в качестве основного, участие в котором обязательно в соответствии с учебным планом. Решение было найдено путем сочетания участия студентов в научно-исследовательских семинарах с их деятельностью по курсовым работам: обязательным для участия студента был принят научно-исследовательский семинар, тематика которого в большей степени соответствует выбранной (в это же время) и утвержденной теме курсовой работы. Такое разделение студентов по предложенным направлениям семинаров не является, однако, препятствием для участия студентов в работе других семинаров, но способствует, как представляется, более качественному выполнению курсовых работ, обязательная защита которых проводится в конце каждого учебного года. 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Далее в данной Методике рассматриваются вопросы, относящиеся к проведению научно-исследовательского семинара  по  направлению «Верификация моделей программ» в 2010-2011 учебном году.</w:t>
      </w:r>
      <w:r>
        <w:rPr>
          <w:sz w:val="28"/>
          <w:szCs w:val="28"/>
        </w:rPr>
        <w:tab/>
      </w:r>
    </w:p>
    <w:p w:rsidR="004222EA" w:rsidRDefault="004222EA" w:rsidP="004222EA">
      <w:pPr>
        <w:spacing w:before="120" w:after="120"/>
        <w:jc w:val="both"/>
        <w:rPr>
          <w:sz w:val="28"/>
          <w:szCs w:val="28"/>
        </w:rPr>
      </w:pPr>
    </w:p>
    <w:p w:rsidR="004222EA" w:rsidRDefault="004222EA" w:rsidP="004222E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00109">
        <w:rPr>
          <w:b/>
        </w:rPr>
        <w:t xml:space="preserve">1. </w:t>
      </w:r>
      <w:r w:rsidRPr="008B192D">
        <w:rPr>
          <w:b/>
          <w:sz w:val="28"/>
          <w:szCs w:val="28"/>
        </w:rPr>
        <w:t>Основные задачи научно-исследовательского семинара.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Тематика семинара «Верификация моделей программ» связана с фундаментальной проблемой </w:t>
      </w:r>
      <w:r w:rsidRPr="00425049">
        <w:rPr>
          <w:sz w:val="28"/>
          <w:szCs w:val="28"/>
        </w:rPr>
        <w:t xml:space="preserve">разработки средств и методов повышения надежности </w:t>
      </w:r>
      <w:r>
        <w:rPr>
          <w:sz w:val="28"/>
          <w:szCs w:val="28"/>
        </w:rPr>
        <w:t>программ и программных</w:t>
      </w:r>
      <w:r w:rsidRPr="00425049">
        <w:rPr>
          <w:sz w:val="28"/>
          <w:szCs w:val="28"/>
        </w:rPr>
        <w:t xml:space="preserve"> систем и снижения затрат при их разработке</w:t>
      </w:r>
      <w:r>
        <w:rPr>
          <w:sz w:val="28"/>
          <w:szCs w:val="28"/>
        </w:rPr>
        <w:t xml:space="preserve">. 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 w:rsidRPr="00425049">
        <w:rPr>
          <w:sz w:val="28"/>
          <w:szCs w:val="28"/>
        </w:rPr>
        <w:t xml:space="preserve">В последние десятилетия резко выросло число и сложность окружающих нас </w:t>
      </w:r>
      <w:r>
        <w:rPr>
          <w:sz w:val="28"/>
          <w:szCs w:val="28"/>
        </w:rPr>
        <w:t>программных и программно-аппаратных</w:t>
      </w:r>
      <w:r w:rsidRPr="00425049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,</w:t>
      </w:r>
      <w:r w:rsidRPr="00425049">
        <w:rPr>
          <w:sz w:val="28"/>
          <w:szCs w:val="28"/>
        </w:rPr>
        <w:t xml:space="preserve"> что привело не только к росту уровня жизни, но и к росту риска сбоев, катастроф и кризисов, вызванных ошибками разработки и/или управления</w:t>
      </w:r>
      <w:r>
        <w:rPr>
          <w:sz w:val="28"/>
          <w:szCs w:val="28"/>
        </w:rPr>
        <w:t xml:space="preserve"> такими системами</w:t>
      </w:r>
      <w:r w:rsidRPr="00425049">
        <w:rPr>
          <w:sz w:val="28"/>
          <w:szCs w:val="28"/>
        </w:rPr>
        <w:t>.</w:t>
      </w:r>
      <w:r>
        <w:rPr>
          <w:sz w:val="28"/>
          <w:szCs w:val="28"/>
        </w:rPr>
        <w:t xml:space="preserve"> Можно сказать, что сложность разрабатываемого программного обеспечения подошла к границе его понимания. Так, например, операционная система </w:t>
      </w:r>
      <w:r>
        <w:rPr>
          <w:sz w:val="28"/>
          <w:szCs w:val="28"/>
          <w:lang w:val="en-US"/>
        </w:rPr>
        <w:t>Microsoft</w:t>
      </w:r>
      <w:r w:rsidRPr="005E37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 w:rsidRPr="005E37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XP</w:t>
      </w:r>
      <w:r w:rsidRPr="005E37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содержит 40 миллионов строк. Поэтому понятно, что ошибки в сложных программных системах не являются чем-то исключительным. На форуме старейшей и наиболее крупной международной организации в компьютерной области Ассоциации вычислительной техники </w:t>
      </w:r>
      <w:r>
        <w:rPr>
          <w:sz w:val="28"/>
          <w:szCs w:val="28"/>
          <w:lang w:val="en-US"/>
        </w:rPr>
        <w:t>ACM</w:t>
      </w:r>
      <w:r w:rsidRPr="005E376D">
        <w:rPr>
          <w:sz w:val="28"/>
          <w:szCs w:val="28"/>
        </w:rPr>
        <w:t xml:space="preserve"> (</w:t>
      </w:r>
      <w:hyperlink r:id="rId6" w:history="1">
        <w:r w:rsidRPr="00F46959">
          <w:rPr>
            <w:rStyle w:val="a8"/>
            <w:sz w:val="28"/>
            <w:szCs w:val="28"/>
            <w:lang w:val="en-US"/>
          </w:rPr>
          <w:t>http</w:t>
        </w:r>
        <w:r w:rsidRPr="005E376D">
          <w:rPr>
            <w:rStyle w:val="a8"/>
            <w:sz w:val="28"/>
            <w:szCs w:val="28"/>
          </w:rPr>
          <w:t>://</w:t>
        </w:r>
        <w:proofErr w:type="spellStart"/>
        <w:r w:rsidRPr="00F46959">
          <w:rPr>
            <w:rStyle w:val="a8"/>
            <w:sz w:val="28"/>
            <w:szCs w:val="28"/>
            <w:lang w:val="en-US"/>
          </w:rPr>
          <w:t>catless</w:t>
        </w:r>
        <w:proofErr w:type="spellEnd"/>
        <w:r w:rsidRPr="005E376D">
          <w:rPr>
            <w:rStyle w:val="a8"/>
            <w:sz w:val="28"/>
            <w:szCs w:val="28"/>
          </w:rPr>
          <w:t>.</w:t>
        </w:r>
        <w:proofErr w:type="spellStart"/>
        <w:r w:rsidRPr="00F46959">
          <w:rPr>
            <w:rStyle w:val="a8"/>
            <w:sz w:val="28"/>
            <w:szCs w:val="28"/>
            <w:lang w:val="en-US"/>
          </w:rPr>
          <w:t>ncl</w:t>
        </w:r>
        <w:proofErr w:type="spellEnd"/>
        <w:r w:rsidRPr="005E376D">
          <w:rPr>
            <w:rStyle w:val="a8"/>
            <w:sz w:val="28"/>
            <w:szCs w:val="28"/>
          </w:rPr>
          <w:t>.</w:t>
        </w:r>
        <w:r w:rsidRPr="00F46959">
          <w:rPr>
            <w:rStyle w:val="a8"/>
            <w:sz w:val="28"/>
            <w:szCs w:val="28"/>
            <w:lang w:val="en-US"/>
          </w:rPr>
          <w:t>ac</w:t>
        </w:r>
        <w:r w:rsidRPr="005E376D">
          <w:rPr>
            <w:rStyle w:val="a8"/>
            <w:sz w:val="28"/>
            <w:szCs w:val="28"/>
          </w:rPr>
          <w:t>.</w:t>
        </w:r>
        <w:proofErr w:type="spellStart"/>
        <w:r w:rsidRPr="00F46959">
          <w:rPr>
            <w:rStyle w:val="a8"/>
            <w:sz w:val="28"/>
            <w:szCs w:val="28"/>
            <w:lang w:val="en-US"/>
          </w:rPr>
          <w:t>uk</w:t>
        </w:r>
        <w:proofErr w:type="spellEnd"/>
        <w:r w:rsidRPr="005E376D">
          <w:rPr>
            <w:rStyle w:val="a8"/>
            <w:sz w:val="28"/>
            <w:szCs w:val="28"/>
          </w:rPr>
          <w:t>/</w:t>
        </w:r>
        <w:r w:rsidRPr="00F46959">
          <w:rPr>
            <w:rStyle w:val="a8"/>
            <w:sz w:val="28"/>
            <w:szCs w:val="28"/>
            <w:lang w:val="en-US"/>
          </w:rPr>
          <w:t>Risks</w:t>
        </w:r>
        <w:r w:rsidRPr="005E376D">
          <w:rPr>
            <w:rStyle w:val="a8"/>
            <w:sz w:val="28"/>
            <w:szCs w:val="28"/>
          </w:rPr>
          <w:t>/</w:t>
        </w:r>
      </w:hyperlink>
      <w:r w:rsidRPr="005E37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собрана информация о </w:t>
      </w:r>
      <w:proofErr w:type="gramStart"/>
      <w:r>
        <w:rPr>
          <w:sz w:val="28"/>
          <w:szCs w:val="28"/>
        </w:rPr>
        <w:t>тысячах случаев</w:t>
      </w:r>
      <w:proofErr w:type="gramEnd"/>
      <w:r>
        <w:rPr>
          <w:sz w:val="28"/>
          <w:szCs w:val="28"/>
        </w:rPr>
        <w:t xml:space="preserve"> отказа техники по причине ошибок, допущенных разработчиками программного и программно-аппаратного обеспечения. Такие отказы приводят как к большим убыткам, так и к невосполнимым потерям.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верификации (проверки правильности) программ состоит в проверке соответствия программы ее спецификации. Впервые эта задача была поставлена Р. </w:t>
      </w:r>
      <w:proofErr w:type="spellStart"/>
      <w:r>
        <w:rPr>
          <w:sz w:val="28"/>
          <w:szCs w:val="28"/>
        </w:rPr>
        <w:t>Флойдом</w:t>
      </w:r>
      <w:proofErr w:type="spellEnd"/>
      <w:r>
        <w:rPr>
          <w:sz w:val="28"/>
          <w:szCs w:val="28"/>
        </w:rPr>
        <w:t xml:space="preserve"> и Э. Хоаром в начале 70-х годов прошлого века. В настоящее время теории и технике верификации посвящено огромное количество литературы от научных статей и монографий до университетских курсов. В то же время, верификация программ и программных систем остается и в настоящее время одним из наиболее бурно развивающихся научных направлений в области программной инженерии. В 2007 году премия Тьюринга ассоциации </w:t>
      </w:r>
      <w:r>
        <w:rPr>
          <w:sz w:val="28"/>
          <w:szCs w:val="28"/>
          <w:lang w:val="en-US"/>
        </w:rPr>
        <w:t>ACM</w:t>
      </w:r>
      <w:r w:rsidRPr="000C4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(аналог Нобелевской премии в области компьютерных наук) была присуждена Э. Кларку, Э. </w:t>
      </w:r>
      <w:proofErr w:type="spellStart"/>
      <w:r>
        <w:rPr>
          <w:sz w:val="28"/>
          <w:szCs w:val="28"/>
        </w:rPr>
        <w:t>Эмерсону</w:t>
      </w:r>
      <w:proofErr w:type="spellEnd"/>
      <w:r>
        <w:rPr>
          <w:sz w:val="28"/>
          <w:szCs w:val="28"/>
        </w:rPr>
        <w:t xml:space="preserve"> и Дж. </w:t>
      </w:r>
      <w:proofErr w:type="spellStart"/>
      <w:r>
        <w:rPr>
          <w:sz w:val="28"/>
          <w:szCs w:val="28"/>
        </w:rPr>
        <w:t>Сифакису</w:t>
      </w:r>
      <w:proofErr w:type="spellEnd"/>
      <w:r>
        <w:rPr>
          <w:sz w:val="28"/>
          <w:szCs w:val="28"/>
        </w:rPr>
        <w:t xml:space="preserve"> за их вклад в доведение метода верификации </w:t>
      </w:r>
      <w:r w:rsidRPr="000C4CC1">
        <w:rPr>
          <w:i/>
          <w:sz w:val="28"/>
          <w:szCs w:val="28"/>
          <w:lang w:val="en-US"/>
        </w:rPr>
        <w:t>model</w:t>
      </w:r>
      <w:r w:rsidRPr="000C4CC1">
        <w:rPr>
          <w:i/>
          <w:sz w:val="28"/>
          <w:szCs w:val="28"/>
        </w:rPr>
        <w:t xml:space="preserve"> </w:t>
      </w:r>
      <w:r w:rsidRPr="000C4CC1">
        <w:rPr>
          <w:i/>
          <w:sz w:val="28"/>
          <w:szCs w:val="28"/>
          <w:lang w:val="en-US"/>
        </w:rPr>
        <w:t>checking</w:t>
      </w:r>
      <w:r>
        <w:rPr>
          <w:sz w:val="28"/>
          <w:szCs w:val="28"/>
        </w:rPr>
        <w:t xml:space="preserve"> до производственной технологии, позволяющей осуществлять верификацию моделей реальных программных и программно-аппаратных систем.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тематика семинара «Верификация моделей программ» связана с актуальной научной проблемой, важность которой можно и нужно объяснять студентам уже на первом курсе. Студенты должны понимать, что разработка программного обеспечения – это не просто создание программного кода, который «работает», но и обоснование корректности разработанной программы.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особенностью исследований, связанных с верификацией программ, является широкое использование формальных математических моделей программ и методов теоретической информатики для решения насущных практических проблем разработки и сопровождения программного </w:t>
      </w:r>
      <w:r>
        <w:rPr>
          <w:sz w:val="28"/>
          <w:szCs w:val="28"/>
        </w:rPr>
        <w:lastRenderedPageBreak/>
        <w:t>обеспечения. Знакомство студентов 1 курса с этой областью исследований показывает им важность изучения фундаментальных основ математической логики и дискретной математики, тесную связь между такими курсами учебного плана, как «Математическая логика и теория алгоритмов», «Дискретная математика» и курсом «Программирование».</w:t>
      </w:r>
    </w:p>
    <w:p w:rsidR="004222EA" w:rsidRPr="000C4CC1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Верификация моделей программ – достаточно сложная, обширная и быстро развивающаяся, современная область информатики. Вместе с тем, в этой области можно выделить разделы, не требующие специальных предварительных знаний. Вопросы, связанные с частичной и тотальной корректностью последовательных программ, можно обсуждать уже со студентами первого курса. Более того, изучение методов верификации на примере совсем небольших и простых программ оказывается очень полезным и с точки зрения выработки у студентов навыков программирования в «хорошем стиле». Методология разработки программы одновременно с доказательством ее корректности была разработана Н. Виртом в 70-х годах прошлого века, и работы Н. Вирта оказали значительное влияние на дальнейшее развитие программирования. Поэтому семинар «Верификация моделей программ» является полезным для студентов дополнением к базовому курсу «Программирование».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подвержены ошибкам параллельные, распределенные и сетевые программы, доля которых в общем объеме программного обеспечения постоянно возрастает. Хорошо известно, что даже в тех случаях, когда функционирование каждого из параллельных взаимодействующих компонентов системы представляется простым и понятным, человеку трудно понять поведение системы в целом из-за взаимозависимости компонентов. Л. </w:t>
      </w:r>
      <w:proofErr w:type="spellStart"/>
      <w:r>
        <w:rPr>
          <w:sz w:val="28"/>
          <w:szCs w:val="28"/>
        </w:rPr>
        <w:t>Лэмпорт</w:t>
      </w:r>
      <w:proofErr w:type="spellEnd"/>
      <w:r>
        <w:rPr>
          <w:sz w:val="28"/>
          <w:szCs w:val="28"/>
        </w:rPr>
        <w:t xml:space="preserve">, известный специалист в области распределенных алгоритмов, пишет: «Параллельные системы, которые работают правильно </w:t>
      </w:r>
      <w:r w:rsidRPr="003845DE">
        <w:rPr>
          <w:sz w:val="28"/>
          <w:szCs w:val="28"/>
        </w:rPr>
        <w:t>“</w:t>
      </w:r>
      <w:r>
        <w:rPr>
          <w:sz w:val="28"/>
          <w:szCs w:val="28"/>
        </w:rPr>
        <w:t>почти всегда</w:t>
      </w:r>
      <w:r w:rsidRPr="003845DE">
        <w:rPr>
          <w:sz w:val="28"/>
          <w:szCs w:val="28"/>
        </w:rPr>
        <w:t>”</w:t>
      </w:r>
      <w:r>
        <w:rPr>
          <w:sz w:val="28"/>
          <w:szCs w:val="28"/>
        </w:rPr>
        <w:t xml:space="preserve">, годами могут сохранять тонкие ошибки, проявляющиеся в редких, исключительных ситуациях. Такие ошибки практически невозможно обнаружить тестированием». </w:t>
      </w:r>
    </w:p>
    <w:p w:rsidR="004222EA" w:rsidRPr="003845DE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Сложность распределенных систем связана не с собственно вычислениями, а с управлением взаимодействиями между процессами. Поэтому при анализе распределенной программной системы можно абстрагироваться от вычислений и рассматривать формальную модель системы с точки зрения управления взаимодействием процессов. В настоящее время разработано большое число формализмов для моделирования и анализа распределенных и параллельных систем. Среди наиболее популярных таких формализмов – сети Петри. Сети Петри – простой и наглядный формализм. Другое достоинство сетей Петри – хорошо разработанные теория и методы анализа поведенческих свойств. Основы сетей Петри можно читать уже студентами первого курса. Опыт проведения семинара в 2010-11 учебном году показывает, что задачи моделирования различных динамических систем </w:t>
      </w:r>
      <w:r>
        <w:rPr>
          <w:sz w:val="28"/>
          <w:szCs w:val="28"/>
        </w:rPr>
        <w:lastRenderedPageBreak/>
        <w:t>сетями Петри вызывают у студентов большой интерес. Важно также, что любая задача на моделирование реальное системы – это небольшое исследование.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научно-исследовательский семинар «Верификация моделей программ» позволит вырабатывать у студентов компетенции и навыки, связанные с научно-исследовательской работой.</w:t>
      </w:r>
    </w:p>
    <w:p w:rsidR="004222EA" w:rsidRPr="00B4697F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 w:rsidRPr="00B4697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частности, в </w:t>
      </w:r>
      <w:r w:rsidRPr="00B4697F">
        <w:rPr>
          <w:sz w:val="28"/>
          <w:szCs w:val="28"/>
        </w:rPr>
        <w:t xml:space="preserve">результате участия в научном семинаре студенты </w:t>
      </w:r>
      <w:r>
        <w:rPr>
          <w:sz w:val="28"/>
          <w:szCs w:val="28"/>
        </w:rPr>
        <w:t>с</w:t>
      </w:r>
      <w:r w:rsidRPr="00B4697F">
        <w:rPr>
          <w:sz w:val="28"/>
          <w:szCs w:val="28"/>
        </w:rPr>
        <w:t xml:space="preserve">могут приобрести следующие </w:t>
      </w:r>
      <w:r w:rsidRPr="00516EB0">
        <w:rPr>
          <w:sz w:val="28"/>
          <w:szCs w:val="28"/>
        </w:rPr>
        <w:t>компетенции</w:t>
      </w:r>
      <w:r w:rsidRPr="00B4697F">
        <w:rPr>
          <w:sz w:val="28"/>
          <w:szCs w:val="28"/>
        </w:rPr>
        <w:t>:</w:t>
      </w:r>
    </w:p>
    <w:p w:rsidR="004222EA" w:rsidRPr="00516EB0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 w:rsidRPr="00516EB0">
        <w:rPr>
          <w:sz w:val="28"/>
          <w:szCs w:val="28"/>
        </w:rPr>
        <w:t>по общей методологии научного исследования:</w:t>
      </w:r>
    </w:p>
    <w:p w:rsidR="004222EA" w:rsidRPr="00B4697F" w:rsidRDefault="004222EA" w:rsidP="004222EA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697F">
        <w:rPr>
          <w:sz w:val="28"/>
          <w:szCs w:val="28"/>
        </w:rPr>
        <w:t>овладеть базовыми умениями и навыками ведения самостоятельных исследов</w:t>
      </w:r>
      <w:r w:rsidRPr="00B4697F">
        <w:rPr>
          <w:sz w:val="28"/>
          <w:szCs w:val="28"/>
        </w:rPr>
        <w:t>а</w:t>
      </w:r>
      <w:r w:rsidRPr="00B4697F">
        <w:rPr>
          <w:sz w:val="28"/>
          <w:szCs w:val="28"/>
        </w:rPr>
        <w:t>ний на примере верификации программ и программных систем;</w:t>
      </w:r>
    </w:p>
    <w:p w:rsidR="004222EA" w:rsidRDefault="004222EA" w:rsidP="004222EA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697F">
        <w:rPr>
          <w:sz w:val="28"/>
          <w:szCs w:val="28"/>
        </w:rPr>
        <w:t>получить навыки выступлений с научными докладами, оформления содержател</w:t>
      </w:r>
      <w:r w:rsidRPr="00B4697F">
        <w:rPr>
          <w:sz w:val="28"/>
          <w:szCs w:val="28"/>
        </w:rPr>
        <w:t>ь</w:t>
      </w:r>
      <w:r w:rsidRPr="00B4697F">
        <w:rPr>
          <w:sz w:val="28"/>
          <w:szCs w:val="28"/>
        </w:rPr>
        <w:t>ных презентаций</w:t>
      </w:r>
    </w:p>
    <w:p w:rsidR="004222EA" w:rsidRDefault="004222EA" w:rsidP="004222EA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697F">
        <w:rPr>
          <w:sz w:val="28"/>
          <w:szCs w:val="28"/>
        </w:rPr>
        <w:t>научится корректно вести научные дискуссии;</w:t>
      </w:r>
    </w:p>
    <w:p w:rsidR="004222EA" w:rsidRPr="00B4697F" w:rsidRDefault="004222EA" w:rsidP="004222EA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научиться работать с научной литературой, в том числе, с литературой на английском языке;</w:t>
      </w:r>
    </w:p>
    <w:p w:rsidR="004222EA" w:rsidRPr="00516EB0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 w:rsidRPr="00516EB0">
        <w:rPr>
          <w:sz w:val="28"/>
          <w:szCs w:val="28"/>
        </w:rPr>
        <w:t>по тематике научного семинара:</w:t>
      </w:r>
    </w:p>
    <w:p w:rsidR="004222EA" w:rsidRPr="00516EB0" w:rsidRDefault="004222EA" w:rsidP="004222E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EB0">
        <w:rPr>
          <w:sz w:val="28"/>
          <w:szCs w:val="28"/>
        </w:rPr>
        <w:t>иметь представление о современных методах и возможностях обеспечения надежности программ и программных систем;</w:t>
      </w:r>
    </w:p>
    <w:p w:rsidR="004222EA" w:rsidRPr="00516EB0" w:rsidRDefault="004222EA" w:rsidP="004222E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EB0">
        <w:rPr>
          <w:sz w:val="28"/>
          <w:szCs w:val="28"/>
        </w:rPr>
        <w:t>получить углубленные знания в области средств и методов формальной спецификации и верификации программ;</w:t>
      </w:r>
    </w:p>
    <w:p w:rsidR="004222EA" w:rsidRPr="00516EB0" w:rsidRDefault="004222EA" w:rsidP="004222E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EB0">
        <w:rPr>
          <w:sz w:val="28"/>
          <w:szCs w:val="28"/>
        </w:rPr>
        <w:t>познакомиться с формализмами для моделирования параллельных и распределенных систем;</w:t>
      </w:r>
    </w:p>
    <w:p w:rsidR="004222EA" w:rsidRPr="00516EB0" w:rsidRDefault="004222EA" w:rsidP="004222E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EB0">
        <w:rPr>
          <w:sz w:val="28"/>
          <w:szCs w:val="28"/>
        </w:rPr>
        <w:t>получить навыки структурного анализа формальных моделей  параллельных и распределенных систем;</w:t>
      </w:r>
    </w:p>
    <w:p w:rsidR="004222EA" w:rsidRPr="00516EB0" w:rsidRDefault="004222EA" w:rsidP="004222E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EB0">
        <w:rPr>
          <w:sz w:val="28"/>
          <w:szCs w:val="28"/>
        </w:rPr>
        <w:t>освоить методы работы с конкретными верификационными системами;</w:t>
      </w:r>
    </w:p>
    <w:p w:rsidR="004222EA" w:rsidRPr="00516EB0" w:rsidRDefault="004222EA" w:rsidP="004222E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EB0">
        <w:rPr>
          <w:sz w:val="28"/>
          <w:szCs w:val="28"/>
        </w:rPr>
        <w:t>приобрести практические навыки экспериментального построения моделей программных систем и исследования их корректности.</w:t>
      </w:r>
    </w:p>
    <w:p w:rsidR="004222EA" w:rsidRP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222EA" w:rsidRP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222EA" w:rsidRP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 w:rsidRPr="008B192D">
        <w:rPr>
          <w:b/>
          <w:bCs/>
          <w:sz w:val="28"/>
          <w:szCs w:val="28"/>
        </w:rPr>
        <w:t>2. Порядок организации семинара</w:t>
      </w:r>
      <w:r w:rsidRPr="008B192D">
        <w:rPr>
          <w:sz w:val="28"/>
          <w:szCs w:val="28"/>
        </w:rPr>
        <w:t xml:space="preserve"> </w:t>
      </w:r>
    </w:p>
    <w:p w:rsidR="004222EA" w:rsidRPr="00430774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 w:rsidRPr="00A4565A">
        <w:rPr>
          <w:sz w:val="28"/>
          <w:szCs w:val="28"/>
        </w:rPr>
        <w:t>Научно-исследовательский семинар (НИС)</w:t>
      </w:r>
      <w:r>
        <w:rPr>
          <w:sz w:val="28"/>
          <w:szCs w:val="28"/>
        </w:rPr>
        <w:t xml:space="preserve"> проводится в течение 1-4</w:t>
      </w:r>
      <w:r w:rsidRPr="00A4565A">
        <w:rPr>
          <w:sz w:val="28"/>
          <w:szCs w:val="28"/>
        </w:rPr>
        <w:t xml:space="preserve"> модулей первого года </w:t>
      </w:r>
      <w:proofErr w:type="gramStart"/>
      <w:r w:rsidRPr="00A4565A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бакалавров по направлению</w:t>
      </w:r>
      <w:proofErr w:type="gramEnd"/>
      <w:r>
        <w:rPr>
          <w:sz w:val="28"/>
          <w:szCs w:val="28"/>
        </w:rPr>
        <w:t xml:space="preserve"> «Программная </w:t>
      </w:r>
      <w:r>
        <w:rPr>
          <w:sz w:val="28"/>
          <w:szCs w:val="28"/>
        </w:rPr>
        <w:lastRenderedPageBreak/>
        <w:t>инженерия»</w:t>
      </w:r>
      <w:r w:rsidRPr="00A4565A">
        <w:rPr>
          <w:sz w:val="28"/>
          <w:szCs w:val="28"/>
        </w:rPr>
        <w:t xml:space="preserve">. На протяжении всего этого периода он включает еженедельные аудиторные занятия по утвержденному расписанию и самостоятельную работу студентов. </w:t>
      </w:r>
      <w:r w:rsidRPr="00430774">
        <w:rPr>
          <w:sz w:val="28"/>
          <w:szCs w:val="28"/>
        </w:rPr>
        <w:t xml:space="preserve">Продолжительность семинара составляет 72  аудиторных учебных часа в форме практических занятий </w:t>
      </w:r>
      <w:r w:rsidRPr="00DC5A9D">
        <w:rPr>
          <w:sz w:val="28"/>
          <w:szCs w:val="28"/>
        </w:rPr>
        <w:t xml:space="preserve">и </w:t>
      </w:r>
      <w:r>
        <w:rPr>
          <w:sz w:val="28"/>
          <w:szCs w:val="28"/>
        </w:rPr>
        <w:t>36</w:t>
      </w:r>
      <w:r w:rsidRPr="00DC5A9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30774">
        <w:rPr>
          <w:sz w:val="28"/>
          <w:szCs w:val="28"/>
        </w:rPr>
        <w:t xml:space="preserve"> самостоятельной работы. Рубежный контроль – зачет в конце четвертого модуля. Количество кредитов – 3.</w:t>
      </w:r>
    </w:p>
    <w:p w:rsidR="004222EA" w:rsidRPr="00A4565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 w:rsidRPr="00A4565A">
        <w:rPr>
          <w:sz w:val="28"/>
          <w:szCs w:val="28"/>
        </w:rPr>
        <w:t xml:space="preserve">Часы НИС учитываются в учебной нагрузке преподавателей, проводящих занятия в соответствии </w:t>
      </w:r>
      <w:r>
        <w:rPr>
          <w:sz w:val="28"/>
          <w:szCs w:val="28"/>
        </w:rPr>
        <w:t xml:space="preserve">с порядком, установленным в НИУ </w:t>
      </w:r>
      <w:r w:rsidRPr="00A4565A">
        <w:rPr>
          <w:sz w:val="28"/>
          <w:szCs w:val="28"/>
        </w:rPr>
        <w:t xml:space="preserve">ВШЭ. </w:t>
      </w:r>
    </w:p>
    <w:p w:rsidR="004222EA" w:rsidRPr="00A4565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 w:rsidRPr="00A4565A">
        <w:rPr>
          <w:sz w:val="28"/>
          <w:szCs w:val="28"/>
        </w:rPr>
        <w:t>Научно-исследовательский семинар «</w:t>
      </w:r>
      <w:r>
        <w:rPr>
          <w:sz w:val="28"/>
          <w:szCs w:val="28"/>
        </w:rPr>
        <w:t>Верификация моделей программ</w:t>
      </w:r>
      <w:r w:rsidRPr="00A4565A">
        <w:rPr>
          <w:sz w:val="28"/>
          <w:szCs w:val="28"/>
        </w:rPr>
        <w:t xml:space="preserve">» организуется кафедрой </w:t>
      </w:r>
      <w:r>
        <w:rPr>
          <w:sz w:val="28"/>
          <w:szCs w:val="28"/>
        </w:rPr>
        <w:t>управления разработкой программного обеспечения отделения программной инженерии</w:t>
      </w:r>
      <w:r w:rsidRPr="00A4565A">
        <w:rPr>
          <w:sz w:val="28"/>
          <w:szCs w:val="28"/>
        </w:rPr>
        <w:t xml:space="preserve"> факультета </w:t>
      </w:r>
      <w:proofErr w:type="gramStart"/>
      <w:r w:rsidRPr="00A4565A">
        <w:rPr>
          <w:sz w:val="28"/>
          <w:szCs w:val="28"/>
        </w:rPr>
        <w:t>бизнес-информатики</w:t>
      </w:r>
      <w:proofErr w:type="gramEnd"/>
      <w:r w:rsidRPr="00A4565A">
        <w:rPr>
          <w:sz w:val="28"/>
          <w:szCs w:val="28"/>
        </w:rPr>
        <w:t>.</w:t>
      </w:r>
    </w:p>
    <w:p w:rsidR="004222EA" w:rsidRPr="00A4565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 w:rsidRPr="00A4565A">
        <w:rPr>
          <w:sz w:val="28"/>
          <w:szCs w:val="28"/>
        </w:rPr>
        <w:t xml:space="preserve">Работа в  научно-исследовательском семинаре является для студента обязательной. </w:t>
      </w:r>
      <w:r>
        <w:rPr>
          <w:sz w:val="28"/>
          <w:szCs w:val="28"/>
        </w:rPr>
        <w:t xml:space="preserve">Каждый студент первого курса выбирает в качестве обязательного один из трех предлагаемых семинаров. </w:t>
      </w:r>
      <w:r w:rsidRPr="00A4565A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студент</w:t>
      </w:r>
      <w:r w:rsidRPr="00A4565A">
        <w:rPr>
          <w:sz w:val="28"/>
          <w:szCs w:val="28"/>
        </w:rPr>
        <w:t xml:space="preserve"> вправе посещать </w:t>
      </w:r>
      <w:r>
        <w:rPr>
          <w:sz w:val="28"/>
          <w:szCs w:val="28"/>
        </w:rPr>
        <w:t>другие научно-исследовательские семинар</w:t>
      </w:r>
      <w:r w:rsidRPr="00A4565A">
        <w:rPr>
          <w:sz w:val="28"/>
          <w:szCs w:val="28"/>
        </w:rPr>
        <w:t>ы</w:t>
      </w:r>
      <w:r>
        <w:rPr>
          <w:sz w:val="28"/>
          <w:szCs w:val="28"/>
        </w:rPr>
        <w:t>, организованные отделением программной инженерии для студентов 1 курса,</w:t>
      </w:r>
      <w:r w:rsidRPr="00A4565A">
        <w:rPr>
          <w:sz w:val="28"/>
          <w:szCs w:val="28"/>
        </w:rPr>
        <w:t xml:space="preserve"> на добровольной основе без обязательств по сдаче зачетов. 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 w:rsidRPr="008B192D">
        <w:rPr>
          <w:b/>
          <w:bCs/>
          <w:sz w:val="28"/>
          <w:szCs w:val="28"/>
        </w:rPr>
        <w:t>3. Формы работы на семинаре</w:t>
      </w:r>
      <w:r w:rsidRPr="008B192D">
        <w:rPr>
          <w:sz w:val="28"/>
          <w:szCs w:val="28"/>
        </w:rPr>
        <w:t xml:space="preserve"> 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научно-исследовательского семинара используются следующие формы работы:</w:t>
      </w:r>
    </w:p>
    <w:p w:rsidR="004222EA" w:rsidRDefault="004222EA" w:rsidP="004222E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лекции преподавателя и приглашенных докладчиков;</w:t>
      </w:r>
    </w:p>
    <w:p w:rsidR="004222EA" w:rsidRDefault="004222EA" w:rsidP="004222E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 совместное решение задач;</w:t>
      </w:r>
    </w:p>
    <w:p w:rsidR="004222EA" w:rsidRDefault="004222EA" w:rsidP="004222E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доклады и сообщения студентов;</w:t>
      </w:r>
    </w:p>
    <w:p w:rsidR="004222EA" w:rsidRDefault="004222EA" w:rsidP="004222E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студентами собственных примеров и решений;</w:t>
      </w:r>
    </w:p>
    <w:p w:rsidR="004222EA" w:rsidRDefault="004222EA" w:rsidP="004222E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программных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моделирования и верификации программных систем.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Научно-исследовательский семинар направлен на выработку у студентов таких навыков, как: </w:t>
      </w:r>
    </w:p>
    <w:p w:rsidR="004222EA" w:rsidRDefault="004222EA" w:rsidP="004222E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и критический анализ нового материала;</w:t>
      </w:r>
    </w:p>
    <w:p w:rsidR="004222EA" w:rsidRDefault="004222EA" w:rsidP="004222E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взаимосвязей между различными предметами, изучаемыми студентами на 1 курсе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;</w:t>
      </w:r>
    </w:p>
    <w:p w:rsidR="004222EA" w:rsidRDefault="004222EA" w:rsidP="004222E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 научных сообщений;</w:t>
      </w:r>
    </w:p>
    <w:p w:rsidR="004222EA" w:rsidRDefault="004222EA" w:rsidP="004222E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умение формулировать вопросы и задачи;</w:t>
      </w:r>
    </w:p>
    <w:p w:rsidR="004222EA" w:rsidRDefault="004222EA" w:rsidP="004222E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культура ведения научных дискуссий.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все формы работы предусматривают режим свободной дискуссии: возможность задать вопрос по ходу лекции или сообщения, генерирование </w:t>
      </w:r>
      <w:r>
        <w:rPr>
          <w:sz w:val="28"/>
          <w:szCs w:val="28"/>
        </w:rPr>
        <w:lastRenderedPageBreak/>
        <w:t xml:space="preserve">идей, предложение альтернативных решений, </w:t>
      </w:r>
      <w:proofErr w:type="gramStart"/>
      <w:r>
        <w:rPr>
          <w:sz w:val="28"/>
          <w:szCs w:val="28"/>
        </w:rPr>
        <w:t>обсуждение</w:t>
      </w:r>
      <w:proofErr w:type="gramEnd"/>
      <w:r>
        <w:rPr>
          <w:sz w:val="28"/>
          <w:szCs w:val="28"/>
        </w:rPr>
        <w:t xml:space="preserve"> как содержания, так и формы представления материала.</w:t>
      </w:r>
    </w:p>
    <w:p w:rsidR="004222EA" w:rsidRDefault="004222EA" w:rsidP="004222E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8B192D">
        <w:rPr>
          <w:b/>
          <w:sz w:val="28"/>
          <w:szCs w:val="28"/>
        </w:rPr>
        <w:t xml:space="preserve">4. План работы по модулям 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 w:rsidRPr="004F1618">
        <w:rPr>
          <w:b/>
          <w:i/>
          <w:sz w:val="28"/>
          <w:szCs w:val="28"/>
        </w:rPr>
        <w:t xml:space="preserve">В первом модуле </w:t>
      </w:r>
      <w:r>
        <w:rPr>
          <w:sz w:val="28"/>
          <w:szCs w:val="28"/>
        </w:rPr>
        <w:t>проводятся лекции руководителей всех научных семинаров для студентов 1 курса отделения программной инженерии. На этих лекциях студенты знакомятся с порядком организации и проведения научно-исследовательских семинаров, тематикой семинаров, с методами и особенностями проведения научных исследований. Каждый руководитель представляет проблемную область, связанную с темой семинара, актуальность и прикладное значение тематики семинара.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представления научно-исследовательского семинара «Верификация моделей программ» со студентами обсуждаются, в частности, следующие вопросы:</w:t>
      </w:r>
    </w:p>
    <w:p w:rsidR="004222EA" w:rsidRDefault="004222EA" w:rsidP="004222EA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корректная программа?</w:t>
      </w:r>
    </w:p>
    <w:p w:rsidR="004222EA" w:rsidRDefault="004222EA" w:rsidP="004222EA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Можно ли избежать ошибок в программах?</w:t>
      </w:r>
    </w:p>
    <w:p w:rsidR="004222EA" w:rsidRDefault="004222EA" w:rsidP="004222EA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Цена ошибки в программе.</w:t>
      </w:r>
    </w:p>
    <w:p w:rsidR="004222EA" w:rsidRDefault="004222EA" w:rsidP="004222EA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Тестирование: достоинства и недостатки.</w:t>
      </w:r>
    </w:p>
    <w:p w:rsidR="004222EA" w:rsidRDefault="004222EA" w:rsidP="004222EA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Формальная спецификация: для чего это нужно?</w:t>
      </w:r>
    </w:p>
    <w:p w:rsidR="004222EA" w:rsidRDefault="004222EA" w:rsidP="004222EA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Верификация и </w:t>
      </w:r>
      <w:proofErr w:type="spellStart"/>
      <w:r>
        <w:rPr>
          <w:sz w:val="28"/>
          <w:szCs w:val="28"/>
        </w:rPr>
        <w:t>валидация</w:t>
      </w:r>
      <w:proofErr w:type="spellEnd"/>
      <w:r>
        <w:rPr>
          <w:sz w:val="28"/>
          <w:szCs w:val="28"/>
        </w:rPr>
        <w:t xml:space="preserve"> программ.</w:t>
      </w:r>
    </w:p>
    <w:p w:rsidR="004222EA" w:rsidRDefault="004222EA" w:rsidP="004222EA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Верификация </w:t>
      </w:r>
      <w:r>
        <w:rPr>
          <w:sz w:val="28"/>
          <w:szCs w:val="28"/>
          <w:lang w:val="en-US"/>
        </w:rPr>
        <w:t xml:space="preserve">vs. </w:t>
      </w:r>
      <w:r>
        <w:rPr>
          <w:sz w:val="28"/>
          <w:szCs w:val="28"/>
        </w:rPr>
        <w:t>тестирование.</w:t>
      </w:r>
    </w:p>
    <w:p w:rsidR="004222EA" w:rsidRDefault="004222EA" w:rsidP="004222EA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Верификация: пределы и возможности.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конце первого модуля каждый студент выбирает один из предложенных научных семинаров в качестве обязательного.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Во втором </w:t>
      </w:r>
      <w:r w:rsidRPr="004F1618">
        <w:rPr>
          <w:b/>
          <w:i/>
          <w:sz w:val="28"/>
          <w:szCs w:val="28"/>
        </w:rPr>
        <w:t>модуле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занятия семинара посвящены основам верификации последовательных программ. В частности, рассматриваются и обсуждаются следующие вопросы:</w:t>
      </w:r>
    </w:p>
    <w:p w:rsidR="004222EA" w:rsidRDefault="004222EA" w:rsidP="004222EA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Что такое формальный язык? Как записать утверждение о корректности программы?</w:t>
      </w:r>
    </w:p>
    <w:p w:rsidR="004222EA" w:rsidRDefault="004222EA" w:rsidP="004222EA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 с естественного языка на </w:t>
      </w:r>
      <w:proofErr w:type="spellStart"/>
      <w:r>
        <w:rPr>
          <w:sz w:val="28"/>
          <w:szCs w:val="28"/>
        </w:rPr>
        <w:t>формаоьный</w:t>
      </w:r>
      <w:proofErr w:type="spellEnd"/>
      <w:r>
        <w:rPr>
          <w:sz w:val="28"/>
          <w:szCs w:val="28"/>
        </w:rPr>
        <w:t>.</w:t>
      </w:r>
    </w:p>
    <w:p w:rsidR="004222EA" w:rsidRDefault="004222EA" w:rsidP="004222EA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Утверждения о частичной и тотальной корректности программ.</w:t>
      </w:r>
    </w:p>
    <w:p w:rsidR="004222EA" w:rsidRDefault="004222EA" w:rsidP="004222EA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Можно ли доказать корректность программы?</w:t>
      </w:r>
    </w:p>
    <w:p w:rsidR="004222EA" w:rsidRDefault="004222EA" w:rsidP="004222EA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Доказательства и правдоподобные рассуждения. Ошибки в доказательствах.</w:t>
      </w:r>
    </w:p>
    <w:p w:rsidR="004222EA" w:rsidRDefault="004222EA" w:rsidP="004222EA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Флойда</w:t>
      </w:r>
      <w:proofErr w:type="spellEnd"/>
      <w:r>
        <w:rPr>
          <w:sz w:val="28"/>
          <w:szCs w:val="28"/>
        </w:rPr>
        <w:t xml:space="preserve"> проверки частичной корректности программ.</w:t>
      </w:r>
    </w:p>
    <w:p w:rsidR="004222EA" w:rsidRDefault="004222EA" w:rsidP="004222EA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Циклы и инварианты циклов.</w:t>
      </w:r>
    </w:p>
    <w:p w:rsidR="004222EA" w:rsidRDefault="004222EA" w:rsidP="004222EA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Можно ли доказать, что программа останавливается?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 третьем </w:t>
      </w:r>
      <w:r w:rsidRPr="004F1618">
        <w:rPr>
          <w:b/>
          <w:i/>
          <w:sz w:val="28"/>
          <w:szCs w:val="28"/>
        </w:rPr>
        <w:t>модуле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 семинаре рассматриваются вопросы моделирования и анализа поведенческих свойств параллельных и распределенных систем. В частности, рассматриваются и обсуждаются следующие вопросы:</w:t>
      </w:r>
    </w:p>
    <w:p w:rsidR="004222EA" w:rsidRDefault="004222EA" w:rsidP="004222EA">
      <w:pPr>
        <w:numPr>
          <w:ilvl w:val="0"/>
          <w:numId w:val="10"/>
        </w:numPr>
        <w:spacing w:before="100" w:beforeAutospacing="1" w:after="100" w:afterAutospacing="1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Зачем нужны формальные модели?</w:t>
      </w:r>
    </w:p>
    <w:p w:rsidR="004222EA" w:rsidRDefault="004222EA" w:rsidP="004222EA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Что мы моделируем?</w:t>
      </w:r>
    </w:p>
    <w:p w:rsidR="004222EA" w:rsidRDefault="004222EA" w:rsidP="004222EA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управляющие конструкции параллельных и распределенных систем.</w:t>
      </w:r>
    </w:p>
    <w:p w:rsidR="004222EA" w:rsidRDefault="004222EA" w:rsidP="004222EA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Сети Петри и моделирование распределенных систем.</w:t>
      </w:r>
    </w:p>
    <w:p w:rsidR="004222EA" w:rsidRDefault="004222EA" w:rsidP="004222EA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сети Петри и ее поведение.</w:t>
      </w:r>
    </w:p>
    <w:p w:rsidR="004222EA" w:rsidRDefault="004222EA" w:rsidP="004222EA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Поведенческие свойства: что нужно проверять?</w:t>
      </w:r>
    </w:p>
    <w:p w:rsidR="004222EA" w:rsidRDefault="004222EA" w:rsidP="004222EA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Свойства безопасности и свойства живости.</w:t>
      </w:r>
    </w:p>
    <w:p w:rsidR="004222EA" w:rsidRDefault="004222EA" w:rsidP="004222EA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Раскрашенные сети Петри.</w:t>
      </w: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четвертом </w:t>
      </w:r>
      <w:r w:rsidRPr="004F1618">
        <w:rPr>
          <w:b/>
          <w:i/>
          <w:sz w:val="28"/>
          <w:szCs w:val="28"/>
        </w:rPr>
        <w:t>модуле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студенты готовят зачетные задания и курсовые работы по тематике семинара. В это время семинар работает в режиме консультаций. Студенты готовят доклады и презентации на итоговую конференцию. </w:t>
      </w:r>
    </w:p>
    <w:p w:rsidR="004222EA" w:rsidRPr="008B192D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 w:rsidRPr="008B192D">
        <w:rPr>
          <w:b/>
          <w:bCs/>
          <w:sz w:val="28"/>
          <w:szCs w:val="28"/>
        </w:rPr>
        <w:t>5. Схема организации семинара</w:t>
      </w:r>
      <w:r w:rsidRPr="008B192D">
        <w:rPr>
          <w:sz w:val="28"/>
          <w:szCs w:val="28"/>
        </w:rPr>
        <w:t xml:space="preserve"> </w:t>
      </w:r>
    </w:p>
    <w:p w:rsidR="004222EA" w:rsidRPr="00656A5A" w:rsidRDefault="004222EA" w:rsidP="004222E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656A5A">
        <w:rPr>
          <w:bCs/>
          <w:sz w:val="28"/>
          <w:szCs w:val="28"/>
        </w:rPr>
        <w:t>Общая схема организации Н</w:t>
      </w:r>
      <w:r>
        <w:rPr>
          <w:bCs/>
          <w:sz w:val="28"/>
          <w:szCs w:val="28"/>
        </w:rPr>
        <w:t>ИС представлена в таблице</w:t>
      </w:r>
      <w:r w:rsidRPr="00656A5A">
        <w:rPr>
          <w:bCs/>
          <w:sz w:val="28"/>
          <w:szCs w:val="28"/>
        </w:rPr>
        <w:t xml:space="preserve">. Реализация отдельных форм не обязательно полностью совпадает с границами соответствующих модулей, однако приоритет в каждом модуле отдается именно указанным формам. </w:t>
      </w:r>
    </w:p>
    <w:tbl>
      <w:tblPr>
        <w:tblW w:w="0" w:type="auto"/>
        <w:tblInd w:w="-7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2153"/>
        <w:gridCol w:w="2060"/>
        <w:gridCol w:w="1946"/>
        <w:gridCol w:w="1739"/>
      </w:tblGrid>
      <w:tr w:rsidR="004222EA" w:rsidRPr="00A9294A" w:rsidTr="009C3D2D"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Pr="00A9294A" w:rsidRDefault="004222EA" w:rsidP="009C3D2D">
            <w:pPr>
              <w:keepNext/>
              <w:spacing w:before="100" w:beforeAutospacing="1" w:after="100" w:afterAutospacing="1"/>
              <w:jc w:val="center"/>
            </w:pPr>
            <w:r w:rsidRPr="00A9294A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 xml:space="preserve">курс </w:t>
            </w:r>
            <w:proofErr w:type="spellStart"/>
            <w:r>
              <w:rPr>
                <w:b/>
                <w:bCs/>
              </w:rPr>
              <w:t>бакалавриата</w:t>
            </w:r>
            <w:proofErr w:type="spellEnd"/>
          </w:p>
        </w:tc>
        <w:tc>
          <w:tcPr>
            <w:tcW w:w="7879" w:type="dxa"/>
            <w:gridSpan w:val="4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Pr="00A9294A" w:rsidRDefault="004222EA" w:rsidP="009C3D2D">
            <w:pPr>
              <w:keepNext/>
              <w:spacing w:before="100" w:beforeAutospacing="1" w:after="100" w:afterAutospacing="1"/>
              <w:jc w:val="center"/>
            </w:pPr>
            <w:r w:rsidRPr="00A9294A">
              <w:rPr>
                <w:b/>
                <w:bCs/>
              </w:rPr>
              <w:t>Модули</w:t>
            </w:r>
          </w:p>
        </w:tc>
      </w:tr>
      <w:tr w:rsidR="004222EA" w:rsidRPr="00A9294A" w:rsidTr="009C3D2D"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4222EA" w:rsidRPr="00A9294A" w:rsidRDefault="004222EA" w:rsidP="009C3D2D">
            <w:pPr>
              <w:keepNext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Pr="00A9294A" w:rsidRDefault="004222EA" w:rsidP="009C3D2D">
            <w:pPr>
              <w:keepNext/>
              <w:spacing w:before="100" w:beforeAutospacing="1" w:after="100" w:afterAutospacing="1"/>
              <w:jc w:val="center"/>
            </w:pPr>
            <w:r w:rsidRPr="00A9294A">
              <w:rPr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Pr="00A9294A" w:rsidRDefault="004222EA" w:rsidP="009C3D2D">
            <w:pPr>
              <w:keepNext/>
              <w:spacing w:before="100" w:beforeAutospacing="1" w:after="100" w:afterAutospacing="1"/>
              <w:jc w:val="center"/>
            </w:pPr>
            <w:r w:rsidRPr="00A9294A">
              <w:rPr>
                <w:b/>
                <w:bCs/>
              </w:rPr>
              <w:t>II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Pr="00656A5A" w:rsidRDefault="004222EA" w:rsidP="009C3D2D">
            <w:pPr>
              <w:keepNext/>
              <w:spacing w:before="100" w:beforeAutospacing="1" w:after="100" w:afterAutospacing="1"/>
              <w:jc w:val="center"/>
              <w:rPr>
                <w:lang w:val="en-US"/>
              </w:rPr>
            </w:pPr>
            <w:r w:rsidRPr="00A9294A">
              <w:rPr>
                <w:b/>
                <w:bCs/>
              </w:rPr>
              <w:t>II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1739" w:type="dxa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Pr="00A9294A" w:rsidRDefault="004222EA" w:rsidP="009C3D2D">
            <w:pPr>
              <w:keepNext/>
              <w:spacing w:before="100" w:beforeAutospacing="1" w:after="100" w:afterAutospacing="1"/>
              <w:jc w:val="center"/>
            </w:pPr>
            <w:r w:rsidRPr="00A9294A">
              <w:rPr>
                <w:b/>
                <w:bCs/>
              </w:rPr>
              <w:t>IV</w:t>
            </w:r>
          </w:p>
        </w:tc>
      </w:tr>
      <w:tr w:rsidR="004222EA" w:rsidRPr="00A9294A" w:rsidTr="009C3D2D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Pr="00A9294A" w:rsidRDefault="004222EA" w:rsidP="009C3D2D">
            <w:pPr>
              <w:keepNext/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Pr="00A9294A" w:rsidRDefault="004222EA" w:rsidP="009C3D2D">
            <w:pPr>
              <w:keepNext/>
              <w:spacing w:before="100" w:beforeAutospacing="1" w:after="100" w:afterAutospacing="1"/>
            </w:pPr>
            <w:r>
              <w:t xml:space="preserve">Введение в тематику семинара. </w:t>
            </w:r>
            <w:r w:rsidRPr="00A9294A">
              <w:t xml:space="preserve">Выбор </w:t>
            </w:r>
            <w:r>
              <w:t>студентами научного семинара, который будет для них обязательным.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Pr="00A9294A" w:rsidRDefault="004222EA" w:rsidP="009C3D2D">
            <w:pPr>
              <w:keepNext/>
              <w:spacing w:before="100" w:beforeAutospacing="1" w:after="100" w:afterAutospacing="1"/>
            </w:pPr>
            <w:r>
              <w:t>Основные понятия верификации последовательных программ</w:t>
            </w:r>
          </w:p>
          <w:p w:rsidR="004222EA" w:rsidRPr="00A9294A" w:rsidRDefault="004222EA" w:rsidP="009C3D2D">
            <w:pPr>
              <w:keepNext/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Pr="00A9294A" w:rsidRDefault="004222EA" w:rsidP="009C3D2D">
            <w:pPr>
              <w:keepNext/>
              <w:spacing w:before="100" w:beforeAutospacing="1" w:after="100" w:afterAutospacing="1"/>
            </w:pPr>
            <w:r>
              <w:t>Модели параллельных и распределенных систем. Сети Петри. Анализ поведенческих свойств сетей Петри.</w:t>
            </w:r>
          </w:p>
          <w:p w:rsidR="004222EA" w:rsidRPr="00A9294A" w:rsidRDefault="004222EA" w:rsidP="009C3D2D">
            <w:pPr>
              <w:keepNext/>
              <w:spacing w:before="100" w:beforeAutospacing="1" w:after="100" w:afterAutospacing="1"/>
            </w:pPr>
          </w:p>
        </w:tc>
        <w:tc>
          <w:tcPr>
            <w:tcW w:w="1739" w:type="dxa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Pr="00A9294A" w:rsidRDefault="004222EA" w:rsidP="009C3D2D">
            <w:pPr>
              <w:keepNext/>
              <w:spacing w:before="100" w:beforeAutospacing="1" w:after="100" w:afterAutospacing="1"/>
            </w:pPr>
            <w:r w:rsidRPr="00A9294A">
              <w:t xml:space="preserve">Выполнение  </w:t>
            </w:r>
            <w:r>
              <w:t xml:space="preserve">зачетного задания </w:t>
            </w:r>
            <w:r w:rsidRPr="00A9294A">
              <w:t xml:space="preserve">и </w:t>
            </w:r>
            <w:r>
              <w:t xml:space="preserve">его </w:t>
            </w:r>
            <w:r w:rsidRPr="00A9294A">
              <w:t xml:space="preserve">оформление </w:t>
            </w:r>
            <w:r>
              <w:t>в виде презентации</w:t>
            </w:r>
            <w:r w:rsidRPr="00A9294A">
              <w:t xml:space="preserve">. </w:t>
            </w:r>
          </w:p>
          <w:p w:rsidR="004222EA" w:rsidRDefault="004222EA" w:rsidP="009C3D2D">
            <w:pPr>
              <w:keepNext/>
              <w:spacing w:before="100" w:beforeAutospacing="1" w:after="100" w:afterAutospacing="1"/>
            </w:pPr>
            <w:r>
              <w:t>Проведение мини-конференции</w:t>
            </w:r>
            <w:r w:rsidRPr="00A9294A">
              <w:t>.</w:t>
            </w:r>
          </w:p>
          <w:p w:rsidR="004222EA" w:rsidRPr="00A9294A" w:rsidRDefault="004222EA" w:rsidP="009C3D2D">
            <w:pPr>
              <w:keepNext/>
              <w:spacing w:before="100" w:beforeAutospacing="1" w:after="100" w:afterAutospacing="1"/>
            </w:pPr>
          </w:p>
        </w:tc>
      </w:tr>
      <w:tr w:rsidR="004222EA" w:rsidRPr="00A9294A" w:rsidTr="009C3D2D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Pr="00A9294A" w:rsidRDefault="004222EA" w:rsidP="009C3D2D">
            <w:pPr>
              <w:spacing w:before="100" w:beforeAutospacing="1" w:after="100" w:afterAutospacing="1"/>
            </w:pPr>
            <w:r w:rsidRPr="00A9294A">
              <w:t>Формы НИС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Pr="00A9294A" w:rsidRDefault="004222EA" w:rsidP="009C3D2D">
            <w:pPr>
              <w:spacing w:before="100" w:beforeAutospacing="1" w:after="100" w:afterAutospacing="1"/>
            </w:pPr>
            <w:r>
              <w:t xml:space="preserve">Лекции руководителей семинаров и приглашенных исследователей по тематике объявленных научных семинаров. Обсуждения </w:t>
            </w:r>
            <w:r>
              <w:lastRenderedPageBreak/>
              <w:t>состояния дел в области верификации  программ и программно-аппаратных систем с участниками семинара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Default="004222EA" w:rsidP="009C3D2D">
            <w:pPr>
              <w:spacing w:before="100" w:beforeAutospacing="1" w:after="100" w:afterAutospacing="1"/>
            </w:pPr>
            <w:r>
              <w:lastRenderedPageBreak/>
              <w:t>Лекции руководителя семинара и приглашенных исследователей.</w:t>
            </w:r>
          </w:p>
          <w:p w:rsidR="004222EA" w:rsidRDefault="004222EA" w:rsidP="009C3D2D">
            <w:pPr>
              <w:keepNext/>
              <w:spacing w:before="100" w:beforeAutospacing="1" w:after="100" w:afterAutospacing="1"/>
            </w:pPr>
            <w:r>
              <w:t xml:space="preserve">Обсуждение и совместное </w:t>
            </w:r>
            <w:r>
              <w:lastRenderedPageBreak/>
              <w:t>решение задач.</w:t>
            </w:r>
          </w:p>
          <w:p w:rsidR="004222EA" w:rsidRDefault="004222EA" w:rsidP="009C3D2D">
            <w:pPr>
              <w:keepNext/>
              <w:spacing w:before="100" w:beforeAutospacing="1" w:after="100" w:afterAutospacing="1"/>
            </w:pPr>
            <w:r>
              <w:t>Презентации сообщений и докладов участников семинара.</w:t>
            </w:r>
          </w:p>
          <w:p w:rsidR="004222EA" w:rsidRPr="00A9294A" w:rsidRDefault="004222EA" w:rsidP="009C3D2D">
            <w:pPr>
              <w:spacing w:before="100" w:beforeAutospacing="1" w:after="100" w:afterAutospacing="1"/>
            </w:pPr>
          </w:p>
          <w:p w:rsidR="004222EA" w:rsidRPr="00A9294A" w:rsidRDefault="004222EA" w:rsidP="009C3D2D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Default="004222EA" w:rsidP="009C3D2D">
            <w:pPr>
              <w:spacing w:before="100" w:beforeAutospacing="1" w:after="100" w:afterAutospacing="1"/>
            </w:pPr>
            <w:r>
              <w:lastRenderedPageBreak/>
              <w:t>Лекции руководителя семинара и приглашенных исследователей.</w:t>
            </w:r>
          </w:p>
          <w:p w:rsidR="004222EA" w:rsidRDefault="004222EA" w:rsidP="009C3D2D">
            <w:pPr>
              <w:keepNext/>
              <w:spacing w:before="100" w:beforeAutospacing="1" w:after="100" w:afterAutospacing="1"/>
            </w:pPr>
            <w:r>
              <w:t xml:space="preserve">Обсуждение и совместное </w:t>
            </w:r>
            <w:r>
              <w:lastRenderedPageBreak/>
              <w:t>решение задач.</w:t>
            </w:r>
          </w:p>
          <w:p w:rsidR="004222EA" w:rsidRDefault="004222EA" w:rsidP="009C3D2D">
            <w:pPr>
              <w:keepNext/>
              <w:spacing w:before="100" w:beforeAutospacing="1" w:after="100" w:afterAutospacing="1"/>
            </w:pPr>
            <w:r>
              <w:t>Презентации сообщений и докладов участников семинара.</w:t>
            </w:r>
          </w:p>
          <w:p w:rsidR="004222EA" w:rsidRPr="00A9294A" w:rsidRDefault="004222EA" w:rsidP="009C3D2D">
            <w:pPr>
              <w:spacing w:before="100" w:beforeAutospacing="1" w:after="100" w:afterAutospacing="1"/>
            </w:pPr>
            <w:r>
              <w:t>Презентации программных сре</w:t>
            </w:r>
            <w:proofErr w:type="gramStart"/>
            <w:r>
              <w:t>дств дл</w:t>
            </w:r>
            <w:proofErr w:type="gramEnd"/>
            <w:r>
              <w:t>я моделирования и анализа сетей Петри.</w:t>
            </w:r>
          </w:p>
        </w:tc>
        <w:tc>
          <w:tcPr>
            <w:tcW w:w="1739" w:type="dxa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222EA" w:rsidRDefault="004222EA" w:rsidP="009C3D2D">
            <w:pPr>
              <w:spacing w:before="100" w:beforeAutospacing="1" w:after="100" w:afterAutospacing="1"/>
            </w:pPr>
            <w:r>
              <w:lastRenderedPageBreak/>
              <w:t>Обсуждение форм и приемов преставления научного сообщения.</w:t>
            </w:r>
          </w:p>
          <w:p w:rsidR="004222EA" w:rsidRPr="00A9294A" w:rsidRDefault="004222EA" w:rsidP="009C3D2D">
            <w:pPr>
              <w:spacing w:before="100" w:beforeAutospacing="1" w:after="100" w:afterAutospacing="1"/>
            </w:pPr>
            <w:r w:rsidRPr="00A9294A">
              <w:t xml:space="preserve">Выступления </w:t>
            </w:r>
            <w:r>
              <w:t xml:space="preserve">участников семинара </w:t>
            </w:r>
            <w:r w:rsidRPr="00A9294A">
              <w:t xml:space="preserve">по </w:t>
            </w:r>
            <w:r w:rsidRPr="00A9294A">
              <w:lastRenderedPageBreak/>
              <w:t xml:space="preserve">результатам проведенных </w:t>
            </w:r>
            <w:r>
              <w:t>мини-</w:t>
            </w:r>
            <w:r w:rsidRPr="00A9294A">
              <w:t xml:space="preserve">исследований. </w:t>
            </w:r>
          </w:p>
        </w:tc>
      </w:tr>
    </w:tbl>
    <w:p w:rsidR="004222EA" w:rsidRPr="000B3ACC" w:rsidRDefault="004222EA" w:rsidP="004222EA">
      <w:pPr>
        <w:tabs>
          <w:tab w:val="left" w:pos="4130"/>
        </w:tabs>
        <w:spacing w:before="100" w:beforeAutospacing="1" w:after="100" w:afterAutospacing="1"/>
        <w:jc w:val="both"/>
        <w:rPr>
          <w:b/>
          <w:sz w:val="28"/>
          <w:szCs w:val="28"/>
        </w:rPr>
      </w:pPr>
      <w:r w:rsidRPr="000B3ACC">
        <w:rPr>
          <w:b/>
          <w:sz w:val="28"/>
          <w:szCs w:val="28"/>
        </w:rPr>
        <w:lastRenderedPageBreak/>
        <w:t>Список участников семинара</w:t>
      </w:r>
      <w:r>
        <w:rPr>
          <w:b/>
          <w:sz w:val="28"/>
          <w:szCs w:val="28"/>
        </w:rPr>
        <w:t xml:space="preserve"> в 2010-11 учебном году</w:t>
      </w:r>
      <w:r w:rsidRPr="000B3ACC">
        <w:rPr>
          <w:b/>
          <w:sz w:val="28"/>
          <w:szCs w:val="28"/>
        </w:rPr>
        <w:t>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5"/>
        <w:gridCol w:w="7357"/>
      </w:tblGrid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1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proofErr w:type="spellStart"/>
            <w:r w:rsidRPr="000B3ACC">
              <w:rPr>
                <w:rFonts w:ascii="Arial" w:hAnsi="Arial" w:cs="Arial"/>
                <w:color w:val="000000"/>
              </w:rPr>
              <w:t>Авхадеев</w:t>
            </w:r>
            <w:proofErr w:type="spellEnd"/>
            <w:r w:rsidRPr="000B3ACC">
              <w:rPr>
                <w:rFonts w:ascii="Arial" w:hAnsi="Arial" w:cs="Arial"/>
                <w:color w:val="000000"/>
              </w:rPr>
              <w:t xml:space="preserve"> Булат </w:t>
            </w:r>
            <w:proofErr w:type="spellStart"/>
            <w:r w:rsidRPr="000B3ACC">
              <w:rPr>
                <w:rFonts w:ascii="Arial" w:hAnsi="Arial" w:cs="Arial"/>
                <w:color w:val="000000"/>
              </w:rPr>
              <w:t>Ринатович</w:t>
            </w:r>
            <w:proofErr w:type="spellEnd"/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2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>Евсеев Игорь Андреевич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3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Ким </w:t>
            </w:r>
            <w:proofErr w:type="gramStart"/>
            <w:r>
              <w:rPr>
                <w:rFonts w:ascii="Arial" w:hAnsi="Arial" w:cs="Arial"/>
                <w:color w:val="000000"/>
              </w:rPr>
              <w:t>Ок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4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>Кирилов Алексей Сергеевич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5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>Клюева Дарья Сергеевна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6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>Ковалева Екатерина Викторовна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7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proofErr w:type="gramStart"/>
            <w:r w:rsidRPr="000B3ACC">
              <w:rPr>
                <w:rFonts w:ascii="Arial" w:hAnsi="Arial" w:cs="Arial"/>
                <w:color w:val="000000"/>
              </w:rPr>
              <w:t>Коновалов</w:t>
            </w:r>
            <w:proofErr w:type="gramEnd"/>
            <w:r w:rsidRPr="000B3ACC">
              <w:rPr>
                <w:rFonts w:ascii="Arial" w:hAnsi="Arial" w:cs="Arial"/>
                <w:color w:val="000000"/>
              </w:rPr>
              <w:t xml:space="preserve"> Тимур Александрович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8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>Кошкин Андрей Андреевич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9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proofErr w:type="spellStart"/>
            <w:r w:rsidRPr="000B3ACC">
              <w:rPr>
                <w:rFonts w:ascii="Arial" w:hAnsi="Arial" w:cs="Arial"/>
                <w:color w:val="000000"/>
              </w:rPr>
              <w:t>Курамшин</w:t>
            </w:r>
            <w:proofErr w:type="spellEnd"/>
            <w:r w:rsidRPr="000B3ACC">
              <w:rPr>
                <w:rFonts w:ascii="Arial" w:hAnsi="Arial" w:cs="Arial"/>
                <w:color w:val="000000"/>
              </w:rPr>
              <w:t xml:space="preserve"> Ринат </w:t>
            </w:r>
            <w:proofErr w:type="spellStart"/>
            <w:r w:rsidRPr="000B3ACC">
              <w:rPr>
                <w:rFonts w:ascii="Arial" w:hAnsi="Arial" w:cs="Arial"/>
                <w:color w:val="000000"/>
              </w:rPr>
              <w:t>Анвярович</w:t>
            </w:r>
            <w:proofErr w:type="spellEnd"/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10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proofErr w:type="spellStart"/>
            <w:r w:rsidRPr="000B3ACC">
              <w:rPr>
                <w:rFonts w:ascii="Arial" w:hAnsi="Arial" w:cs="Arial"/>
                <w:color w:val="000000"/>
              </w:rPr>
              <w:t>Курненкова</w:t>
            </w:r>
            <w:proofErr w:type="spellEnd"/>
            <w:r w:rsidRPr="000B3ACC">
              <w:rPr>
                <w:rFonts w:ascii="Arial" w:hAnsi="Arial" w:cs="Arial"/>
                <w:color w:val="000000"/>
              </w:rPr>
              <w:t xml:space="preserve"> Ирина Алексеевна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11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>Мельников Илья Андреевич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12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>Никаноров Александр Андреевич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13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proofErr w:type="spellStart"/>
            <w:r w:rsidRPr="000B3ACC">
              <w:rPr>
                <w:rFonts w:ascii="Arial" w:hAnsi="Arial" w:cs="Arial"/>
                <w:color w:val="000000"/>
              </w:rPr>
              <w:t>Рацеров</w:t>
            </w:r>
            <w:proofErr w:type="spellEnd"/>
            <w:r w:rsidRPr="000B3ACC">
              <w:rPr>
                <w:rFonts w:ascii="Arial" w:hAnsi="Arial" w:cs="Arial"/>
                <w:color w:val="000000"/>
              </w:rPr>
              <w:t xml:space="preserve"> Андрей Николаевич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14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 xml:space="preserve">Рашидов Дамир </w:t>
            </w:r>
            <w:proofErr w:type="spellStart"/>
            <w:r w:rsidRPr="000B3ACC">
              <w:rPr>
                <w:rFonts w:ascii="Arial" w:hAnsi="Arial" w:cs="Arial"/>
                <w:color w:val="000000"/>
              </w:rPr>
              <w:t>Раушанович</w:t>
            </w:r>
            <w:proofErr w:type="spellEnd"/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15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>Сивакова Анна Николаевна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16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proofErr w:type="spellStart"/>
            <w:r w:rsidRPr="000B3ACC">
              <w:rPr>
                <w:rFonts w:ascii="Arial" w:hAnsi="Arial" w:cs="Arial"/>
                <w:color w:val="000000"/>
              </w:rPr>
              <w:t>Сныткин</w:t>
            </w:r>
            <w:proofErr w:type="spellEnd"/>
            <w:r w:rsidRPr="000B3ACC">
              <w:rPr>
                <w:rFonts w:ascii="Arial" w:hAnsi="Arial" w:cs="Arial"/>
                <w:color w:val="000000"/>
              </w:rPr>
              <w:t xml:space="preserve"> Максим Алексеевич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17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>Солдатенко Мария Александровна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18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>Сотов Александр Николаевич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19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>Сысоев Герман Геннадьевич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20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proofErr w:type="spellStart"/>
            <w:r w:rsidRPr="000B3ACC">
              <w:rPr>
                <w:rFonts w:ascii="Arial" w:hAnsi="Arial" w:cs="Arial"/>
                <w:color w:val="000000"/>
              </w:rPr>
              <w:t>Тимеркаева</w:t>
            </w:r>
            <w:proofErr w:type="spellEnd"/>
            <w:r w:rsidRPr="000B3ACC">
              <w:rPr>
                <w:rFonts w:ascii="Arial" w:hAnsi="Arial" w:cs="Arial"/>
                <w:color w:val="000000"/>
              </w:rPr>
              <w:t xml:space="preserve"> Анна Маратовна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21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>Сергеев Владимир Дмитриевич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22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 xml:space="preserve">Фрумин Даниил </w:t>
            </w:r>
            <w:proofErr w:type="spellStart"/>
            <w:r w:rsidRPr="000B3ACC">
              <w:rPr>
                <w:rFonts w:ascii="Arial" w:hAnsi="Arial" w:cs="Arial"/>
                <w:color w:val="000000"/>
              </w:rPr>
              <w:t>Исакович</w:t>
            </w:r>
            <w:proofErr w:type="spellEnd"/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23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proofErr w:type="spellStart"/>
            <w:r w:rsidRPr="000B3ACC">
              <w:rPr>
                <w:rFonts w:ascii="Arial" w:hAnsi="Arial" w:cs="Arial"/>
                <w:color w:val="000000"/>
              </w:rPr>
              <w:t>Хатту</w:t>
            </w:r>
            <w:proofErr w:type="spellEnd"/>
            <w:r w:rsidRPr="000B3ACC">
              <w:rPr>
                <w:rFonts w:ascii="Arial" w:hAnsi="Arial" w:cs="Arial"/>
                <w:color w:val="000000"/>
              </w:rPr>
              <w:t xml:space="preserve"> Павел Андреевич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24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>Цвигун Евгения Викторовна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25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B3ACC">
              <w:rPr>
                <w:rFonts w:ascii="Arial" w:hAnsi="Arial" w:cs="Arial"/>
                <w:color w:val="000000"/>
              </w:rPr>
              <w:t>Шилов Артём Владимирович</w:t>
            </w:r>
          </w:p>
        </w:tc>
      </w:tr>
      <w:tr w:rsidR="004222EA" w:rsidRPr="000B3ACC" w:rsidTr="009C3D2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B3ACC">
              <w:rPr>
                <w:b/>
                <w:bCs/>
                <w:color w:val="000000"/>
              </w:rPr>
              <w:t>26</w:t>
            </w:r>
          </w:p>
        </w:tc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EA" w:rsidRPr="000B3ACC" w:rsidRDefault="004222EA" w:rsidP="009C3D2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proofErr w:type="spellStart"/>
            <w:r w:rsidRPr="000B3ACC">
              <w:rPr>
                <w:rFonts w:ascii="Arial" w:hAnsi="Arial" w:cs="Arial"/>
                <w:color w:val="000000"/>
              </w:rPr>
              <w:t>Яхиев</w:t>
            </w:r>
            <w:proofErr w:type="spellEnd"/>
            <w:r w:rsidRPr="000B3A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B3ACC">
              <w:rPr>
                <w:rFonts w:ascii="Arial" w:hAnsi="Arial" w:cs="Arial"/>
                <w:color w:val="000000"/>
              </w:rPr>
              <w:t>Иса</w:t>
            </w:r>
            <w:proofErr w:type="spellEnd"/>
            <w:r w:rsidRPr="000B3A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B3ACC">
              <w:rPr>
                <w:rFonts w:ascii="Arial" w:hAnsi="Arial" w:cs="Arial"/>
                <w:color w:val="000000"/>
              </w:rPr>
              <w:t>Джабраилович</w:t>
            </w:r>
            <w:proofErr w:type="spellEnd"/>
          </w:p>
        </w:tc>
      </w:tr>
    </w:tbl>
    <w:p w:rsidR="004222EA" w:rsidRDefault="004222EA" w:rsidP="004222EA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222EA" w:rsidRDefault="004222EA" w:rsidP="004222EA">
      <w:pPr>
        <w:spacing w:before="100" w:beforeAutospacing="1" w:after="100" w:afterAutospacing="1"/>
        <w:jc w:val="both"/>
        <w:rPr>
          <w:sz w:val="28"/>
          <w:szCs w:val="28"/>
        </w:rPr>
      </w:pPr>
      <w:r w:rsidRPr="008B192D">
        <w:rPr>
          <w:b/>
          <w:sz w:val="28"/>
          <w:szCs w:val="28"/>
        </w:rPr>
        <w:t>6. Промежуточная о</w:t>
      </w:r>
      <w:r w:rsidRPr="008B192D">
        <w:rPr>
          <w:b/>
          <w:bCs/>
          <w:sz w:val="28"/>
          <w:szCs w:val="28"/>
        </w:rPr>
        <w:t>тчетность студентов по семинару</w:t>
      </w:r>
      <w:r w:rsidRPr="008B192D">
        <w:rPr>
          <w:sz w:val="28"/>
          <w:szCs w:val="28"/>
        </w:rPr>
        <w:t xml:space="preserve"> </w:t>
      </w:r>
    </w:p>
    <w:p w:rsidR="004222EA" w:rsidRPr="008B192D" w:rsidRDefault="004222EA" w:rsidP="004222E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8B192D">
        <w:rPr>
          <w:bCs/>
          <w:sz w:val="28"/>
          <w:szCs w:val="28"/>
        </w:rPr>
        <w:lastRenderedPageBreak/>
        <w:t xml:space="preserve">В качестве </w:t>
      </w:r>
      <w:r w:rsidRPr="00077E5B">
        <w:rPr>
          <w:bCs/>
          <w:i/>
          <w:sz w:val="28"/>
          <w:szCs w:val="28"/>
        </w:rPr>
        <w:t>рубежного контроля</w:t>
      </w:r>
      <w:r w:rsidRPr="008B192D">
        <w:rPr>
          <w:bCs/>
          <w:sz w:val="28"/>
          <w:szCs w:val="28"/>
        </w:rPr>
        <w:t xml:space="preserve"> предусматривается зачет по итогам года. Задолженность по научно-исследовательскому семинару приравнивается к обычной академической задолженности. </w:t>
      </w:r>
    </w:p>
    <w:p w:rsidR="004222EA" w:rsidRDefault="004222EA" w:rsidP="004222EA">
      <w:pPr>
        <w:spacing w:before="100" w:beforeAutospacing="1" w:after="100" w:afterAutospacing="1"/>
        <w:jc w:val="both"/>
        <w:rPr>
          <w:rFonts w:eastAsia="Calibri"/>
          <w:sz w:val="28"/>
          <w:szCs w:val="28"/>
          <w:lang w:eastAsia="en-US"/>
        </w:rPr>
      </w:pPr>
      <w:r w:rsidRPr="00630957">
        <w:rPr>
          <w:rFonts w:eastAsia="Calibri"/>
          <w:i/>
          <w:sz w:val="28"/>
          <w:szCs w:val="28"/>
          <w:lang w:eastAsia="en-US"/>
        </w:rPr>
        <w:t>Текущий контроль</w:t>
      </w:r>
      <w:r>
        <w:rPr>
          <w:rFonts w:eastAsia="Calibri"/>
          <w:sz w:val="28"/>
          <w:szCs w:val="28"/>
          <w:lang w:eastAsia="en-US"/>
        </w:rPr>
        <w:t xml:space="preserve"> включает</w:t>
      </w:r>
      <w:r w:rsidRPr="00630957">
        <w:rPr>
          <w:rFonts w:eastAsia="Calibri"/>
          <w:sz w:val="28"/>
          <w:szCs w:val="28"/>
          <w:lang w:eastAsia="en-US"/>
        </w:rPr>
        <w:t xml:space="preserve"> учет посещае</w:t>
      </w:r>
      <w:r>
        <w:rPr>
          <w:rFonts w:eastAsia="Calibri"/>
          <w:sz w:val="28"/>
          <w:szCs w:val="28"/>
          <w:lang w:eastAsia="en-US"/>
        </w:rPr>
        <w:t>мости научного семинара и оценку</w:t>
      </w:r>
      <w:r w:rsidRPr="00630957">
        <w:rPr>
          <w:rFonts w:eastAsia="Calibri"/>
          <w:sz w:val="28"/>
          <w:szCs w:val="28"/>
          <w:lang w:eastAsia="en-US"/>
        </w:rPr>
        <w:t xml:space="preserve"> качества подг</w:t>
      </w:r>
      <w:r w:rsidRPr="00630957">
        <w:rPr>
          <w:rFonts w:eastAsia="Calibri"/>
          <w:sz w:val="28"/>
          <w:szCs w:val="28"/>
          <w:lang w:eastAsia="en-US"/>
        </w:rPr>
        <w:t>о</w:t>
      </w:r>
      <w:r w:rsidRPr="00630957">
        <w:rPr>
          <w:rFonts w:eastAsia="Calibri"/>
          <w:sz w:val="28"/>
          <w:szCs w:val="28"/>
          <w:lang w:eastAsia="en-US"/>
        </w:rPr>
        <w:t xml:space="preserve">товки и активности участников </w:t>
      </w:r>
      <w:r>
        <w:rPr>
          <w:rFonts w:eastAsia="Calibri"/>
          <w:sz w:val="28"/>
          <w:szCs w:val="28"/>
          <w:lang w:eastAsia="en-US"/>
        </w:rPr>
        <w:t xml:space="preserve">семинара: </w:t>
      </w:r>
      <w:r w:rsidRPr="00630957">
        <w:rPr>
          <w:rFonts w:eastAsia="Calibri"/>
          <w:sz w:val="28"/>
          <w:szCs w:val="28"/>
          <w:lang w:eastAsia="en-US"/>
        </w:rPr>
        <w:t>доклады, презентации, оппонирование, критические в</w:t>
      </w:r>
      <w:r w:rsidRPr="00630957">
        <w:rPr>
          <w:rFonts w:eastAsia="Calibri"/>
          <w:sz w:val="28"/>
          <w:szCs w:val="28"/>
          <w:lang w:eastAsia="en-US"/>
        </w:rPr>
        <w:t>ы</w:t>
      </w:r>
      <w:r w:rsidRPr="00630957">
        <w:rPr>
          <w:rFonts w:eastAsia="Calibri"/>
          <w:sz w:val="28"/>
          <w:szCs w:val="28"/>
          <w:lang w:eastAsia="en-US"/>
        </w:rPr>
        <w:t>ступления, решение задач и реализация компьютерных программ</w:t>
      </w:r>
      <w:r>
        <w:rPr>
          <w:rFonts w:eastAsia="Calibri"/>
          <w:sz w:val="28"/>
          <w:szCs w:val="28"/>
          <w:lang w:eastAsia="en-US"/>
        </w:rPr>
        <w:t>.</w:t>
      </w:r>
    </w:p>
    <w:p w:rsidR="004222EA" w:rsidRDefault="004222EA" w:rsidP="004222E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8B192D">
        <w:rPr>
          <w:bCs/>
          <w:sz w:val="28"/>
          <w:szCs w:val="28"/>
        </w:rPr>
        <w:t xml:space="preserve">Зачет </w:t>
      </w:r>
      <w:r>
        <w:rPr>
          <w:bCs/>
          <w:sz w:val="28"/>
          <w:szCs w:val="28"/>
        </w:rPr>
        <w:t xml:space="preserve">в конце 4 модуля проходит в форме научной конференции. Каждый участник семинара представляет решение некоторой задачи по тематике семинара. Задача представляет собой небольшое исследование, включающее построение формальной модели программы или системы и </w:t>
      </w:r>
      <w:proofErr w:type="spellStart"/>
      <w:r>
        <w:rPr>
          <w:bCs/>
          <w:sz w:val="28"/>
          <w:szCs w:val="28"/>
        </w:rPr>
        <w:t>характеризацию</w:t>
      </w:r>
      <w:proofErr w:type="spellEnd"/>
      <w:r>
        <w:rPr>
          <w:bCs/>
          <w:sz w:val="28"/>
          <w:szCs w:val="28"/>
        </w:rPr>
        <w:t xml:space="preserve"> ее поведенческих свойств. Студент готовит презентацию доклада. Каждый доклад сопровождается обсуждением: студенты задают вопросы докладчику, обсуждают достоинства и недостатки предложенного решения, альтернативные подходы к решению представленной задачи.</w:t>
      </w:r>
    </w:p>
    <w:p w:rsidR="004222EA" w:rsidRPr="00F43757" w:rsidRDefault="004222EA" w:rsidP="004222EA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 w:rsidRPr="00F43757">
        <w:rPr>
          <w:bCs/>
          <w:i/>
          <w:sz w:val="28"/>
          <w:szCs w:val="28"/>
        </w:rPr>
        <w:t>Пример зачетной задачи:</w:t>
      </w:r>
    </w:p>
    <w:p w:rsidR="004222EA" w:rsidRDefault="004222EA" w:rsidP="004222E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Построить формальную модель динамической системы по выбору (железнодорожный переезд, регулируемый светофорами перекресток, локальная сеть с общим принтером, компьютерная игра, интерактивный алгоритм, кофейный автомат и т.п.) в виде обыкновенной или раскрашенной сети Петри. Указать, какие из управляющих конструкций (последовательное выполнение, недетерминированный выбор, последовательное выполнение) используются в этой модели. Описать свойства, которым должно удовлетворять поведение модели.</w:t>
      </w:r>
    </w:p>
    <w:p w:rsidR="004222EA" w:rsidRDefault="004222EA" w:rsidP="004222E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8B192D">
        <w:rPr>
          <w:b/>
          <w:bCs/>
          <w:sz w:val="28"/>
          <w:szCs w:val="28"/>
        </w:rPr>
        <w:t>7. Руководство семинаром</w:t>
      </w:r>
    </w:p>
    <w:p w:rsidR="004222EA" w:rsidRPr="008B192D" w:rsidRDefault="004222EA" w:rsidP="004222E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8B192D">
        <w:rPr>
          <w:bCs/>
          <w:sz w:val="28"/>
          <w:szCs w:val="28"/>
        </w:rPr>
        <w:t>Рук</w:t>
      </w:r>
      <w:r>
        <w:rPr>
          <w:bCs/>
          <w:sz w:val="28"/>
          <w:szCs w:val="28"/>
        </w:rPr>
        <w:t xml:space="preserve">оводитель семинара – профессор кафедры управления разработкой программного обеспечения отделения программной инженерии д.ф.-м.н., профессор И.А. </w:t>
      </w:r>
      <w:proofErr w:type="spellStart"/>
      <w:r>
        <w:rPr>
          <w:bCs/>
          <w:sz w:val="28"/>
          <w:szCs w:val="28"/>
        </w:rPr>
        <w:t>Ломазова</w:t>
      </w:r>
      <w:proofErr w:type="spellEnd"/>
      <w:r>
        <w:rPr>
          <w:bCs/>
          <w:sz w:val="28"/>
          <w:szCs w:val="28"/>
        </w:rPr>
        <w:t>.</w:t>
      </w:r>
    </w:p>
    <w:p w:rsidR="004222EA" w:rsidRPr="008B192D" w:rsidRDefault="004222EA" w:rsidP="004222EA">
      <w:pPr>
        <w:pStyle w:val="Default"/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Список литературы</w:t>
      </w:r>
    </w:p>
    <w:p w:rsidR="004222EA" w:rsidRPr="008B192D" w:rsidRDefault="004222EA" w:rsidP="004222EA">
      <w:pPr>
        <w:pStyle w:val="Default"/>
        <w:numPr>
          <w:ilvl w:val="0"/>
          <w:numId w:val="1"/>
        </w:numPr>
        <w:spacing w:before="100" w:beforeAutospacing="1" w:after="100" w:afterAutospacing="1"/>
        <w:ind w:left="714" w:hanging="357"/>
        <w:rPr>
          <w:sz w:val="28"/>
          <w:szCs w:val="28"/>
        </w:rPr>
      </w:pPr>
      <w:r w:rsidRPr="008B192D">
        <w:rPr>
          <w:sz w:val="28"/>
          <w:szCs w:val="28"/>
        </w:rPr>
        <w:t>Карпов</w:t>
      </w:r>
      <w:r w:rsidRPr="008B192D">
        <w:rPr>
          <w:sz w:val="28"/>
          <w:szCs w:val="28"/>
          <w:lang w:val="en-US"/>
        </w:rPr>
        <w:t xml:space="preserve"> </w:t>
      </w:r>
      <w:r w:rsidRPr="008B192D">
        <w:rPr>
          <w:sz w:val="28"/>
          <w:szCs w:val="28"/>
        </w:rPr>
        <w:t>Ю</w:t>
      </w:r>
      <w:r w:rsidRPr="008B192D">
        <w:rPr>
          <w:sz w:val="28"/>
          <w:szCs w:val="28"/>
          <w:lang w:val="en-US"/>
        </w:rPr>
        <w:t>.</w:t>
      </w:r>
      <w:r w:rsidRPr="008B192D">
        <w:rPr>
          <w:sz w:val="28"/>
          <w:szCs w:val="28"/>
        </w:rPr>
        <w:t>Г</w:t>
      </w:r>
      <w:r w:rsidRPr="008B192D">
        <w:rPr>
          <w:sz w:val="28"/>
          <w:szCs w:val="28"/>
          <w:lang w:val="en-US"/>
        </w:rPr>
        <w:t xml:space="preserve">. MODEL CHECKING. </w:t>
      </w:r>
      <w:r w:rsidRPr="008B192D">
        <w:rPr>
          <w:sz w:val="28"/>
          <w:szCs w:val="28"/>
        </w:rPr>
        <w:t>Верификация параллельных и распределенных программ и систем. – СПб</w:t>
      </w:r>
      <w:proofErr w:type="gramStart"/>
      <w:r w:rsidRPr="008B192D">
        <w:rPr>
          <w:sz w:val="28"/>
          <w:szCs w:val="28"/>
        </w:rPr>
        <w:t xml:space="preserve">.: </w:t>
      </w:r>
      <w:proofErr w:type="gramEnd"/>
      <w:r w:rsidRPr="008B192D">
        <w:rPr>
          <w:sz w:val="28"/>
          <w:szCs w:val="28"/>
        </w:rPr>
        <w:t>БХВ-Петербург, 2010. – 560 с.</w:t>
      </w:r>
    </w:p>
    <w:p w:rsidR="004222EA" w:rsidRPr="008B192D" w:rsidRDefault="004222EA" w:rsidP="004222EA">
      <w:pPr>
        <w:pStyle w:val="Default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  <w:lang w:val="en-US"/>
        </w:rPr>
      </w:pPr>
      <w:r w:rsidRPr="008B192D">
        <w:rPr>
          <w:sz w:val="28"/>
          <w:szCs w:val="28"/>
          <w:lang w:val="en-US"/>
        </w:rPr>
        <w:t>Ben-Ari M. Principles of the Spin Model Checker. – Springer-</w:t>
      </w:r>
      <w:proofErr w:type="spellStart"/>
      <w:r w:rsidRPr="008B192D">
        <w:rPr>
          <w:sz w:val="28"/>
          <w:szCs w:val="28"/>
          <w:lang w:val="en-US"/>
        </w:rPr>
        <w:t>Verlag</w:t>
      </w:r>
      <w:proofErr w:type="spellEnd"/>
      <w:r w:rsidRPr="008B192D">
        <w:rPr>
          <w:sz w:val="28"/>
          <w:szCs w:val="28"/>
          <w:lang w:val="en-US"/>
        </w:rPr>
        <w:t>, 2008. – 216 p. (</w:t>
      </w:r>
      <w:r w:rsidRPr="008B192D">
        <w:rPr>
          <w:sz w:val="28"/>
          <w:szCs w:val="28"/>
        </w:rPr>
        <w:t>доступна</w:t>
      </w:r>
      <w:r w:rsidRPr="008B192D">
        <w:rPr>
          <w:sz w:val="28"/>
          <w:szCs w:val="28"/>
          <w:lang w:val="en-US"/>
        </w:rPr>
        <w:t xml:space="preserve"> </w:t>
      </w:r>
      <w:r w:rsidRPr="008B192D">
        <w:rPr>
          <w:sz w:val="28"/>
          <w:szCs w:val="28"/>
        </w:rPr>
        <w:t>через</w:t>
      </w:r>
      <w:r w:rsidRPr="008B192D">
        <w:rPr>
          <w:sz w:val="28"/>
          <w:szCs w:val="28"/>
          <w:lang w:val="en-US"/>
        </w:rPr>
        <w:t xml:space="preserve"> </w:t>
      </w:r>
      <w:r w:rsidRPr="008B192D">
        <w:rPr>
          <w:sz w:val="28"/>
          <w:szCs w:val="28"/>
        </w:rPr>
        <w:t>электронную</w:t>
      </w:r>
      <w:r w:rsidRPr="008B192D">
        <w:rPr>
          <w:sz w:val="28"/>
          <w:szCs w:val="28"/>
          <w:lang w:val="en-US"/>
        </w:rPr>
        <w:t xml:space="preserve"> </w:t>
      </w:r>
      <w:r w:rsidRPr="008B192D">
        <w:rPr>
          <w:sz w:val="28"/>
          <w:szCs w:val="28"/>
        </w:rPr>
        <w:t>библиотеку</w:t>
      </w:r>
      <w:r w:rsidRPr="008B192D">
        <w:rPr>
          <w:sz w:val="28"/>
          <w:szCs w:val="28"/>
          <w:lang w:val="en-US"/>
        </w:rPr>
        <w:t xml:space="preserve"> </w:t>
      </w:r>
      <w:r w:rsidRPr="008B192D">
        <w:rPr>
          <w:sz w:val="28"/>
          <w:szCs w:val="28"/>
        </w:rPr>
        <w:t>ГУ</w:t>
      </w:r>
      <w:r w:rsidRPr="008B192D">
        <w:rPr>
          <w:sz w:val="28"/>
          <w:szCs w:val="28"/>
          <w:lang w:val="en-US"/>
        </w:rPr>
        <w:t xml:space="preserve"> </w:t>
      </w:r>
      <w:r w:rsidRPr="008B192D">
        <w:rPr>
          <w:sz w:val="28"/>
          <w:szCs w:val="28"/>
        </w:rPr>
        <w:t>ВШЭ</w:t>
      </w:r>
      <w:r w:rsidRPr="008B192D">
        <w:rPr>
          <w:sz w:val="28"/>
          <w:szCs w:val="28"/>
          <w:lang w:val="en-US"/>
        </w:rPr>
        <w:t>)</w:t>
      </w:r>
    </w:p>
    <w:p w:rsidR="004222EA" w:rsidRPr="008B192D" w:rsidRDefault="004222EA" w:rsidP="004222EA">
      <w:pPr>
        <w:pStyle w:val="Default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8B192D">
        <w:rPr>
          <w:sz w:val="28"/>
          <w:szCs w:val="28"/>
        </w:rPr>
        <w:t>Ломазова</w:t>
      </w:r>
      <w:proofErr w:type="spellEnd"/>
      <w:r w:rsidRPr="008B192D">
        <w:rPr>
          <w:sz w:val="28"/>
          <w:szCs w:val="28"/>
        </w:rPr>
        <w:t xml:space="preserve"> И.А. Сети Петри и анализ поведенческих свойств распределенных систем. – Ярославль: </w:t>
      </w:r>
      <w:proofErr w:type="spellStart"/>
      <w:r w:rsidRPr="008B192D">
        <w:rPr>
          <w:sz w:val="28"/>
          <w:szCs w:val="28"/>
        </w:rPr>
        <w:t>ЯрГУ</w:t>
      </w:r>
      <w:proofErr w:type="spellEnd"/>
      <w:r w:rsidRPr="008B192D">
        <w:rPr>
          <w:sz w:val="28"/>
          <w:szCs w:val="28"/>
        </w:rPr>
        <w:t>, 2002. 164 с.</w:t>
      </w:r>
    </w:p>
    <w:p w:rsidR="004222EA" w:rsidRPr="008B192D" w:rsidRDefault="004222EA" w:rsidP="004222EA">
      <w:pPr>
        <w:pStyle w:val="a6"/>
        <w:numPr>
          <w:ilvl w:val="0"/>
          <w:numId w:val="1"/>
        </w:numPr>
        <w:tabs>
          <w:tab w:val="left" w:pos="792"/>
        </w:tabs>
        <w:suppressAutoHyphens/>
        <w:spacing w:before="100" w:beforeAutospacing="1" w:after="100" w:afterAutospacing="1"/>
        <w:rPr>
          <w:sz w:val="28"/>
          <w:szCs w:val="28"/>
        </w:rPr>
      </w:pPr>
      <w:r w:rsidRPr="008B192D">
        <w:rPr>
          <w:color w:val="000000"/>
          <w:sz w:val="28"/>
          <w:szCs w:val="28"/>
        </w:rPr>
        <w:t xml:space="preserve">Миронов А.М. Теория процессов. М.: МГУ. Доступна на </w:t>
      </w:r>
      <w:hyperlink r:id="rId7" w:history="1">
        <w:r w:rsidRPr="008B192D">
          <w:rPr>
            <w:rStyle w:val="a8"/>
            <w:sz w:val="28"/>
            <w:szCs w:val="28"/>
          </w:rPr>
          <w:t>http://intsys.msu.ru/staff/mironov/processes.pdf</w:t>
        </w:r>
      </w:hyperlink>
      <w:r w:rsidRPr="008B192D">
        <w:rPr>
          <w:color w:val="000000"/>
          <w:sz w:val="28"/>
          <w:szCs w:val="28"/>
        </w:rPr>
        <w:t>.</w:t>
      </w:r>
    </w:p>
    <w:p w:rsidR="004222EA" w:rsidRPr="008B192D" w:rsidRDefault="004222EA" w:rsidP="004222EA">
      <w:pPr>
        <w:pStyle w:val="a6"/>
        <w:numPr>
          <w:ilvl w:val="0"/>
          <w:numId w:val="1"/>
        </w:numPr>
        <w:tabs>
          <w:tab w:val="left" w:pos="720"/>
          <w:tab w:val="left" w:pos="792"/>
        </w:tabs>
        <w:suppressAutoHyphens/>
        <w:spacing w:before="100" w:beforeAutospacing="1" w:after="100" w:afterAutospacing="1"/>
        <w:rPr>
          <w:sz w:val="28"/>
          <w:szCs w:val="28"/>
        </w:rPr>
      </w:pPr>
      <w:proofErr w:type="spellStart"/>
      <w:r w:rsidRPr="008B192D">
        <w:rPr>
          <w:sz w:val="28"/>
          <w:szCs w:val="28"/>
        </w:rPr>
        <w:lastRenderedPageBreak/>
        <w:t>Грис</w:t>
      </w:r>
      <w:proofErr w:type="spellEnd"/>
      <w:r w:rsidRPr="008B192D">
        <w:rPr>
          <w:sz w:val="28"/>
          <w:szCs w:val="28"/>
        </w:rPr>
        <w:t xml:space="preserve"> Д. Наука программирования. – М.: Мир, 1984. – 416 с.</w:t>
      </w:r>
    </w:p>
    <w:p w:rsidR="004222EA" w:rsidRPr="008B192D" w:rsidRDefault="004222EA" w:rsidP="004222EA">
      <w:pPr>
        <w:pStyle w:val="Default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8B192D">
        <w:rPr>
          <w:sz w:val="28"/>
          <w:szCs w:val="28"/>
        </w:rPr>
        <w:t>Хопкрофт</w:t>
      </w:r>
      <w:proofErr w:type="spellEnd"/>
      <w:proofErr w:type="gramStart"/>
      <w:r w:rsidRPr="008B192D">
        <w:rPr>
          <w:sz w:val="28"/>
          <w:szCs w:val="28"/>
        </w:rPr>
        <w:t xml:space="preserve"> Д</w:t>
      </w:r>
      <w:proofErr w:type="gramEnd"/>
      <w:r w:rsidRPr="008B192D">
        <w:rPr>
          <w:sz w:val="28"/>
          <w:szCs w:val="28"/>
        </w:rPr>
        <w:t xml:space="preserve">ж., </w:t>
      </w:r>
      <w:proofErr w:type="spellStart"/>
      <w:r w:rsidRPr="008B192D">
        <w:rPr>
          <w:sz w:val="28"/>
          <w:szCs w:val="28"/>
        </w:rPr>
        <w:t>Мотвани</w:t>
      </w:r>
      <w:proofErr w:type="spellEnd"/>
      <w:r w:rsidRPr="008B192D">
        <w:rPr>
          <w:sz w:val="28"/>
          <w:szCs w:val="28"/>
        </w:rPr>
        <w:t xml:space="preserve"> Р., Ульман Дж. Введение в теорию автоматов, языков и вычислений: Пер. с англ. М.: Издательский дом "Вильямс", 2008. – 528 </w:t>
      </w:r>
      <w:r w:rsidRPr="008B192D">
        <w:rPr>
          <w:sz w:val="28"/>
          <w:szCs w:val="28"/>
          <w:lang w:val="en-US"/>
        </w:rPr>
        <w:t>c</w:t>
      </w:r>
      <w:r w:rsidRPr="008B192D">
        <w:rPr>
          <w:sz w:val="28"/>
          <w:szCs w:val="28"/>
        </w:rPr>
        <w:t>.: ил.</w:t>
      </w:r>
    </w:p>
    <w:p w:rsidR="004222EA" w:rsidRPr="008B192D" w:rsidRDefault="004222EA" w:rsidP="004222EA">
      <w:pPr>
        <w:pStyle w:val="Default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B192D">
        <w:rPr>
          <w:sz w:val="28"/>
          <w:szCs w:val="28"/>
        </w:rPr>
        <w:t>Новиков Ф.А. Дискретная математика для программистов – СПб</w:t>
      </w:r>
      <w:proofErr w:type="gramStart"/>
      <w:r w:rsidRPr="008B192D">
        <w:rPr>
          <w:sz w:val="28"/>
          <w:szCs w:val="28"/>
        </w:rPr>
        <w:t xml:space="preserve">.: </w:t>
      </w:r>
      <w:proofErr w:type="gramEnd"/>
      <w:r w:rsidRPr="008B192D">
        <w:rPr>
          <w:sz w:val="28"/>
          <w:szCs w:val="28"/>
        </w:rPr>
        <w:t xml:space="preserve">Питер 2008. – 304 с.: ил. </w:t>
      </w:r>
    </w:p>
    <w:p w:rsidR="004222EA" w:rsidRDefault="004222EA" w:rsidP="004222EA">
      <w:pPr>
        <w:pStyle w:val="Default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8B192D">
        <w:rPr>
          <w:sz w:val="28"/>
          <w:szCs w:val="28"/>
        </w:rPr>
        <w:t xml:space="preserve">Кларк Э.М., </w:t>
      </w:r>
      <w:proofErr w:type="spellStart"/>
      <w:r w:rsidRPr="008B192D">
        <w:rPr>
          <w:sz w:val="28"/>
          <w:szCs w:val="28"/>
        </w:rPr>
        <w:t>Грамберг</w:t>
      </w:r>
      <w:proofErr w:type="spellEnd"/>
      <w:r w:rsidRPr="008B192D">
        <w:rPr>
          <w:sz w:val="28"/>
          <w:szCs w:val="28"/>
        </w:rPr>
        <w:t xml:space="preserve"> О., </w:t>
      </w:r>
      <w:proofErr w:type="spellStart"/>
      <w:r w:rsidRPr="008B192D">
        <w:rPr>
          <w:sz w:val="28"/>
          <w:szCs w:val="28"/>
        </w:rPr>
        <w:t>Пелед</w:t>
      </w:r>
      <w:proofErr w:type="spellEnd"/>
      <w:r w:rsidRPr="008B192D">
        <w:rPr>
          <w:sz w:val="28"/>
          <w:szCs w:val="28"/>
        </w:rPr>
        <w:t xml:space="preserve"> Д. Верификация моделей программ: </w:t>
      </w:r>
      <w:r w:rsidRPr="008B192D">
        <w:rPr>
          <w:sz w:val="28"/>
          <w:szCs w:val="28"/>
          <w:lang w:val="en-US"/>
        </w:rPr>
        <w:t>Model</w:t>
      </w:r>
      <w:r w:rsidRPr="008B192D">
        <w:rPr>
          <w:sz w:val="28"/>
          <w:szCs w:val="28"/>
        </w:rPr>
        <w:t xml:space="preserve"> </w:t>
      </w:r>
      <w:r w:rsidRPr="008B192D">
        <w:rPr>
          <w:sz w:val="28"/>
          <w:szCs w:val="28"/>
          <w:lang w:val="en-US"/>
        </w:rPr>
        <w:t>Checking</w:t>
      </w:r>
      <w:r w:rsidRPr="008B192D">
        <w:rPr>
          <w:sz w:val="28"/>
          <w:szCs w:val="28"/>
        </w:rPr>
        <w:t>. – М.: МЦНМО, 2002. – 416 с.</w:t>
      </w:r>
    </w:p>
    <w:p w:rsidR="004222EA" w:rsidRPr="009B56D6" w:rsidRDefault="004222EA" w:rsidP="004222EA">
      <w:pPr>
        <w:pStyle w:val="Default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222EA">
        <w:rPr>
          <w:sz w:val="28"/>
          <w:szCs w:val="28"/>
          <w:lang w:val="en-US"/>
        </w:rPr>
        <w:t xml:space="preserve">Joseph </w:t>
      </w:r>
      <w:proofErr w:type="spellStart"/>
      <w:r w:rsidRPr="004222EA">
        <w:rPr>
          <w:sz w:val="28"/>
          <w:szCs w:val="28"/>
          <w:lang w:val="en-US"/>
        </w:rPr>
        <w:t>Sifakis</w:t>
      </w:r>
      <w:proofErr w:type="spellEnd"/>
      <w:r w:rsidRPr="004222EA">
        <w:rPr>
          <w:sz w:val="28"/>
          <w:szCs w:val="28"/>
          <w:lang w:val="en-US"/>
        </w:rPr>
        <w:t xml:space="preserve">. A vision for computer science – the system perspective. </w:t>
      </w:r>
      <w:proofErr w:type="spellStart"/>
      <w:r>
        <w:rPr>
          <w:sz w:val="28"/>
          <w:szCs w:val="28"/>
        </w:rPr>
        <w:t>Cent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 xml:space="preserve">. J. </w:t>
      </w:r>
      <w:proofErr w:type="spellStart"/>
      <w:r>
        <w:rPr>
          <w:sz w:val="28"/>
          <w:szCs w:val="28"/>
        </w:rPr>
        <w:t>Comp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Sci</w:t>
      </w:r>
      <w:proofErr w:type="spellEnd"/>
      <w:r>
        <w:rPr>
          <w:sz w:val="28"/>
          <w:szCs w:val="28"/>
        </w:rPr>
        <w:t>., 1(1),</w:t>
      </w:r>
      <w:r w:rsidRPr="009B56D6">
        <w:rPr>
          <w:sz w:val="28"/>
          <w:szCs w:val="28"/>
        </w:rPr>
        <w:t xml:space="preserve"> 2011</w:t>
      </w:r>
      <w:r>
        <w:rPr>
          <w:sz w:val="28"/>
          <w:szCs w:val="28"/>
        </w:rPr>
        <w:t>.</w:t>
      </w:r>
      <w:r w:rsidRPr="009B56D6">
        <w:rPr>
          <w:sz w:val="28"/>
          <w:szCs w:val="28"/>
        </w:rPr>
        <w:t xml:space="preserve"> 108-116</w:t>
      </w:r>
    </w:p>
    <w:p w:rsidR="00CF041D" w:rsidRDefault="00CF041D"/>
    <w:sectPr w:rsidR="00CF041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1D" w:rsidRDefault="004222EA" w:rsidP="00E45E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01D" w:rsidRDefault="004222EA" w:rsidP="000D1A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1D" w:rsidRDefault="004222EA" w:rsidP="00E45E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87501D" w:rsidRDefault="004222EA" w:rsidP="000D1AEF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AA8"/>
    <w:multiLevelType w:val="hybridMultilevel"/>
    <w:tmpl w:val="22103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40FA6"/>
    <w:multiLevelType w:val="hybridMultilevel"/>
    <w:tmpl w:val="06AE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2410A"/>
    <w:multiLevelType w:val="hybridMultilevel"/>
    <w:tmpl w:val="AF22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83AF3"/>
    <w:multiLevelType w:val="hybridMultilevel"/>
    <w:tmpl w:val="66B80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6525C"/>
    <w:multiLevelType w:val="hybridMultilevel"/>
    <w:tmpl w:val="B6961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C405C"/>
    <w:multiLevelType w:val="hybridMultilevel"/>
    <w:tmpl w:val="AE6C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A2493"/>
    <w:multiLevelType w:val="hybridMultilevel"/>
    <w:tmpl w:val="CF56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16462"/>
    <w:multiLevelType w:val="hybridMultilevel"/>
    <w:tmpl w:val="8DE2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0777D"/>
    <w:multiLevelType w:val="hybridMultilevel"/>
    <w:tmpl w:val="89EE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345C0"/>
    <w:multiLevelType w:val="hybridMultilevel"/>
    <w:tmpl w:val="476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EA"/>
    <w:rsid w:val="004222EA"/>
    <w:rsid w:val="00C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22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2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22EA"/>
  </w:style>
  <w:style w:type="paragraph" w:styleId="a6">
    <w:name w:val="Body Text"/>
    <w:basedOn w:val="a"/>
    <w:link w:val="a7"/>
    <w:rsid w:val="004222EA"/>
    <w:pPr>
      <w:spacing w:after="120"/>
    </w:pPr>
  </w:style>
  <w:style w:type="character" w:customStyle="1" w:styleId="a7">
    <w:name w:val="Основной текст Знак"/>
    <w:basedOn w:val="a0"/>
    <w:link w:val="a6"/>
    <w:rsid w:val="00422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222EA"/>
    <w:rPr>
      <w:color w:val="144391"/>
      <w:u w:val="single"/>
      <w:shd w:val="clear" w:color="auto" w:fill="auto"/>
    </w:rPr>
  </w:style>
  <w:style w:type="paragraph" w:customStyle="1" w:styleId="Default">
    <w:name w:val="Default"/>
    <w:rsid w:val="004222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22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2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22EA"/>
  </w:style>
  <w:style w:type="paragraph" w:styleId="a6">
    <w:name w:val="Body Text"/>
    <w:basedOn w:val="a"/>
    <w:link w:val="a7"/>
    <w:rsid w:val="004222EA"/>
    <w:pPr>
      <w:spacing w:after="120"/>
    </w:pPr>
  </w:style>
  <w:style w:type="character" w:customStyle="1" w:styleId="a7">
    <w:name w:val="Основной текст Знак"/>
    <w:basedOn w:val="a0"/>
    <w:link w:val="a6"/>
    <w:rsid w:val="00422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222EA"/>
    <w:rPr>
      <w:color w:val="144391"/>
      <w:u w:val="single"/>
      <w:shd w:val="clear" w:color="auto" w:fill="auto"/>
    </w:rPr>
  </w:style>
  <w:style w:type="paragraph" w:customStyle="1" w:styleId="Default">
    <w:name w:val="Default"/>
    <w:rsid w:val="004222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intsys.msu.ru/staff/mironov/process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less.ncl.ac.uk/Risk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3110</Words>
  <Characters>17733</Characters>
  <Application>Microsoft Office Word</Application>
  <DocSecurity>0</DocSecurity>
  <Lines>147</Lines>
  <Paragraphs>41</Paragraphs>
  <ScaleCrop>false</ScaleCrop>
  <Company/>
  <LinksUpToDate>false</LinksUpToDate>
  <CharactersWithSpaces>20802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Оксана Эдуардовна</dc:creator>
  <cp:lastModifiedBy>Черненко Оксана Эдуардовна</cp:lastModifiedBy>
  <cp:revision>1</cp:revision>
  <dcterms:created xsi:type="dcterms:W3CDTF">2012-03-06T11:12:00Z</dcterms:created>
  <dcterms:modified xsi:type="dcterms:W3CDTF">2012-03-06T11:13:00Z</dcterms:modified>
</cp:coreProperties>
</file>