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972" w:rsidRPr="00852972" w:rsidRDefault="00852972" w:rsidP="00852972">
      <w:pPr>
        <w:pStyle w:val="1"/>
        <w:spacing w:after="0"/>
        <w:jc w:val="center"/>
        <w:rPr>
          <w:b/>
          <w:lang w:val="en-US"/>
        </w:rPr>
      </w:pPr>
      <w:r w:rsidRPr="00852972">
        <w:rPr>
          <w:b/>
        </w:rPr>
        <w:t>Методика</w:t>
      </w:r>
      <w:r w:rsidRPr="00852972">
        <w:rPr>
          <w:b/>
          <w:lang w:val="en-US"/>
        </w:rPr>
        <w:t xml:space="preserve"> </w:t>
      </w:r>
      <w:r w:rsidRPr="00852972">
        <w:rPr>
          <w:b/>
        </w:rPr>
        <w:t>преподавания</w:t>
      </w:r>
      <w:r w:rsidRPr="00852972">
        <w:rPr>
          <w:b/>
          <w:lang w:val="en-US"/>
        </w:rPr>
        <w:t xml:space="preserve"> </w:t>
      </w:r>
      <w:r w:rsidRPr="00852972">
        <w:rPr>
          <w:b/>
        </w:rPr>
        <w:t>учебного</w:t>
      </w:r>
      <w:r w:rsidRPr="00852972">
        <w:rPr>
          <w:b/>
          <w:lang w:val="en-US"/>
        </w:rPr>
        <w:t xml:space="preserve"> </w:t>
      </w:r>
      <w:r w:rsidRPr="00852972">
        <w:rPr>
          <w:b/>
        </w:rPr>
        <w:t>курс</w:t>
      </w:r>
      <w:r w:rsidRPr="00852972">
        <w:rPr>
          <w:b/>
        </w:rPr>
        <w:t>а</w:t>
      </w:r>
      <w:r w:rsidRPr="00852972">
        <w:rPr>
          <w:b/>
          <w:lang w:val="en-US"/>
        </w:rPr>
        <w:t xml:space="preserve"> «Enterprise Software Systems Development»  </w:t>
      </w:r>
      <w:r w:rsidRPr="00852972">
        <w:rPr>
          <w:b/>
        </w:rPr>
        <w:t>в</w:t>
      </w:r>
      <w:r w:rsidRPr="00852972">
        <w:rPr>
          <w:b/>
          <w:lang w:val="en-US"/>
        </w:rPr>
        <w:t xml:space="preserve"> LMS</w:t>
      </w:r>
    </w:p>
    <w:p w:rsidR="00852972" w:rsidRPr="00852972" w:rsidRDefault="00852972" w:rsidP="00852972">
      <w:pPr>
        <w:pStyle w:val="1"/>
        <w:spacing w:after="0"/>
        <w:jc w:val="center"/>
      </w:pPr>
      <w:r w:rsidRPr="00852972">
        <w:t>Зыков Сергей Викторович</w:t>
      </w:r>
      <w:r w:rsidRPr="00852972">
        <w:t xml:space="preserve">, Факультет  </w:t>
      </w:r>
      <w:proofErr w:type="gramStart"/>
      <w:r w:rsidRPr="00852972">
        <w:t>Бизнес-информатики</w:t>
      </w:r>
      <w:proofErr w:type="gramEnd"/>
      <w:r w:rsidRPr="00852972">
        <w:t>, Управление разработкой программного обеспечения</w:t>
      </w:r>
    </w:p>
    <w:p w:rsidR="00852972" w:rsidRPr="00CF6E1C" w:rsidRDefault="00852972" w:rsidP="00852972">
      <w:pPr>
        <w:rPr>
          <w:b/>
          <w:sz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852972" w:rsidTr="00C84234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72" w:rsidRDefault="00852972" w:rsidP="00C84234">
            <w:pPr>
              <w:pStyle w:val="BodyTextIndent21"/>
              <w:widowControl/>
              <w:spacing w:before="0" w:after="0"/>
              <w:ind w:left="0" w:firstLine="0"/>
              <w:rPr>
                <w:i/>
              </w:rPr>
            </w:pPr>
            <w:r>
              <w:rPr>
                <w:i/>
              </w:rPr>
              <w:t>Целью</w:t>
            </w:r>
            <w:r w:rsidRPr="00035AB9">
              <w:rPr>
                <w:i/>
              </w:rPr>
              <w:t xml:space="preserve"> проекта является</w:t>
            </w:r>
            <w:r>
              <w:rPr>
                <w:i/>
              </w:rPr>
              <w:t>:</w:t>
            </w:r>
          </w:p>
          <w:p w:rsidR="00852972" w:rsidRDefault="00852972" w:rsidP="00C84234">
            <w:pPr>
              <w:pStyle w:val="BodyTextIndent21"/>
              <w:widowControl/>
              <w:spacing w:before="0" w:after="0"/>
              <w:ind w:left="0" w:firstLine="0"/>
            </w:pPr>
            <w:r>
              <w:rPr>
                <w:i/>
              </w:rPr>
              <w:t xml:space="preserve">- </w:t>
            </w:r>
            <w:r w:rsidRPr="00035AB9">
              <w:rPr>
                <w:i/>
              </w:rPr>
              <w:t xml:space="preserve"> </w:t>
            </w:r>
            <w:r w:rsidRPr="00243E1E">
              <w:t>создание учебного курса в LMS</w:t>
            </w:r>
          </w:p>
          <w:p w:rsidR="00852972" w:rsidRDefault="00852972" w:rsidP="00C84234">
            <w:pPr>
              <w:pStyle w:val="BodyTextIndent21"/>
              <w:widowControl/>
              <w:spacing w:before="0" w:after="0"/>
              <w:ind w:left="0" w:firstLine="0"/>
            </w:pPr>
            <w:r>
              <w:t>-</w:t>
            </w:r>
            <w:r w:rsidRPr="00243E1E">
              <w:t xml:space="preserve"> </w:t>
            </w:r>
            <w:r>
              <w:t xml:space="preserve">поддержка </w:t>
            </w:r>
            <w:r w:rsidRPr="00243E1E">
              <w:t>учебного курса Библиоте</w:t>
            </w:r>
            <w:r>
              <w:t>кой</w:t>
            </w:r>
            <w:r w:rsidRPr="00243E1E">
              <w:t xml:space="preserve"> тестов на б</w:t>
            </w:r>
            <w:r w:rsidRPr="00243E1E">
              <w:t>а</w:t>
            </w:r>
            <w:r w:rsidRPr="00243E1E">
              <w:t>зе LMS</w:t>
            </w:r>
          </w:p>
          <w:p w:rsidR="00852972" w:rsidRDefault="00852972" w:rsidP="00C84234">
            <w:pPr>
              <w:spacing w:line="360" w:lineRule="auto"/>
              <w:rPr>
                <w:lang w:val="ru-RU"/>
              </w:rPr>
            </w:pPr>
          </w:p>
          <w:p w:rsidR="00852972" w:rsidRPr="00035AB9" w:rsidRDefault="00852972" w:rsidP="00C84234">
            <w:pPr>
              <w:pStyle w:val="BodyTextIndent21"/>
              <w:widowControl/>
              <w:spacing w:before="0" w:after="0"/>
              <w:ind w:left="0" w:firstLine="0"/>
              <w:rPr>
                <w:i/>
              </w:rPr>
            </w:pPr>
            <w:r>
              <w:rPr>
                <w:i/>
              </w:rPr>
              <w:t>З</w:t>
            </w:r>
            <w:r w:rsidRPr="00035AB9">
              <w:rPr>
                <w:i/>
              </w:rPr>
              <w:t>адачи проекта:</w:t>
            </w:r>
          </w:p>
          <w:p w:rsidR="00852972" w:rsidRDefault="00852972" w:rsidP="00C84234">
            <w:pPr>
              <w:pStyle w:val="BodyTextIndent21"/>
              <w:widowControl/>
              <w:spacing w:before="0" w:after="0"/>
              <w:ind w:left="0" w:firstLine="0"/>
              <w:rPr>
                <w:b w:val="0"/>
              </w:rPr>
            </w:pPr>
          </w:p>
          <w:p w:rsidR="00852972" w:rsidRPr="008F19A7" w:rsidRDefault="00852972" w:rsidP="00C84234">
            <w:pPr>
              <w:pStyle w:val="BodyTextIndent21"/>
              <w:widowControl/>
              <w:numPr>
                <w:ilvl w:val="0"/>
                <w:numId w:val="1"/>
              </w:numPr>
              <w:spacing w:before="0" w:after="0"/>
              <w:rPr>
                <w:b w:val="0"/>
              </w:rPr>
            </w:pPr>
            <w:r>
              <w:rPr>
                <w:b w:val="0"/>
              </w:rPr>
              <w:t>Повышение уровня ключевых компетенций студентов до степени, близкой к профессиональным разработчикам корпоративных пр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ложений</w:t>
            </w:r>
          </w:p>
          <w:p w:rsidR="00852972" w:rsidRDefault="00852972" w:rsidP="00C84234">
            <w:pPr>
              <w:pStyle w:val="BodyTextIndent21"/>
              <w:widowControl/>
              <w:numPr>
                <w:ilvl w:val="0"/>
                <w:numId w:val="1"/>
              </w:numPr>
              <w:spacing w:before="0" w:after="0"/>
              <w:rPr>
                <w:b w:val="0"/>
              </w:rPr>
            </w:pPr>
            <w:r w:rsidRPr="004D26E5">
              <w:rPr>
                <w:b w:val="0"/>
              </w:rPr>
              <w:t>Активный формат обучения</w:t>
            </w:r>
          </w:p>
          <w:p w:rsidR="00852972" w:rsidRDefault="00852972" w:rsidP="00C84234">
            <w:pPr>
              <w:pStyle w:val="BodyTextIndent21"/>
              <w:widowControl/>
              <w:numPr>
                <w:ilvl w:val="0"/>
                <w:numId w:val="1"/>
              </w:numPr>
              <w:spacing w:before="0" w:after="0"/>
              <w:rPr>
                <w:b w:val="0"/>
              </w:rPr>
            </w:pPr>
            <w:r>
              <w:rPr>
                <w:b w:val="0"/>
              </w:rPr>
              <w:t>Поддержка совместной разработки студентами учебных прое</w:t>
            </w:r>
            <w:r>
              <w:rPr>
                <w:b w:val="0"/>
              </w:rPr>
              <w:t>к</w:t>
            </w:r>
            <w:r>
              <w:rPr>
                <w:b w:val="0"/>
              </w:rPr>
              <w:t xml:space="preserve">тов в ходе курса </w:t>
            </w:r>
          </w:p>
          <w:p w:rsidR="00852972" w:rsidRDefault="00852972" w:rsidP="00C84234">
            <w:pPr>
              <w:pStyle w:val="BodyTextIndent21"/>
              <w:widowControl/>
              <w:numPr>
                <w:ilvl w:val="0"/>
                <w:numId w:val="1"/>
              </w:numPr>
              <w:spacing w:before="0" w:after="0"/>
              <w:rPr>
                <w:b w:val="0"/>
              </w:rPr>
            </w:pPr>
            <w:r>
              <w:rPr>
                <w:b w:val="0"/>
              </w:rPr>
              <w:t xml:space="preserve">Поддержка интерактивности в среде слушателей </w:t>
            </w:r>
          </w:p>
          <w:p w:rsidR="00852972" w:rsidRDefault="00852972" w:rsidP="00C84234">
            <w:pPr>
              <w:pStyle w:val="BodyTextIndent21"/>
              <w:widowControl/>
              <w:numPr>
                <w:ilvl w:val="0"/>
                <w:numId w:val="1"/>
              </w:numPr>
              <w:spacing w:before="0" w:after="0"/>
              <w:rPr>
                <w:b w:val="0"/>
              </w:rPr>
            </w:pPr>
            <w:r>
              <w:rPr>
                <w:b w:val="0"/>
              </w:rPr>
              <w:t xml:space="preserve">Миграция существующего контента учебного курса в среду </w:t>
            </w:r>
            <w:r>
              <w:rPr>
                <w:b w:val="0"/>
                <w:lang w:val="en-US"/>
              </w:rPr>
              <w:t>LMS</w:t>
            </w:r>
          </w:p>
          <w:p w:rsidR="00852972" w:rsidRDefault="00852972" w:rsidP="00C84234">
            <w:pPr>
              <w:pStyle w:val="BodyTextIndent21"/>
              <w:widowControl/>
              <w:numPr>
                <w:ilvl w:val="0"/>
                <w:numId w:val="1"/>
              </w:numPr>
              <w:spacing w:before="0" w:after="0"/>
              <w:rPr>
                <w:b w:val="0"/>
              </w:rPr>
            </w:pPr>
            <w:r>
              <w:rPr>
                <w:b w:val="0"/>
              </w:rPr>
              <w:t>Автоматизированное хранение информации по учебным проектам, выполняемым студентами в ходе курса</w:t>
            </w:r>
          </w:p>
          <w:p w:rsidR="00852972" w:rsidRDefault="00852972" w:rsidP="00C84234">
            <w:pPr>
              <w:pStyle w:val="BodyTextIndent21"/>
              <w:widowControl/>
              <w:numPr>
                <w:ilvl w:val="0"/>
                <w:numId w:val="1"/>
              </w:numPr>
              <w:spacing w:before="0" w:after="0"/>
              <w:rPr>
                <w:b w:val="0"/>
              </w:rPr>
            </w:pPr>
            <w:r>
              <w:rPr>
                <w:b w:val="0"/>
              </w:rPr>
              <w:t xml:space="preserve">Расширение аудитории курса, в </w:t>
            </w:r>
            <w:proofErr w:type="spellStart"/>
            <w:r>
              <w:rPr>
                <w:b w:val="0"/>
              </w:rPr>
              <w:t>т.ч</w:t>
            </w:r>
            <w:proofErr w:type="spellEnd"/>
            <w:r>
              <w:rPr>
                <w:b w:val="0"/>
              </w:rPr>
              <w:t>. студентами вузов-партнеров НИУ-ВШЭ по совместным магистерским и др. учебным програ</w:t>
            </w:r>
            <w:r>
              <w:rPr>
                <w:b w:val="0"/>
              </w:rPr>
              <w:t>м</w:t>
            </w:r>
            <w:r>
              <w:rPr>
                <w:b w:val="0"/>
              </w:rPr>
              <w:t>мам</w:t>
            </w:r>
          </w:p>
          <w:p w:rsidR="00852972" w:rsidRDefault="00852972" w:rsidP="00C84234">
            <w:pPr>
              <w:pStyle w:val="BodyTextIndent21"/>
              <w:widowControl/>
              <w:numPr>
                <w:ilvl w:val="0"/>
                <w:numId w:val="1"/>
              </w:numPr>
              <w:spacing w:before="0" w:after="0"/>
              <w:rPr>
                <w:b w:val="0"/>
              </w:rPr>
            </w:pPr>
            <w:r>
              <w:rPr>
                <w:b w:val="0"/>
              </w:rPr>
              <w:t>Усиление мультимедиа-составляющей</w:t>
            </w:r>
          </w:p>
          <w:p w:rsidR="00852972" w:rsidRDefault="00852972" w:rsidP="00C84234">
            <w:pPr>
              <w:pStyle w:val="BodyTextIndent21"/>
              <w:widowControl/>
              <w:numPr>
                <w:ilvl w:val="0"/>
                <w:numId w:val="1"/>
              </w:numPr>
              <w:spacing w:before="0" w:after="0"/>
              <w:rPr>
                <w:b w:val="0"/>
              </w:rPr>
            </w:pPr>
            <w:r>
              <w:rPr>
                <w:b w:val="0"/>
              </w:rPr>
              <w:t>И</w:t>
            </w:r>
            <w:r w:rsidRPr="004D26E5">
              <w:rPr>
                <w:b w:val="0"/>
              </w:rPr>
              <w:t>спользование различных инструментов LMS</w:t>
            </w:r>
          </w:p>
          <w:p w:rsidR="00852972" w:rsidRDefault="00852972" w:rsidP="00C84234">
            <w:pPr>
              <w:pStyle w:val="BodyTextIndent21"/>
              <w:widowControl/>
              <w:numPr>
                <w:ilvl w:val="0"/>
                <w:numId w:val="1"/>
              </w:numPr>
              <w:spacing w:before="0" w:after="0"/>
              <w:rPr>
                <w:b w:val="0"/>
              </w:rPr>
            </w:pPr>
            <w:r>
              <w:rPr>
                <w:b w:val="0"/>
              </w:rPr>
              <w:t>Внедрение средств автоматизированного тестирования</w:t>
            </w:r>
          </w:p>
          <w:p w:rsidR="00852972" w:rsidRDefault="00852972" w:rsidP="00C84234">
            <w:pPr>
              <w:pStyle w:val="BodyTextIndent21"/>
              <w:widowControl/>
              <w:numPr>
                <w:ilvl w:val="0"/>
                <w:numId w:val="1"/>
              </w:numPr>
              <w:spacing w:before="0" w:after="0"/>
              <w:rPr>
                <w:b w:val="0"/>
              </w:rPr>
            </w:pPr>
            <w:r>
              <w:rPr>
                <w:b w:val="0"/>
              </w:rPr>
              <w:t>Поддержка автоматического отслеживания успеваемости (на о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нове электронного журнала)</w:t>
            </w:r>
          </w:p>
          <w:p w:rsidR="00852972" w:rsidRDefault="00852972" w:rsidP="00C84234">
            <w:pPr>
              <w:pStyle w:val="BodyTextIndent21"/>
              <w:widowControl/>
              <w:numPr>
                <w:ilvl w:val="0"/>
                <w:numId w:val="1"/>
              </w:numPr>
              <w:spacing w:before="0" w:after="0"/>
              <w:rPr>
                <w:b w:val="0"/>
              </w:rPr>
            </w:pPr>
            <w:r>
              <w:rPr>
                <w:b w:val="0"/>
              </w:rPr>
              <w:t>Активное использование гипертекстовой структуры для предста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>ления учебного материала</w:t>
            </w:r>
          </w:p>
          <w:p w:rsidR="00852972" w:rsidRDefault="00852972" w:rsidP="00C84234">
            <w:pPr>
              <w:pStyle w:val="BodyTextIndent21"/>
              <w:widowControl/>
              <w:numPr>
                <w:ilvl w:val="0"/>
                <w:numId w:val="1"/>
              </w:numPr>
              <w:spacing w:before="0" w:after="0"/>
              <w:rPr>
                <w:b w:val="0"/>
              </w:rPr>
            </w:pPr>
            <w:r>
              <w:rPr>
                <w:b w:val="0"/>
              </w:rPr>
              <w:t>Поддержка гетерогенной обратной связи со студентами</w:t>
            </w:r>
          </w:p>
          <w:p w:rsidR="00852972" w:rsidRDefault="00852972" w:rsidP="00C84234">
            <w:pPr>
              <w:pStyle w:val="BodyTextIndent21"/>
              <w:widowControl/>
              <w:numPr>
                <w:ilvl w:val="0"/>
                <w:numId w:val="1"/>
              </w:numPr>
              <w:spacing w:before="0" w:after="0"/>
              <w:rPr>
                <w:b w:val="0"/>
              </w:rPr>
            </w:pPr>
            <w:proofErr w:type="gramStart"/>
            <w:r>
              <w:rPr>
                <w:b w:val="0"/>
              </w:rPr>
              <w:t>Делегирование части студентов прав, близким к правам учебных ассистентов по курсу</w:t>
            </w:r>
            <w:proofErr w:type="gramEnd"/>
          </w:p>
          <w:p w:rsidR="00852972" w:rsidRDefault="00852972" w:rsidP="00C84234">
            <w:pPr>
              <w:pStyle w:val="BodyTextIndent21"/>
              <w:widowControl/>
              <w:numPr>
                <w:ilvl w:val="0"/>
                <w:numId w:val="1"/>
              </w:numPr>
              <w:spacing w:before="0" w:after="0"/>
              <w:rPr>
                <w:b w:val="0"/>
              </w:rPr>
            </w:pPr>
            <w:r>
              <w:rPr>
                <w:b w:val="0"/>
              </w:rPr>
              <w:t xml:space="preserve">Организация автоматизированного </w:t>
            </w:r>
            <w:proofErr w:type="gramStart"/>
            <w:r>
              <w:rPr>
                <w:b w:val="0"/>
              </w:rPr>
              <w:t>тайм-менеджмента</w:t>
            </w:r>
            <w:proofErr w:type="gramEnd"/>
            <w:r>
              <w:rPr>
                <w:b w:val="0"/>
              </w:rPr>
              <w:t xml:space="preserve"> учебного процесса по курсу</w:t>
            </w:r>
          </w:p>
          <w:p w:rsidR="00852972" w:rsidRDefault="00852972" w:rsidP="00C84234">
            <w:pPr>
              <w:pStyle w:val="BodyTextIndent21"/>
              <w:widowControl/>
              <w:numPr>
                <w:ilvl w:val="0"/>
                <w:numId w:val="1"/>
              </w:numPr>
              <w:spacing w:before="0" w:after="0"/>
              <w:rPr>
                <w:b w:val="0"/>
              </w:rPr>
            </w:pPr>
            <w:proofErr w:type="gramStart"/>
            <w:r>
              <w:rPr>
                <w:b w:val="0"/>
              </w:rPr>
              <w:t xml:space="preserve">Проверка возможности использования в учебном контенте данных в формате </w:t>
            </w:r>
            <w:r>
              <w:rPr>
                <w:b w:val="0"/>
                <w:lang w:val="en-US"/>
              </w:rPr>
              <w:t>SCORM</w:t>
            </w:r>
            <w:proofErr w:type="gramEnd"/>
          </w:p>
          <w:p w:rsidR="00852972" w:rsidRDefault="00852972" w:rsidP="00C84234">
            <w:pPr>
              <w:pStyle w:val="BodyTextIndent21"/>
              <w:widowControl/>
              <w:numPr>
                <w:ilvl w:val="0"/>
                <w:numId w:val="1"/>
              </w:numPr>
              <w:spacing w:before="0" w:after="0"/>
              <w:rPr>
                <w:b w:val="0"/>
              </w:rPr>
            </w:pPr>
            <w:r>
              <w:rPr>
                <w:b w:val="0"/>
              </w:rPr>
              <w:t>Поддержка предоставления ответов на задания учебного курса в свободной форме</w:t>
            </w:r>
          </w:p>
          <w:p w:rsidR="00852972" w:rsidRDefault="00852972" w:rsidP="00C84234">
            <w:pPr>
              <w:pStyle w:val="BodyTextIndent21"/>
              <w:widowControl/>
              <w:numPr>
                <w:ilvl w:val="0"/>
                <w:numId w:val="1"/>
              </w:numPr>
              <w:spacing w:before="0" w:after="0"/>
              <w:rPr>
                <w:b w:val="0"/>
              </w:rPr>
            </w:pPr>
            <w:r>
              <w:rPr>
                <w:b w:val="0"/>
              </w:rPr>
              <w:t>Борьба с использованием студентами в учебном процессе резул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татов, полученных другими студентами (вплоть до предоставл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 xml:space="preserve">ния идентичных решений - </w:t>
            </w:r>
            <w:r>
              <w:rPr>
                <w:b w:val="0"/>
                <w:lang w:val="en-US"/>
              </w:rPr>
              <w:t>double</w:t>
            </w:r>
            <w:r w:rsidRPr="00777DEB">
              <w:rPr>
                <w:b w:val="0"/>
              </w:rPr>
              <w:t xml:space="preserve"> </w:t>
            </w:r>
            <w:r>
              <w:rPr>
                <w:b w:val="0"/>
                <w:lang w:val="en-US"/>
              </w:rPr>
              <w:t>submission</w:t>
            </w:r>
            <w:r>
              <w:rPr>
                <w:b w:val="0"/>
              </w:rPr>
              <w:t>), без ссылки на и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точник</w:t>
            </w:r>
          </w:p>
          <w:p w:rsidR="00852972" w:rsidRDefault="00852972" w:rsidP="00C84234">
            <w:pPr>
              <w:pStyle w:val="BodyTextIndent21"/>
              <w:widowControl/>
              <w:numPr>
                <w:ilvl w:val="0"/>
                <w:numId w:val="1"/>
              </w:numPr>
              <w:spacing w:before="0" w:after="0"/>
              <w:rPr>
                <w:b w:val="0"/>
              </w:rPr>
            </w:pPr>
            <w:r>
              <w:rPr>
                <w:b w:val="0"/>
              </w:rPr>
              <w:t>Интеграция со сторонними Интернет-ресурсами</w:t>
            </w:r>
          </w:p>
          <w:p w:rsidR="00852972" w:rsidRDefault="00852972" w:rsidP="00C84234">
            <w:pPr>
              <w:pStyle w:val="BodyTextIndent21"/>
              <w:widowControl/>
              <w:numPr>
                <w:ilvl w:val="0"/>
                <w:numId w:val="1"/>
              </w:numPr>
              <w:spacing w:before="0" w:after="0"/>
              <w:rPr>
                <w:b w:val="0"/>
              </w:rPr>
            </w:pPr>
            <w:r>
              <w:rPr>
                <w:b w:val="0"/>
              </w:rPr>
              <w:t>Внедрение в мультимедиа-контент видеозаписей с портала НИУ-ВШЭ (</w:t>
            </w:r>
            <w:r>
              <w:rPr>
                <w:b w:val="0"/>
                <w:lang w:val="en-US"/>
              </w:rPr>
              <w:t>video</w:t>
            </w:r>
            <w:r w:rsidRPr="00777DEB">
              <w:rPr>
                <w:b w:val="0"/>
              </w:rPr>
              <w:t>.</w:t>
            </w:r>
            <w:proofErr w:type="spellStart"/>
            <w:r>
              <w:rPr>
                <w:b w:val="0"/>
                <w:lang w:val="en-US"/>
              </w:rPr>
              <w:t>hse</w:t>
            </w:r>
            <w:proofErr w:type="spellEnd"/>
            <w:r w:rsidRPr="00777DEB">
              <w:rPr>
                <w:b w:val="0"/>
              </w:rPr>
              <w:t>.</w:t>
            </w:r>
            <w:proofErr w:type="spellStart"/>
            <w:r>
              <w:rPr>
                <w:b w:val="0"/>
                <w:lang w:val="en-US"/>
              </w:rPr>
              <w:t>ru</w:t>
            </w:r>
            <w:proofErr w:type="spellEnd"/>
            <w:r>
              <w:rPr>
                <w:b w:val="0"/>
              </w:rPr>
              <w:t>)</w:t>
            </w:r>
          </w:p>
          <w:p w:rsidR="00852972" w:rsidRDefault="00852972" w:rsidP="00C84234">
            <w:pPr>
              <w:pStyle w:val="BodyTextIndent21"/>
              <w:widowControl/>
              <w:numPr>
                <w:ilvl w:val="0"/>
                <w:numId w:val="1"/>
              </w:numPr>
              <w:spacing w:before="0" w:after="0"/>
              <w:rPr>
                <w:b w:val="0"/>
              </w:rPr>
            </w:pPr>
            <w:r>
              <w:rPr>
                <w:b w:val="0"/>
              </w:rPr>
              <w:t xml:space="preserve">Централизованное информирование студентов о важных </w:t>
            </w:r>
            <w:r>
              <w:rPr>
                <w:b w:val="0"/>
              </w:rPr>
              <w:lastRenderedPageBreak/>
              <w:t>событиях в ходе прохождения курса</w:t>
            </w:r>
          </w:p>
          <w:p w:rsidR="00852972" w:rsidRDefault="00852972" w:rsidP="00C84234">
            <w:pPr>
              <w:pStyle w:val="BodyTextIndent21"/>
              <w:widowControl/>
              <w:numPr>
                <w:ilvl w:val="0"/>
                <w:numId w:val="1"/>
              </w:numPr>
              <w:spacing w:before="0" w:after="0"/>
              <w:rPr>
                <w:b w:val="0"/>
              </w:rPr>
            </w:pPr>
            <w:r>
              <w:rPr>
                <w:b w:val="0"/>
              </w:rPr>
              <w:t>Персонализированное информирование студентов о существе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ных событиях в ходе прохождения курса</w:t>
            </w:r>
          </w:p>
          <w:p w:rsidR="00852972" w:rsidRDefault="00852972" w:rsidP="00C84234">
            <w:pPr>
              <w:pStyle w:val="BodyTextIndent21"/>
              <w:widowControl/>
              <w:numPr>
                <w:ilvl w:val="0"/>
                <w:numId w:val="1"/>
              </w:numPr>
              <w:spacing w:before="0" w:after="0"/>
              <w:rPr>
                <w:b w:val="0"/>
              </w:rPr>
            </w:pPr>
            <w:r>
              <w:rPr>
                <w:b w:val="0"/>
              </w:rPr>
              <w:t>Централизованный сбор статистики успеваемости в ходе учебного курса</w:t>
            </w:r>
          </w:p>
          <w:p w:rsidR="00852972" w:rsidRDefault="00852972" w:rsidP="00C84234">
            <w:pPr>
              <w:pStyle w:val="BodyTextIndent21"/>
              <w:widowControl/>
              <w:numPr>
                <w:ilvl w:val="0"/>
                <w:numId w:val="1"/>
              </w:numPr>
              <w:spacing w:before="0" w:after="0"/>
              <w:rPr>
                <w:b w:val="0"/>
              </w:rPr>
            </w:pPr>
            <w:r>
              <w:rPr>
                <w:b w:val="0"/>
              </w:rPr>
              <w:t>Автоматизация (частичная) анализа статистики  успеваемости в ходе учебного курса</w:t>
            </w:r>
          </w:p>
          <w:p w:rsidR="00852972" w:rsidRDefault="00852972" w:rsidP="00C84234">
            <w:pPr>
              <w:pStyle w:val="BodyTextIndent21"/>
              <w:widowControl/>
              <w:numPr>
                <w:ilvl w:val="0"/>
                <w:numId w:val="1"/>
              </w:numPr>
              <w:spacing w:before="0" w:after="0"/>
              <w:rPr>
                <w:b w:val="0"/>
              </w:rPr>
            </w:pPr>
            <w:r>
              <w:rPr>
                <w:b w:val="0"/>
              </w:rPr>
              <w:t>Построение прогноза по изложению учебного курса на основе п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лученных статистически результатов</w:t>
            </w:r>
          </w:p>
          <w:p w:rsidR="00852972" w:rsidRPr="0025583A" w:rsidRDefault="00852972" w:rsidP="00C84234">
            <w:pPr>
              <w:pStyle w:val="BodyTextIndent21"/>
              <w:widowControl/>
              <w:numPr>
                <w:ilvl w:val="0"/>
                <w:numId w:val="1"/>
              </w:numPr>
              <w:spacing w:before="0" w:after="0"/>
              <w:rPr>
                <w:b w:val="0"/>
              </w:rPr>
            </w:pPr>
            <w:r>
              <w:rPr>
                <w:b w:val="0"/>
              </w:rPr>
              <w:t xml:space="preserve">Адаптация учебного курса на основе полученных </w:t>
            </w:r>
            <w:r w:rsidRPr="00341F1B">
              <w:rPr>
                <w:b w:val="0"/>
              </w:rPr>
              <w:t>статистическ</w:t>
            </w:r>
            <w:r>
              <w:rPr>
                <w:b w:val="0"/>
              </w:rPr>
              <w:t>их резул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татов</w:t>
            </w:r>
          </w:p>
        </w:tc>
      </w:tr>
    </w:tbl>
    <w:p w:rsidR="00852972" w:rsidRDefault="00852972" w:rsidP="00852972">
      <w:pPr>
        <w:rPr>
          <w:sz w:val="22"/>
          <w:szCs w:val="22"/>
          <w:lang w:val="ru-RU"/>
        </w:rPr>
      </w:pPr>
    </w:p>
    <w:p w:rsidR="00852972" w:rsidRPr="00284FF4" w:rsidRDefault="00852972" w:rsidP="00852972">
      <w:pPr>
        <w:pStyle w:val="1"/>
        <w:spacing w:after="0"/>
        <w:rPr>
          <w:b/>
        </w:rPr>
      </w:pPr>
      <w:r w:rsidRPr="00CF6E1C">
        <w:rPr>
          <w:b/>
        </w:rPr>
        <w:t>Целевая аудитория</w:t>
      </w:r>
      <w:r>
        <w:rPr>
          <w:b/>
        </w:rPr>
        <w:t xml:space="preserve"> образовательного продукта на базе </w:t>
      </w:r>
      <w:r>
        <w:rPr>
          <w:b/>
          <w:lang w:val="en-US"/>
        </w:rPr>
        <w:t>LMS</w:t>
      </w:r>
    </w:p>
    <w:p w:rsidR="00852972" w:rsidRPr="001C4749" w:rsidRDefault="00852972" w:rsidP="00852972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852972" w:rsidTr="00C84234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72" w:rsidRPr="009A5698" w:rsidRDefault="00852972" w:rsidP="00C84234">
            <w:pPr>
              <w:pStyle w:val="BodyTextIndent21"/>
              <w:widowControl/>
              <w:spacing w:before="0" w:after="0"/>
              <w:ind w:left="0" w:firstLine="0"/>
              <w:rPr>
                <w:b w:val="0"/>
              </w:rPr>
            </w:pPr>
            <w:r w:rsidRPr="009A5698">
              <w:rPr>
                <w:b w:val="0"/>
              </w:rPr>
              <w:t xml:space="preserve"> </w:t>
            </w:r>
          </w:p>
          <w:p w:rsidR="00852972" w:rsidRPr="001C3D78" w:rsidRDefault="00852972" w:rsidP="00C84234">
            <w:pPr>
              <w:pStyle w:val="BodyTextIndent21"/>
              <w:rPr>
                <w:b w:val="0"/>
              </w:rPr>
            </w:pPr>
            <w:r>
              <w:rPr>
                <w:b w:val="0"/>
              </w:rPr>
              <w:t xml:space="preserve">Студенты 1-го курса магистратуры НИУ-ВШЭ, в </w:t>
            </w:r>
            <w:proofErr w:type="spellStart"/>
            <w:r>
              <w:rPr>
                <w:b w:val="0"/>
              </w:rPr>
              <w:t>т.ч</w:t>
            </w:r>
            <w:proofErr w:type="spellEnd"/>
            <w:r>
              <w:rPr>
                <w:b w:val="0"/>
              </w:rPr>
              <w:t>. по совместной магисте</w:t>
            </w:r>
            <w:r>
              <w:rPr>
                <w:b w:val="0"/>
              </w:rPr>
              <w:t>р</w:t>
            </w:r>
            <w:r>
              <w:rPr>
                <w:b w:val="0"/>
              </w:rPr>
              <w:t xml:space="preserve">ской программе с </w:t>
            </w:r>
            <w:proofErr w:type="spellStart"/>
            <w:r w:rsidRPr="001C3D78">
              <w:rPr>
                <w:b w:val="0"/>
              </w:rPr>
              <w:t>Eindhoven</w:t>
            </w:r>
            <w:proofErr w:type="spellEnd"/>
            <w:r w:rsidRPr="001C3D78">
              <w:rPr>
                <w:b w:val="0"/>
              </w:rPr>
              <w:t xml:space="preserve"> </w:t>
            </w:r>
            <w:proofErr w:type="spellStart"/>
            <w:r w:rsidRPr="001C3D78">
              <w:rPr>
                <w:b w:val="0"/>
              </w:rPr>
              <w:t>University</w:t>
            </w:r>
            <w:proofErr w:type="spellEnd"/>
            <w:r w:rsidRPr="001C3D78">
              <w:rPr>
                <w:b w:val="0"/>
              </w:rPr>
              <w:t xml:space="preserve"> </w:t>
            </w:r>
            <w:proofErr w:type="spellStart"/>
            <w:r w:rsidRPr="001C3D78">
              <w:rPr>
                <w:b w:val="0"/>
              </w:rPr>
              <w:t>of</w:t>
            </w:r>
            <w:proofErr w:type="spellEnd"/>
            <w:r w:rsidRPr="001C3D78">
              <w:rPr>
                <w:b w:val="0"/>
              </w:rPr>
              <w:t xml:space="preserve"> </w:t>
            </w:r>
            <w:proofErr w:type="spellStart"/>
            <w:r w:rsidRPr="001C3D78">
              <w:rPr>
                <w:b w:val="0"/>
              </w:rPr>
              <w:t>Technology</w:t>
            </w:r>
            <w:proofErr w:type="spellEnd"/>
            <w:r w:rsidRPr="001C3D78">
              <w:rPr>
                <w:b w:val="0"/>
              </w:rPr>
              <w:t xml:space="preserve"> </w:t>
            </w:r>
            <w:r>
              <w:rPr>
                <w:b w:val="0"/>
              </w:rPr>
              <w:t>и  др. учебными программами; учебные ассистенты (до 30 человек и более)</w:t>
            </w:r>
          </w:p>
          <w:p w:rsidR="00852972" w:rsidRDefault="00852972" w:rsidP="00C84234">
            <w:pPr>
              <w:pStyle w:val="BodyTextIndent21"/>
              <w:widowControl/>
              <w:spacing w:before="0" w:after="0"/>
              <w:ind w:left="0" w:firstLine="0"/>
              <w:rPr>
                <w:b w:val="0"/>
              </w:rPr>
            </w:pPr>
          </w:p>
          <w:p w:rsidR="00852972" w:rsidRPr="00FE4F9F" w:rsidRDefault="00852972" w:rsidP="00C84234">
            <w:pPr>
              <w:pStyle w:val="BodyTextIndent21"/>
              <w:widowControl/>
              <w:spacing w:before="0" w:after="0"/>
              <w:ind w:left="0" w:firstLine="0"/>
              <w:rPr>
                <w:b w:val="0"/>
              </w:rPr>
            </w:pPr>
          </w:p>
        </w:tc>
      </w:tr>
      <w:tr w:rsidR="00852972" w:rsidTr="00C84234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72" w:rsidRDefault="00852972" w:rsidP="00C84234">
            <w:pPr>
              <w:pStyle w:val="BodyTextIndent21"/>
              <w:widowControl/>
              <w:spacing w:before="0" w:after="0"/>
              <w:ind w:left="1440" w:firstLine="0"/>
              <w:rPr>
                <w:b w:val="0"/>
              </w:rPr>
            </w:pPr>
            <w:r>
              <w:rPr>
                <w:b w:val="0"/>
              </w:rPr>
              <w:t>В основу методики преподавания полож</w:t>
            </w:r>
            <w:r>
              <w:rPr>
                <w:b w:val="0"/>
              </w:rPr>
              <w:t>ен</w:t>
            </w:r>
            <w:r>
              <w:rPr>
                <w:b w:val="0"/>
              </w:rPr>
              <w:t xml:space="preserve"> тво</w:t>
            </w:r>
            <w:r>
              <w:rPr>
                <w:b w:val="0"/>
              </w:rPr>
              <w:t>р</w:t>
            </w:r>
            <w:r>
              <w:rPr>
                <w:b w:val="0"/>
              </w:rPr>
              <w:t>ческий синтез следующих компонент:</w:t>
            </w:r>
          </w:p>
          <w:p w:rsidR="00852972" w:rsidRDefault="00852972" w:rsidP="00C84234">
            <w:pPr>
              <w:pStyle w:val="BodyTextIndent21"/>
              <w:widowControl/>
              <w:numPr>
                <w:ilvl w:val="0"/>
                <w:numId w:val="1"/>
              </w:numPr>
              <w:spacing w:before="0" w:after="0"/>
              <w:rPr>
                <w:b w:val="0"/>
              </w:rPr>
            </w:pPr>
            <w:r>
              <w:rPr>
                <w:b w:val="0"/>
              </w:rPr>
              <w:t>Развитие и расширение разнообразных форм и средств интера</w:t>
            </w:r>
            <w:r>
              <w:rPr>
                <w:b w:val="0"/>
              </w:rPr>
              <w:t>к</w:t>
            </w:r>
            <w:r>
              <w:rPr>
                <w:b w:val="0"/>
              </w:rPr>
              <w:t>тивного общения между слушателями и преподавателями курса (форум, чат, автоматизированная электронная рассылка, комме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 xml:space="preserve">тарии и др.) </w:t>
            </w:r>
          </w:p>
          <w:p w:rsidR="00852972" w:rsidRDefault="00852972" w:rsidP="00C84234">
            <w:pPr>
              <w:pStyle w:val="BodyTextIndent21"/>
              <w:widowControl/>
              <w:numPr>
                <w:ilvl w:val="0"/>
                <w:numId w:val="1"/>
              </w:numPr>
              <w:spacing w:before="0" w:after="0"/>
              <w:rPr>
                <w:b w:val="0"/>
              </w:rPr>
            </w:pPr>
            <w:r>
              <w:rPr>
                <w:b w:val="0"/>
              </w:rPr>
              <w:t xml:space="preserve">Применение средств автоматизированного хранения информации по учебным проектам, выполняемым студентами в ходе курса (документы, таблицы, презентации, диаграммы языка </w:t>
            </w:r>
            <w:r>
              <w:rPr>
                <w:b w:val="0"/>
                <w:lang w:val="en-US"/>
              </w:rPr>
              <w:t>UML</w:t>
            </w:r>
            <w:r w:rsidRPr="009A5698">
              <w:rPr>
                <w:b w:val="0"/>
              </w:rPr>
              <w:t xml:space="preserve">, </w:t>
            </w:r>
            <w:r>
              <w:rPr>
                <w:b w:val="0"/>
              </w:rPr>
              <w:t>фрагменты программн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го кода и др.)</w:t>
            </w:r>
          </w:p>
          <w:p w:rsidR="00852972" w:rsidRDefault="00852972" w:rsidP="00C84234">
            <w:pPr>
              <w:pStyle w:val="BodyTextIndent21"/>
              <w:widowControl/>
              <w:numPr>
                <w:ilvl w:val="0"/>
                <w:numId w:val="1"/>
              </w:numPr>
              <w:spacing w:before="0" w:after="0"/>
              <w:rPr>
                <w:b w:val="0"/>
              </w:rPr>
            </w:pPr>
            <w:r>
              <w:rPr>
                <w:b w:val="0"/>
              </w:rPr>
              <w:t>Широкое использование средств совместной разработки студе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 xml:space="preserve">тами учебных проектов в ходе курса (как посредством сервиса «Проекты», так и другими способами, доступными в </w:t>
            </w:r>
            <w:r>
              <w:rPr>
                <w:b w:val="0"/>
                <w:lang w:val="en-US"/>
              </w:rPr>
              <w:t>LMS</w:t>
            </w:r>
            <w:r>
              <w:rPr>
                <w:b w:val="0"/>
              </w:rPr>
              <w:t>)</w:t>
            </w:r>
          </w:p>
          <w:p w:rsidR="00852972" w:rsidRDefault="00852972" w:rsidP="00C84234">
            <w:pPr>
              <w:pStyle w:val="BodyTextIndent21"/>
              <w:widowControl/>
              <w:numPr>
                <w:ilvl w:val="0"/>
                <w:numId w:val="1"/>
              </w:numPr>
              <w:spacing w:before="0" w:after="0"/>
              <w:rPr>
                <w:b w:val="0"/>
              </w:rPr>
            </w:pPr>
            <w:r>
              <w:rPr>
                <w:b w:val="0"/>
              </w:rPr>
              <w:t xml:space="preserve">Возможно более широкий охват аудитории курса, в </w:t>
            </w:r>
            <w:proofErr w:type="spellStart"/>
            <w:r>
              <w:rPr>
                <w:b w:val="0"/>
              </w:rPr>
              <w:t>т.ч</w:t>
            </w:r>
            <w:proofErr w:type="spellEnd"/>
            <w:r>
              <w:rPr>
                <w:b w:val="0"/>
              </w:rPr>
              <w:t xml:space="preserve">. за счет подключения к нему студентов вузов-партнеров НИУ-ВШЭ по совместным магистерским и др. учебным программам (включая </w:t>
            </w:r>
            <w:proofErr w:type="spellStart"/>
            <w:r w:rsidRPr="001C3D78">
              <w:rPr>
                <w:b w:val="0"/>
              </w:rPr>
              <w:t>Eindhoven</w:t>
            </w:r>
            <w:proofErr w:type="spellEnd"/>
            <w:r w:rsidRPr="001C3D78">
              <w:rPr>
                <w:b w:val="0"/>
              </w:rPr>
              <w:t xml:space="preserve"> </w:t>
            </w:r>
            <w:proofErr w:type="spellStart"/>
            <w:r w:rsidRPr="001C3D78">
              <w:rPr>
                <w:b w:val="0"/>
              </w:rPr>
              <w:t>University</w:t>
            </w:r>
            <w:proofErr w:type="spellEnd"/>
            <w:r w:rsidRPr="001C3D78">
              <w:rPr>
                <w:b w:val="0"/>
              </w:rPr>
              <w:t xml:space="preserve"> </w:t>
            </w:r>
            <w:proofErr w:type="spellStart"/>
            <w:r w:rsidRPr="001C3D78">
              <w:rPr>
                <w:b w:val="0"/>
              </w:rPr>
              <w:t>of</w:t>
            </w:r>
            <w:proofErr w:type="spellEnd"/>
            <w:r w:rsidRPr="001C3D78">
              <w:rPr>
                <w:b w:val="0"/>
              </w:rPr>
              <w:t xml:space="preserve"> </w:t>
            </w:r>
            <w:proofErr w:type="spellStart"/>
            <w:r w:rsidRPr="001C3D78">
              <w:rPr>
                <w:b w:val="0"/>
              </w:rPr>
              <w:t>Technology</w:t>
            </w:r>
            <w:proofErr w:type="spellEnd"/>
            <w:r w:rsidRPr="001C3D78">
              <w:rPr>
                <w:b w:val="0"/>
              </w:rPr>
              <w:t xml:space="preserve"> </w:t>
            </w:r>
            <w:r>
              <w:rPr>
                <w:b w:val="0"/>
              </w:rPr>
              <w:t>и др.)</w:t>
            </w:r>
          </w:p>
          <w:p w:rsidR="00852972" w:rsidRDefault="00852972" w:rsidP="00C84234">
            <w:pPr>
              <w:pStyle w:val="BodyTextIndent21"/>
              <w:widowControl/>
              <w:numPr>
                <w:ilvl w:val="0"/>
                <w:numId w:val="1"/>
              </w:numPr>
              <w:spacing w:before="0" w:after="0"/>
              <w:rPr>
                <w:b w:val="0"/>
              </w:rPr>
            </w:pPr>
            <w:r>
              <w:rPr>
                <w:b w:val="0"/>
              </w:rPr>
              <w:t>Интеграция как можно большего диапазона источников мульт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 xml:space="preserve">медиа-составляющей учебного контента </w:t>
            </w:r>
            <w:r w:rsidRPr="009A5698">
              <w:rPr>
                <w:b w:val="0"/>
              </w:rPr>
              <w:t>(</w:t>
            </w:r>
            <w:r>
              <w:rPr>
                <w:b w:val="0"/>
              </w:rPr>
              <w:t>потоковое и иное видео, аудио, отсканированные документы, фото, скриншоты корпор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тивных приложений и средств разработки</w:t>
            </w:r>
            <w:r w:rsidRPr="009A5698">
              <w:rPr>
                <w:b w:val="0"/>
              </w:rPr>
              <w:t xml:space="preserve">) </w:t>
            </w:r>
            <w:r>
              <w:rPr>
                <w:b w:val="0"/>
              </w:rPr>
              <w:t xml:space="preserve">с целью достижения более полных и прочных знаний </w:t>
            </w:r>
          </w:p>
          <w:p w:rsidR="00852972" w:rsidRDefault="00852972" w:rsidP="00C84234">
            <w:pPr>
              <w:pStyle w:val="BodyTextIndent21"/>
              <w:widowControl/>
              <w:numPr>
                <w:ilvl w:val="0"/>
                <w:numId w:val="1"/>
              </w:numPr>
              <w:spacing w:before="0" w:after="0"/>
              <w:rPr>
                <w:b w:val="0"/>
              </w:rPr>
            </w:pPr>
            <w:r>
              <w:rPr>
                <w:b w:val="0"/>
              </w:rPr>
              <w:t xml:space="preserve">Консолидированное применение </w:t>
            </w:r>
            <w:r w:rsidRPr="004D26E5">
              <w:rPr>
                <w:b w:val="0"/>
              </w:rPr>
              <w:t>различных инструментов</w:t>
            </w:r>
            <w:r>
              <w:rPr>
                <w:b w:val="0"/>
              </w:rPr>
              <w:t>,</w:t>
            </w:r>
            <w:r w:rsidRPr="004D26E5">
              <w:rPr>
                <w:b w:val="0"/>
              </w:rPr>
              <w:t xml:space="preserve"> </w:t>
            </w:r>
            <w:r>
              <w:rPr>
                <w:b w:val="0"/>
              </w:rPr>
              <w:t>д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 xml:space="preserve">ступных для поддержки обучения на платформе </w:t>
            </w:r>
            <w:r w:rsidRPr="004D26E5">
              <w:rPr>
                <w:b w:val="0"/>
              </w:rPr>
              <w:t>LMS</w:t>
            </w:r>
            <w:r>
              <w:rPr>
                <w:b w:val="0"/>
              </w:rPr>
              <w:t xml:space="preserve"> (примеры, проекты, календарь, древовидное представление материала, об</w:t>
            </w:r>
            <w:r>
              <w:rPr>
                <w:b w:val="0"/>
              </w:rPr>
              <w:t>ъ</w:t>
            </w:r>
            <w:r>
              <w:rPr>
                <w:b w:val="0"/>
              </w:rPr>
              <w:t>явления и др.)</w:t>
            </w:r>
          </w:p>
          <w:p w:rsidR="00852972" w:rsidRDefault="00852972" w:rsidP="00C84234">
            <w:pPr>
              <w:pStyle w:val="BodyTextIndent21"/>
              <w:widowControl/>
              <w:numPr>
                <w:ilvl w:val="0"/>
                <w:numId w:val="1"/>
              </w:numPr>
              <w:spacing w:before="0" w:after="0"/>
              <w:rPr>
                <w:b w:val="0"/>
              </w:rPr>
            </w:pPr>
            <w:r>
              <w:rPr>
                <w:b w:val="0"/>
              </w:rPr>
              <w:t xml:space="preserve">Активизация </w:t>
            </w:r>
            <w:r w:rsidRPr="004D26E5">
              <w:rPr>
                <w:b w:val="0"/>
              </w:rPr>
              <w:t>формат</w:t>
            </w:r>
            <w:r>
              <w:rPr>
                <w:b w:val="0"/>
              </w:rPr>
              <w:t>а</w:t>
            </w:r>
            <w:r w:rsidRPr="004D26E5">
              <w:rPr>
                <w:b w:val="0"/>
              </w:rPr>
              <w:t xml:space="preserve"> обучения</w:t>
            </w:r>
            <w:r>
              <w:rPr>
                <w:b w:val="0"/>
              </w:rPr>
              <w:t xml:space="preserve"> (за счет поощрения таких форм </w:t>
            </w:r>
            <w:r>
              <w:rPr>
                <w:b w:val="0"/>
              </w:rPr>
              <w:lastRenderedPageBreak/>
              <w:t>взаимодействия как форум, чат, целевые электронные рассылки, совместные проекты)</w:t>
            </w:r>
          </w:p>
          <w:p w:rsidR="00852972" w:rsidRDefault="00852972" w:rsidP="00C84234">
            <w:pPr>
              <w:pStyle w:val="BodyTextIndent21"/>
              <w:widowControl/>
              <w:numPr>
                <w:ilvl w:val="0"/>
                <w:numId w:val="1"/>
              </w:numPr>
              <w:spacing w:before="0" w:after="0"/>
              <w:rPr>
                <w:b w:val="0"/>
              </w:rPr>
            </w:pPr>
            <w:r>
              <w:rPr>
                <w:b w:val="0"/>
              </w:rPr>
              <w:t>Внедрение средств автоматизированного тестирования (вопросы с множественным выбором, тесты различного уровня сложности, интеграция с журналом успеваемости и др.)</w:t>
            </w:r>
          </w:p>
          <w:p w:rsidR="00852972" w:rsidRDefault="00852972" w:rsidP="00C84234">
            <w:pPr>
              <w:pStyle w:val="BodyTextIndent21"/>
              <w:widowControl/>
              <w:numPr>
                <w:ilvl w:val="0"/>
                <w:numId w:val="1"/>
              </w:numPr>
              <w:spacing w:before="0" w:after="0"/>
              <w:rPr>
                <w:b w:val="0"/>
              </w:rPr>
            </w:pPr>
            <w:r>
              <w:rPr>
                <w:b w:val="0"/>
              </w:rPr>
              <w:t>Поддержка автоматического отслеживания успеваемости (на о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нове электронного журнала)</w:t>
            </w:r>
          </w:p>
          <w:p w:rsidR="00852972" w:rsidRDefault="00852972" w:rsidP="00C84234">
            <w:pPr>
              <w:pStyle w:val="BodyTextIndent21"/>
              <w:widowControl/>
              <w:numPr>
                <w:ilvl w:val="0"/>
                <w:numId w:val="1"/>
              </w:numPr>
              <w:spacing w:before="0" w:after="0"/>
              <w:rPr>
                <w:b w:val="0"/>
              </w:rPr>
            </w:pPr>
            <w:r>
              <w:rPr>
                <w:b w:val="0"/>
              </w:rPr>
              <w:t>Активное использование гипертекстовой структуры для предста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>ления учебного материала (древовидное представление матери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 xml:space="preserve">ла, рубрикатор, ссылки на </w:t>
            </w:r>
            <w:proofErr w:type="gramStart"/>
            <w:r>
              <w:rPr>
                <w:b w:val="0"/>
              </w:rPr>
              <w:t>интернет-страницы</w:t>
            </w:r>
            <w:proofErr w:type="gramEnd"/>
            <w:r>
              <w:rPr>
                <w:b w:val="0"/>
              </w:rPr>
              <w:t>, мультимедиа-ресурсы и др.)</w:t>
            </w:r>
          </w:p>
          <w:p w:rsidR="00852972" w:rsidRDefault="00852972" w:rsidP="00C84234">
            <w:pPr>
              <w:pStyle w:val="BodyTextIndent21"/>
              <w:widowControl/>
              <w:numPr>
                <w:ilvl w:val="0"/>
                <w:numId w:val="1"/>
              </w:numPr>
              <w:spacing w:before="0" w:after="0"/>
              <w:rPr>
                <w:b w:val="0"/>
              </w:rPr>
            </w:pPr>
            <w:r>
              <w:rPr>
                <w:b w:val="0"/>
              </w:rPr>
              <w:t>Поддержка гетерогенной обратной связи со студентами (комме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тарии, личные сообщения, форум, чат, целевые рассылки  и др.)</w:t>
            </w:r>
          </w:p>
          <w:p w:rsidR="00852972" w:rsidRDefault="00852972" w:rsidP="00C84234">
            <w:pPr>
              <w:pStyle w:val="BodyTextIndent21"/>
              <w:widowControl/>
              <w:numPr>
                <w:ilvl w:val="0"/>
                <w:numId w:val="1"/>
              </w:numPr>
              <w:spacing w:before="0" w:after="0"/>
              <w:rPr>
                <w:b w:val="0"/>
              </w:rPr>
            </w:pPr>
            <w:proofErr w:type="gramStart"/>
            <w:r>
              <w:rPr>
                <w:b w:val="0"/>
              </w:rPr>
              <w:t>Делегирование части студентов прав, близким к правам учебных ассистентов по курсу (контроль выполнения отдельных видов з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даний, контроль сроков выполнения совместных проектов и др.)</w:t>
            </w:r>
            <w:proofErr w:type="gramEnd"/>
          </w:p>
          <w:p w:rsidR="00852972" w:rsidRDefault="00852972" w:rsidP="00C84234">
            <w:pPr>
              <w:pStyle w:val="BodyTextIndent21"/>
              <w:widowControl/>
              <w:numPr>
                <w:ilvl w:val="0"/>
                <w:numId w:val="1"/>
              </w:numPr>
              <w:spacing w:before="0" w:after="0"/>
              <w:rPr>
                <w:b w:val="0"/>
              </w:rPr>
            </w:pPr>
            <w:r>
              <w:rPr>
                <w:b w:val="0"/>
              </w:rPr>
              <w:t>Реализация (частично) автоматизированного управления ходом учебного процесса по курсу (на основе таких средств, как журнал, объявления, ограничения на условия освоения учебного материала, выполн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ние тестов и т.д.)</w:t>
            </w:r>
          </w:p>
          <w:p w:rsidR="00852972" w:rsidRDefault="00852972" w:rsidP="00C84234">
            <w:pPr>
              <w:pStyle w:val="BodyTextIndent21"/>
              <w:widowControl/>
              <w:numPr>
                <w:ilvl w:val="0"/>
                <w:numId w:val="1"/>
              </w:numPr>
              <w:spacing w:before="0" w:after="0"/>
              <w:rPr>
                <w:b w:val="0"/>
              </w:rPr>
            </w:pPr>
            <w:r>
              <w:rPr>
                <w:b w:val="0"/>
              </w:rPr>
              <w:t>Реализация возможности использования в учебном контенте да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 xml:space="preserve">ных в формате </w:t>
            </w:r>
            <w:r>
              <w:rPr>
                <w:b w:val="0"/>
                <w:lang w:val="en-US"/>
              </w:rPr>
              <w:t>SCORM</w:t>
            </w:r>
            <w:r>
              <w:rPr>
                <w:b w:val="0"/>
              </w:rPr>
              <w:t xml:space="preserve"> (для осуществления в перспективе расш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рения курса контентом открытых курсов и/или их фрагментов от организаций-партнеров, таких как уче</w:t>
            </w:r>
            <w:r>
              <w:rPr>
                <w:b w:val="0"/>
              </w:rPr>
              <w:t>б</w:t>
            </w:r>
            <w:r>
              <w:rPr>
                <w:b w:val="0"/>
              </w:rPr>
              <w:t>ный центр ИНТУИТ</w:t>
            </w:r>
            <w:proofErr w:type="gramStart"/>
            <w:r>
              <w:rPr>
                <w:b w:val="0"/>
              </w:rPr>
              <w:t>.Р</w:t>
            </w:r>
            <w:proofErr w:type="gramEnd"/>
            <w:r>
              <w:rPr>
                <w:b w:val="0"/>
              </w:rPr>
              <w:t>У)</w:t>
            </w:r>
          </w:p>
          <w:p w:rsidR="00852972" w:rsidRDefault="00852972" w:rsidP="00C84234">
            <w:pPr>
              <w:pStyle w:val="BodyTextIndent21"/>
              <w:widowControl/>
              <w:numPr>
                <w:ilvl w:val="0"/>
                <w:numId w:val="1"/>
              </w:numPr>
              <w:spacing w:before="0" w:after="0"/>
              <w:rPr>
                <w:b w:val="0"/>
              </w:rPr>
            </w:pPr>
            <w:r>
              <w:rPr>
                <w:b w:val="0"/>
              </w:rPr>
              <w:t>Расширенное  предоставление ответов на задания учебного курса в свободной форме (комментарии, эссе, файлы с ответами на вопросы в ходе выполнения 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ектов и др.)</w:t>
            </w:r>
          </w:p>
          <w:p w:rsidR="00852972" w:rsidRDefault="00852972" w:rsidP="00C84234">
            <w:pPr>
              <w:pStyle w:val="BodyTextIndent21"/>
              <w:widowControl/>
              <w:numPr>
                <w:ilvl w:val="0"/>
                <w:numId w:val="1"/>
              </w:numPr>
              <w:spacing w:before="0" w:after="0"/>
              <w:rPr>
                <w:b w:val="0"/>
              </w:rPr>
            </w:pPr>
            <w:r>
              <w:rPr>
                <w:b w:val="0"/>
              </w:rPr>
              <w:t xml:space="preserve">Выявление и пресечение фактов использования студентами в учебном процессе результатов, полученных другими студентами (вплоть до предоставления идентичных решений - </w:t>
            </w:r>
            <w:r>
              <w:rPr>
                <w:b w:val="0"/>
                <w:lang w:val="en-US"/>
              </w:rPr>
              <w:t>double</w:t>
            </w:r>
            <w:r w:rsidRPr="009A5698">
              <w:rPr>
                <w:b w:val="0"/>
              </w:rPr>
              <w:t xml:space="preserve"> </w:t>
            </w:r>
            <w:r>
              <w:rPr>
                <w:b w:val="0"/>
                <w:lang w:val="en-US"/>
              </w:rPr>
              <w:t>submi</w:t>
            </w:r>
            <w:r>
              <w:rPr>
                <w:b w:val="0"/>
                <w:lang w:val="en-US"/>
              </w:rPr>
              <w:t>s</w:t>
            </w:r>
            <w:r>
              <w:rPr>
                <w:b w:val="0"/>
                <w:lang w:val="en-US"/>
              </w:rPr>
              <w:t>sion</w:t>
            </w:r>
            <w:r>
              <w:rPr>
                <w:b w:val="0"/>
              </w:rPr>
              <w:t>), без ссылки на источник (анализ источников информации, характерных фрагментов решений, сопоставление дат/времени отправки решений и трудозатрат на их выполнение различными студе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тами и т.п.)</w:t>
            </w:r>
          </w:p>
          <w:p w:rsidR="00852972" w:rsidRDefault="00852972" w:rsidP="00C84234">
            <w:pPr>
              <w:pStyle w:val="BodyTextIndent21"/>
              <w:widowControl/>
              <w:numPr>
                <w:ilvl w:val="0"/>
                <w:numId w:val="1"/>
              </w:numPr>
              <w:spacing w:before="0" w:after="0"/>
              <w:rPr>
                <w:b w:val="0"/>
              </w:rPr>
            </w:pPr>
            <w:r>
              <w:rPr>
                <w:b w:val="0"/>
              </w:rPr>
              <w:t>Осуществление интеграции контента учебного курса с внутре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ними и сторонними Интернет-ресурсами (такими как открытые энциклопедии, библиотеки учебных курсов, ресурсы электронной би</w:t>
            </w:r>
            <w:r>
              <w:rPr>
                <w:b w:val="0"/>
              </w:rPr>
              <w:t>б</w:t>
            </w:r>
            <w:r>
              <w:rPr>
                <w:b w:val="0"/>
              </w:rPr>
              <w:t>лиотеки НИУ-ВШЭ и др.)</w:t>
            </w:r>
          </w:p>
          <w:p w:rsidR="00852972" w:rsidRDefault="00852972" w:rsidP="00C84234">
            <w:pPr>
              <w:pStyle w:val="BodyTextIndent21"/>
              <w:widowControl/>
              <w:numPr>
                <w:ilvl w:val="0"/>
                <w:numId w:val="1"/>
              </w:numPr>
              <w:spacing w:before="0" w:after="0"/>
              <w:rPr>
                <w:b w:val="0"/>
              </w:rPr>
            </w:pPr>
            <w:r>
              <w:rPr>
                <w:b w:val="0"/>
              </w:rPr>
              <w:t>Активное расширение мультимедиа-составляющей учебного ку</w:t>
            </w:r>
            <w:r>
              <w:rPr>
                <w:b w:val="0"/>
              </w:rPr>
              <w:t>р</w:t>
            </w:r>
            <w:r>
              <w:rPr>
                <w:b w:val="0"/>
              </w:rPr>
              <w:t>са  за счет видеозаписей с портала НИУ-ВШЭ (</w:t>
            </w:r>
            <w:r>
              <w:rPr>
                <w:b w:val="0"/>
                <w:lang w:val="en-US"/>
              </w:rPr>
              <w:t>video</w:t>
            </w:r>
            <w:r w:rsidRPr="009A5698">
              <w:rPr>
                <w:b w:val="0"/>
              </w:rPr>
              <w:t>.</w:t>
            </w:r>
            <w:proofErr w:type="spellStart"/>
            <w:r>
              <w:rPr>
                <w:b w:val="0"/>
                <w:lang w:val="en-US"/>
              </w:rPr>
              <w:t>hse</w:t>
            </w:r>
            <w:proofErr w:type="spellEnd"/>
            <w:r w:rsidRPr="009A5698">
              <w:rPr>
                <w:b w:val="0"/>
              </w:rPr>
              <w:t>.</w:t>
            </w:r>
            <w:proofErr w:type="spellStart"/>
            <w:r>
              <w:rPr>
                <w:b w:val="0"/>
                <w:lang w:val="en-US"/>
              </w:rPr>
              <w:t>ru</w:t>
            </w:r>
            <w:proofErr w:type="spellEnd"/>
            <w:r>
              <w:rPr>
                <w:b w:val="0"/>
              </w:rPr>
              <w:t xml:space="preserve">) с применением </w:t>
            </w:r>
            <w:proofErr w:type="spellStart"/>
            <w:r>
              <w:rPr>
                <w:b w:val="0"/>
              </w:rPr>
              <w:t>гиперекста</w:t>
            </w:r>
            <w:proofErr w:type="spellEnd"/>
            <w:r>
              <w:rPr>
                <w:b w:val="0"/>
              </w:rPr>
              <w:t>, рубрикации, средств индексации и п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иска фрагментов и т.п.</w:t>
            </w:r>
          </w:p>
          <w:p w:rsidR="00852972" w:rsidRDefault="00852972" w:rsidP="00C84234">
            <w:pPr>
              <w:pStyle w:val="BodyTextIndent21"/>
              <w:widowControl/>
              <w:numPr>
                <w:ilvl w:val="0"/>
                <w:numId w:val="1"/>
              </w:numPr>
              <w:spacing w:before="0" w:after="0"/>
              <w:rPr>
                <w:b w:val="0"/>
              </w:rPr>
            </w:pPr>
            <w:r>
              <w:rPr>
                <w:b w:val="0"/>
              </w:rPr>
              <w:t xml:space="preserve">Последовательная политика централизованного информирования студентов о важных событиях в ходе прохождения курса (с использованием таких средств </w:t>
            </w:r>
            <w:r>
              <w:rPr>
                <w:b w:val="0"/>
                <w:lang w:val="en-US"/>
              </w:rPr>
              <w:t>LMS</w:t>
            </w:r>
            <w:r>
              <w:rPr>
                <w:b w:val="0"/>
              </w:rPr>
              <w:t>,</w:t>
            </w:r>
            <w:r w:rsidRPr="009A5698">
              <w:rPr>
                <w:b w:val="0"/>
              </w:rPr>
              <w:t xml:space="preserve"> </w:t>
            </w:r>
            <w:r>
              <w:rPr>
                <w:b w:val="0"/>
              </w:rPr>
              <w:t>как объявления, календарь, ц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левые форумы, почтовые рассылки и др.)</w:t>
            </w:r>
          </w:p>
          <w:p w:rsidR="00852972" w:rsidRDefault="00852972" w:rsidP="00C84234">
            <w:pPr>
              <w:pStyle w:val="BodyTextIndent21"/>
              <w:widowControl/>
              <w:numPr>
                <w:ilvl w:val="0"/>
                <w:numId w:val="1"/>
              </w:numPr>
              <w:spacing w:before="0" w:after="0"/>
              <w:rPr>
                <w:b w:val="0"/>
              </w:rPr>
            </w:pPr>
            <w:r>
              <w:rPr>
                <w:b w:val="0"/>
              </w:rPr>
              <w:t>Персональное доведение информации о существе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 xml:space="preserve">ных событиях в </w:t>
            </w:r>
            <w:r>
              <w:rPr>
                <w:b w:val="0"/>
              </w:rPr>
              <w:lastRenderedPageBreak/>
              <w:t xml:space="preserve">ходе прохождения курса непосредственно до каждого студента (с использованием таких средств </w:t>
            </w:r>
            <w:r>
              <w:rPr>
                <w:b w:val="0"/>
                <w:lang w:val="en-US"/>
              </w:rPr>
              <w:t>LMS</w:t>
            </w:r>
            <w:r>
              <w:rPr>
                <w:b w:val="0"/>
              </w:rPr>
              <w:t>,</w:t>
            </w:r>
            <w:r w:rsidRPr="009A5698">
              <w:rPr>
                <w:b w:val="0"/>
              </w:rPr>
              <w:t xml:space="preserve"> </w:t>
            </w:r>
            <w:r>
              <w:rPr>
                <w:b w:val="0"/>
              </w:rPr>
              <w:t>как личные сообщения, цел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вые почтовые рассылки и др.)</w:t>
            </w:r>
          </w:p>
          <w:p w:rsidR="00852972" w:rsidRPr="00575D8A" w:rsidRDefault="00852972" w:rsidP="00C84234">
            <w:pPr>
              <w:pStyle w:val="BodyTextIndent21"/>
              <w:widowControl/>
              <w:numPr>
                <w:ilvl w:val="0"/>
                <w:numId w:val="1"/>
              </w:numPr>
              <w:spacing w:before="0" w:after="0"/>
              <w:rPr>
                <w:b w:val="0"/>
              </w:rPr>
            </w:pPr>
            <w:r>
              <w:rPr>
                <w:b w:val="0"/>
              </w:rPr>
              <w:t xml:space="preserve">Организация сбора </w:t>
            </w:r>
            <w:r w:rsidRPr="00341F1B">
              <w:rPr>
                <w:b w:val="0"/>
              </w:rPr>
              <w:t xml:space="preserve">(по крайней </w:t>
            </w:r>
            <w:proofErr w:type="gramStart"/>
            <w:r w:rsidRPr="00341F1B">
              <w:rPr>
                <w:b w:val="0"/>
              </w:rPr>
              <w:t>мере</w:t>
            </w:r>
            <w:proofErr w:type="gramEnd"/>
            <w:r w:rsidRPr="00341F1B">
              <w:rPr>
                <w:b w:val="0"/>
              </w:rPr>
              <w:t xml:space="preserve"> </w:t>
            </w:r>
            <w:r>
              <w:rPr>
                <w:b w:val="0"/>
              </w:rPr>
              <w:t>в частично автоматизир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ванном режиме</w:t>
            </w:r>
            <w:r w:rsidRPr="00341F1B">
              <w:rPr>
                <w:b w:val="0"/>
              </w:rPr>
              <w:t>) централизованно агрегируемой  статистики усп</w:t>
            </w:r>
            <w:r w:rsidRPr="00341F1B">
              <w:rPr>
                <w:b w:val="0"/>
              </w:rPr>
              <w:t>е</w:t>
            </w:r>
            <w:r w:rsidRPr="00341F1B">
              <w:rPr>
                <w:b w:val="0"/>
              </w:rPr>
              <w:t>ваемости в ходе учебного курса, включая анализ полученных да</w:t>
            </w:r>
            <w:r w:rsidRPr="00341F1B">
              <w:rPr>
                <w:b w:val="0"/>
              </w:rPr>
              <w:t>н</w:t>
            </w:r>
            <w:r w:rsidRPr="00341F1B">
              <w:rPr>
                <w:b w:val="0"/>
              </w:rPr>
              <w:t xml:space="preserve">ных, </w:t>
            </w:r>
            <w:r>
              <w:rPr>
                <w:b w:val="0"/>
              </w:rPr>
              <w:t xml:space="preserve">применение средств </w:t>
            </w:r>
            <w:r w:rsidRPr="00341F1B">
              <w:rPr>
                <w:b w:val="0"/>
              </w:rPr>
              <w:t>прогноз</w:t>
            </w:r>
            <w:r>
              <w:rPr>
                <w:b w:val="0"/>
              </w:rPr>
              <w:t>ирования и адаптации уче</w:t>
            </w:r>
            <w:r>
              <w:rPr>
                <w:b w:val="0"/>
              </w:rPr>
              <w:t>б</w:t>
            </w:r>
            <w:r>
              <w:rPr>
                <w:b w:val="0"/>
              </w:rPr>
              <w:t>ного</w:t>
            </w:r>
            <w:r w:rsidRPr="00341F1B">
              <w:rPr>
                <w:b w:val="0"/>
              </w:rPr>
              <w:t xml:space="preserve"> курса на основе полученных статистическ</w:t>
            </w:r>
            <w:r>
              <w:rPr>
                <w:b w:val="0"/>
              </w:rPr>
              <w:t>их</w:t>
            </w:r>
            <w:r w:rsidRPr="00341F1B">
              <w:rPr>
                <w:b w:val="0"/>
              </w:rPr>
              <w:t xml:space="preserve"> р</w:t>
            </w:r>
            <w:r w:rsidRPr="00341F1B">
              <w:rPr>
                <w:b w:val="0"/>
              </w:rPr>
              <w:t>е</w:t>
            </w:r>
            <w:r w:rsidRPr="00341F1B">
              <w:rPr>
                <w:b w:val="0"/>
              </w:rPr>
              <w:t>зультатов</w:t>
            </w:r>
          </w:p>
        </w:tc>
      </w:tr>
    </w:tbl>
    <w:p w:rsidR="00852972" w:rsidRDefault="00852972" w:rsidP="00852972">
      <w:pPr>
        <w:pStyle w:val="2"/>
        <w:spacing w:after="0"/>
        <w:ind w:firstLine="0"/>
        <w:rPr>
          <w:b/>
        </w:rPr>
      </w:pPr>
    </w:p>
    <w:p w:rsidR="00852972" w:rsidRDefault="00852972" w:rsidP="00852972">
      <w:pPr>
        <w:jc w:val="both"/>
        <w:rPr>
          <w:b/>
          <w:sz w:val="24"/>
          <w:lang w:val="ru-RU"/>
        </w:rPr>
      </w:pPr>
    </w:p>
    <w:p w:rsidR="00C436B0" w:rsidRDefault="00C436B0">
      <w:bookmarkStart w:id="0" w:name="_GoBack"/>
      <w:bookmarkEnd w:id="0"/>
    </w:p>
    <w:sectPr w:rsidR="00C436B0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14E" w:rsidRDefault="0005414E" w:rsidP="00852972">
      <w:r>
        <w:separator/>
      </w:r>
    </w:p>
  </w:endnote>
  <w:endnote w:type="continuationSeparator" w:id="0">
    <w:p w:rsidR="0005414E" w:rsidRDefault="0005414E" w:rsidP="00852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D8A" w:rsidRDefault="0005414E" w:rsidP="005876B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75D8A" w:rsidRDefault="0005414E" w:rsidP="005876B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D8A" w:rsidRDefault="0005414E" w:rsidP="005876B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52972">
      <w:rPr>
        <w:rStyle w:val="a7"/>
        <w:noProof/>
      </w:rPr>
      <w:t>1</w:t>
    </w:r>
    <w:r>
      <w:rPr>
        <w:rStyle w:val="a7"/>
      </w:rPr>
      <w:fldChar w:fldCharType="end"/>
    </w:r>
  </w:p>
  <w:p w:rsidR="00575D8A" w:rsidRDefault="0005414E" w:rsidP="005876B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14E" w:rsidRDefault="0005414E" w:rsidP="00852972">
      <w:r>
        <w:separator/>
      </w:r>
    </w:p>
  </w:footnote>
  <w:footnote w:type="continuationSeparator" w:id="0">
    <w:p w:rsidR="0005414E" w:rsidRDefault="0005414E" w:rsidP="00852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D8A" w:rsidRPr="003715A2" w:rsidRDefault="0005414E" w:rsidP="005876B7">
    <w:pPr>
      <w:pStyle w:val="a3"/>
      <w:jc w:val="center"/>
      <w:rPr>
        <w:sz w:val="24"/>
        <w:szCs w:val="24"/>
        <w:lang w:val="ru-RU"/>
      </w:rPr>
    </w:pPr>
    <w:r>
      <w:rPr>
        <w:sz w:val="24"/>
        <w:szCs w:val="24"/>
        <w:lang w:val="ru-RU"/>
      </w:rPr>
      <w:t>Программа «Фонд образовательных инноваций»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0A3"/>
    <w:multiLevelType w:val="hybridMultilevel"/>
    <w:tmpl w:val="4760C1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B738D"/>
    <w:multiLevelType w:val="hybridMultilevel"/>
    <w:tmpl w:val="8FB0DBF8"/>
    <w:lvl w:ilvl="0" w:tplc="4A480E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972"/>
    <w:rsid w:val="0005414E"/>
    <w:rsid w:val="00852972"/>
    <w:rsid w:val="00C4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852972"/>
    <w:pPr>
      <w:keepNext/>
      <w:spacing w:after="120"/>
      <w:jc w:val="both"/>
      <w:outlineLvl w:val="0"/>
    </w:pPr>
    <w:rPr>
      <w:sz w:val="24"/>
      <w:lang w:val="ru-RU"/>
    </w:rPr>
  </w:style>
  <w:style w:type="paragraph" w:styleId="2">
    <w:name w:val="heading 2"/>
    <w:basedOn w:val="a"/>
    <w:next w:val="a"/>
    <w:link w:val="20"/>
    <w:qFormat/>
    <w:rsid w:val="00852972"/>
    <w:pPr>
      <w:keepNext/>
      <w:spacing w:after="120"/>
      <w:ind w:firstLine="720"/>
      <w:jc w:val="both"/>
      <w:outlineLvl w:val="1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97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529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852972"/>
    <w:pPr>
      <w:widowControl w:val="0"/>
      <w:autoSpaceDE w:val="0"/>
      <w:autoSpaceDN w:val="0"/>
      <w:adjustRightInd w:val="0"/>
      <w:spacing w:before="260" w:after="0" w:line="240" w:lineRule="auto"/>
      <w:ind w:left="344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BodyTextIndent21">
    <w:name w:val="Body Text Indent 21"/>
    <w:basedOn w:val="a"/>
    <w:rsid w:val="00852972"/>
    <w:pPr>
      <w:widowControl w:val="0"/>
      <w:spacing w:before="240" w:after="120"/>
      <w:ind w:left="720" w:hanging="720"/>
    </w:pPr>
    <w:rPr>
      <w:b/>
      <w:sz w:val="24"/>
      <w:lang w:val="ru-RU"/>
    </w:rPr>
  </w:style>
  <w:style w:type="paragraph" w:styleId="a3">
    <w:name w:val="header"/>
    <w:basedOn w:val="a"/>
    <w:link w:val="a4"/>
    <w:rsid w:val="008529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5297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rsid w:val="008529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5297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7">
    <w:name w:val="page number"/>
    <w:basedOn w:val="a0"/>
    <w:rsid w:val="00852972"/>
  </w:style>
  <w:style w:type="paragraph" w:styleId="a8">
    <w:name w:val="footnote text"/>
    <w:basedOn w:val="a"/>
    <w:link w:val="a9"/>
    <w:semiHidden/>
    <w:rsid w:val="00852972"/>
  </w:style>
  <w:style w:type="character" w:customStyle="1" w:styleId="a9">
    <w:name w:val="Текст сноски Знак"/>
    <w:basedOn w:val="a0"/>
    <w:link w:val="a8"/>
    <w:semiHidden/>
    <w:rsid w:val="0085297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a">
    <w:name w:val="footnote reference"/>
    <w:semiHidden/>
    <w:rsid w:val="00852972"/>
    <w:rPr>
      <w:vertAlign w:val="superscript"/>
    </w:rPr>
  </w:style>
  <w:style w:type="character" w:styleId="ab">
    <w:name w:val="Hyperlink"/>
    <w:rsid w:val="00852972"/>
    <w:rPr>
      <w:color w:val="0000FF"/>
      <w:u w:val="single"/>
    </w:rPr>
  </w:style>
  <w:style w:type="paragraph" w:styleId="ac">
    <w:name w:val="Body Text Indent"/>
    <w:basedOn w:val="a"/>
    <w:link w:val="ad"/>
    <w:rsid w:val="00852972"/>
    <w:pPr>
      <w:spacing w:after="120"/>
      <w:ind w:left="283"/>
    </w:pPr>
    <w:rPr>
      <w:lang w:val="ru-RU"/>
    </w:rPr>
  </w:style>
  <w:style w:type="character" w:customStyle="1" w:styleId="ad">
    <w:name w:val="Основной текст с отступом Знак"/>
    <w:basedOn w:val="a0"/>
    <w:link w:val="ac"/>
    <w:rsid w:val="0085297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852972"/>
    <w:pPr>
      <w:keepNext/>
      <w:spacing w:after="120"/>
      <w:jc w:val="both"/>
      <w:outlineLvl w:val="0"/>
    </w:pPr>
    <w:rPr>
      <w:sz w:val="24"/>
      <w:lang w:val="ru-RU"/>
    </w:rPr>
  </w:style>
  <w:style w:type="paragraph" w:styleId="2">
    <w:name w:val="heading 2"/>
    <w:basedOn w:val="a"/>
    <w:next w:val="a"/>
    <w:link w:val="20"/>
    <w:qFormat/>
    <w:rsid w:val="00852972"/>
    <w:pPr>
      <w:keepNext/>
      <w:spacing w:after="120"/>
      <w:ind w:firstLine="720"/>
      <w:jc w:val="both"/>
      <w:outlineLvl w:val="1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97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529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852972"/>
    <w:pPr>
      <w:widowControl w:val="0"/>
      <w:autoSpaceDE w:val="0"/>
      <w:autoSpaceDN w:val="0"/>
      <w:adjustRightInd w:val="0"/>
      <w:spacing w:before="260" w:after="0" w:line="240" w:lineRule="auto"/>
      <w:ind w:left="344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BodyTextIndent21">
    <w:name w:val="Body Text Indent 21"/>
    <w:basedOn w:val="a"/>
    <w:rsid w:val="00852972"/>
    <w:pPr>
      <w:widowControl w:val="0"/>
      <w:spacing w:before="240" w:after="120"/>
      <w:ind w:left="720" w:hanging="720"/>
    </w:pPr>
    <w:rPr>
      <w:b/>
      <w:sz w:val="24"/>
      <w:lang w:val="ru-RU"/>
    </w:rPr>
  </w:style>
  <w:style w:type="paragraph" w:styleId="a3">
    <w:name w:val="header"/>
    <w:basedOn w:val="a"/>
    <w:link w:val="a4"/>
    <w:rsid w:val="008529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5297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rsid w:val="008529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5297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7">
    <w:name w:val="page number"/>
    <w:basedOn w:val="a0"/>
    <w:rsid w:val="00852972"/>
  </w:style>
  <w:style w:type="paragraph" w:styleId="a8">
    <w:name w:val="footnote text"/>
    <w:basedOn w:val="a"/>
    <w:link w:val="a9"/>
    <w:semiHidden/>
    <w:rsid w:val="00852972"/>
  </w:style>
  <w:style w:type="character" w:customStyle="1" w:styleId="a9">
    <w:name w:val="Текст сноски Знак"/>
    <w:basedOn w:val="a0"/>
    <w:link w:val="a8"/>
    <w:semiHidden/>
    <w:rsid w:val="0085297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a">
    <w:name w:val="footnote reference"/>
    <w:semiHidden/>
    <w:rsid w:val="00852972"/>
    <w:rPr>
      <w:vertAlign w:val="superscript"/>
    </w:rPr>
  </w:style>
  <w:style w:type="character" w:styleId="ab">
    <w:name w:val="Hyperlink"/>
    <w:rsid w:val="00852972"/>
    <w:rPr>
      <w:color w:val="0000FF"/>
      <w:u w:val="single"/>
    </w:rPr>
  </w:style>
  <w:style w:type="paragraph" w:styleId="ac">
    <w:name w:val="Body Text Indent"/>
    <w:basedOn w:val="a"/>
    <w:link w:val="ad"/>
    <w:rsid w:val="00852972"/>
    <w:pPr>
      <w:spacing w:after="120"/>
      <w:ind w:left="283"/>
    </w:pPr>
    <w:rPr>
      <w:lang w:val="ru-RU"/>
    </w:rPr>
  </w:style>
  <w:style w:type="character" w:customStyle="1" w:styleId="ad">
    <w:name w:val="Основной текст с отступом Знак"/>
    <w:basedOn w:val="a0"/>
    <w:link w:val="ac"/>
    <w:rsid w:val="0085297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1031</Words>
  <Characters>5877</Characters>
  <Application>Microsoft Office Word</Application>
  <DocSecurity>0</DocSecurity>
  <Lines>48</Lines>
  <Paragraphs>13</Paragraphs>
  <ScaleCrop>false</ScaleCrop>
  <Company/>
  <LinksUpToDate>false</LinksUpToDate>
  <CharactersWithSpaces>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Черненко Оксана Эдуардовна</dc:creator>
  <cp:lastModifiedBy>Черненко Оксана Эдуардовна</cp:lastModifiedBy>
  <cp:revision>1</cp:revision>
  <dcterms:created xsi:type="dcterms:W3CDTF">2012-07-19T15:18:00Z</dcterms:created>
  <dcterms:modified xsi:type="dcterms:W3CDTF">2012-07-19T15:21:00Z</dcterms:modified>
</cp:coreProperties>
</file>