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DF" w:rsidRPr="00797E5D" w:rsidRDefault="00B333DF" w:rsidP="00B333DF">
      <w:pPr>
        <w:pStyle w:val="1"/>
        <w:rPr>
          <w:b/>
          <w:szCs w:val="24"/>
        </w:rPr>
      </w:pPr>
    </w:p>
    <w:tbl>
      <w:tblPr>
        <w:tblW w:w="0" w:type="auto"/>
        <w:tblLayout w:type="fixed"/>
        <w:tblLook w:val="0000" w:firstRow="0" w:lastRow="0" w:firstColumn="0" w:lastColumn="0" w:noHBand="0" w:noVBand="0"/>
      </w:tblPr>
      <w:tblGrid>
        <w:gridCol w:w="8522"/>
      </w:tblGrid>
      <w:tr w:rsidR="00B333DF" w:rsidRPr="00797E5D" w:rsidTr="00B333DF">
        <w:tc>
          <w:tcPr>
            <w:tcW w:w="8522" w:type="dxa"/>
          </w:tcPr>
          <w:p w:rsidR="00B333DF" w:rsidRPr="00797E5D" w:rsidRDefault="00B333DF" w:rsidP="00717972">
            <w:pPr>
              <w:pStyle w:val="BodyTextIndent21"/>
              <w:widowControl/>
              <w:ind w:left="0" w:firstLine="0"/>
              <w:rPr>
                <w:szCs w:val="24"/>
              </w:rPr>
            </w:pPr>
            <w:r w:rsidRPr="00797E5D">
              <w:rPr>
                <w:szCs w:val="24"/>
              </w:rPr>
              <w:t>Соболева Ирина Владимировна</w:t>
            </w:r>
          </w:p>
        </w:tc>
      </w:tr>
    </w:tbl>
    <w:p w:rsidR="00B333DF" w:rsidRPr="00797E5D" w:rsidRDefault="00B333DF" w:rsidP="00B333DF">
      <w:pPr>
        <w:pStyle w:val="1"/>
        <w:rPr>
          <w:b/>
          <w:szCs w:val="24"/>
        </w:rPr>
      </w:pPr>
    </w:p>
    <w:tbl>
      <w:tblPr>
        <w:tblW w:w="0" w:type="auto"/>
        <w:tblLayout w:type="fixed"/>
        <w:tblLook w:val="0000" w:firstRow="0" w:lastRow="0" w:firstColumn="0" w:lastColumn="0" w:noHBand="0" w:noVBand="0"/>
      </w:tblPr>
      <w:tblGrid>
        <w:gridCol w:w="8522"/>
      </w:tblGrid>
      <w:tr w:rsidR="00B333DF" w:rsidRPr="00797E5D" w:rsidTr="00B333DF">
        <w:tc>
          <w:tcPr>
            <w:tcW w:w="8522" w:type="dxa"/>
          </w:tcPr>
          <w:p w:rsidR="00B333DF" w:rsidRPr="00797E5D" w:rsidRDefault="00B333DF" w:rsidP="00717972">
            <w:pPr>
              <w:pStyle w:val="BodyTextIndent21"/>
              <w:widowControl/>
              <w:ind w:left="0" w:firstLine="0"/>
              <w:rPr>
                <w:szCs w:val="24"/>
              </w:rPr>
            </w:pPr>
            <w:r w:rsidRPr="00797E5D">
              <w:rPr>
                <w:szCs w:val="24"/>
              </w:rPr>
              <w:t>Факультет прикладной политологии, кафедра теории политики и политического анализа</w:t>
            </w:r>
          </w:p>
        </w:tc>
      </w:tr>
    </w:tbl>
    <w:p w:rsidR="00B333DF" w:rsidRPr="00797E5D" w:rsidRDefault="00B333DF" w:rsidP="00B333DF">
      <w:pPr>
        <w:pStyle w:val="1"/>
        <w:rPr>
          <w:szCs w:val="24"/>
        </w:rPr>
      </w:pPr>
    </w:p>
    <w:p w:rsidR="00B333DF" w:rsidRPr="00797E5D" w:rsidRDefault="00B333DF" w:rsidP="00B333DF">
      <w:pPr>
        <w:pStyle w:val="1"/>
        <w:rPr>
          <w:b/>
          <w:szCs w:val="24"/>
          <w:lang w:val="en-US"/>
        </w:rPr>
      </w:pPr>
    </w:p>
    <w:p w:rsidR="00B333DF" w:rsidRPr="00797E5D" w:rsidRDefault="00B333DF" w:rsidP="00B333DF">
      <w:pPr>
        <w:pStyle w:val="1"/>
        <w:rPr>
          <w:b/>
          <w:szCs w:val="24"/>
        </w:rPr>
      </w:pPr>
      <w:bookmarkStart w:id="0" w:name="_Toc351552553"/>
      <w:r w:rsidRPr="00797E5D">
        <w:rPr>
          <w:b/>
          <w:szCs w:val="24"/>
          <w:u w:val="single"/>
        </w:rPr>
        <w:t>Название учебной дисциплины</w:t>
      </w:r>
      <w:r w:rsidRPr="00797E5D">
        <w:rPr>
          <w:b/>
          <w:szCs w:val="24"/>
        </w:rPr>
        <w:t>, в рамках которой проводятся семинарские занятия по представляемой методике</w:t>
      </w:r>
      <w:bookmarkEnd w:id="0"/>
      <w:r w:rsidRPr="00797E5D">
        <w:rPr>
          <w:b/>
          <w:szCs w:val="24"/>
        </w:rPr>
        <w:t xml:space="preserve"> </w:t>
      </w:r>
    </w:p>
    <w:p w:rsidR="00B333DF" w:rsidRPr="00797E5D" w:rsidRDefault="00B333DF" w:rsidP="00B333DF">
      <w:pPr>
        <w:pStyle w:val="1"/>
        <w:rPr>
          <w:b/>
          <w:i/>
          <w:szCs w:val="24"/>
        </w:rPr>
      </w:pPr>
    </w:p>
    <w:tbl>
      <w:tblPr>
        <w:tblW w:w="0" w:type="auto"/>
        <w:tblLayout w:type="fixed"/>
        <w:tblLook w:val="0000" w:firstRow="0" w:lastRow="0" w:firstColumn="0" w:lastColumn="0" w:noHBand="0" w:noVBand="0"/>
      </w:tblPr>
      <w:tblGrid>
        <w:gridCol w:w="8522"/>
      </w:tblGrid>
      <w:tr w:rsidR="00B333DF" w:rsidRPr="00797E5D" w:rsidTr="00B333DF">
        <w:tc>
          <w:tcPr>
            <w:tcW w:w="8522" w:type="dxa"/>
          </w:tcPr>
          <w:p w:rsidR="00B333DF" w:rsidRPr="00797E5D" w:rsidRDefault="00B333DF" w:rsidP="00717972">
            <w:pPr>
              <w:pStyle w:val="BodyTextIndent21"/>
              <w:widowControl/>
              <w:ind w:left="0" w:firstLine="0"/>
              <w:rPr>
                <w:szCs w:val="24"/>
              </w:rPr>
            </w:pPr>
            <w:r w:rsidRPr="00797E5D">
              <w:rPr>
                <w:szCs w:val="24"/>
              </w:rPr>
              <w:t>Политическая теория (</w:t>
            </w:r>
            <w:r w:rsidRPr="000F4285">
              <w:rPr>
                <w:szCs w:val="24"/>
                <w:u w:val="single"/>
              </w:rPr>
              <w:t>дисциплина читается в 2 блоках</w:t>
            </w:r>
            <w:r>
              <w:rPr>
                <w:szCs w:val="24"/>
                <w:u w:val="single"/>
              </w:rPr>
              <w:t xml:space="preserve"> в течение 4 модулей</w:t>
            </w:r>
            <w:r w:rsidRPr="00797E5D">
              <w:rPr>
                <w:szCs w:val="24"/>
              </w:rPr>
              <w:t>)</w:t>
            </w:r>
          </w:p>
          <w:p w:rsidR="00B333DF" w:rsidRPr="00797E5D" w:rsidRDefault="00B333DF" w:rsidP="00717972">
            <w:pPr>
              <w:pStyle w:val="BodyTextIndent21"/>
              <w:widowControl/>
              <w:numPr>
                <w:ilvl w:val="0"/>
                <w:numId w:val="7"/>
              </w:numPr>
              <w:rPr>
                <w:szCs w:val="24"/>
              </w:rPr>
            </w:pPr>
            <w:r w:rsidRPr="00797E5D">
              <w:rPr>
                <w:szCs w:val="24"/>
              </w:rPr>
              <w:t xml:space="preserve">Политическая теория – </w:t>
            </w:r>
            <w:r w:rsidRPr="00797E5D">
              <w:rPr>
                <w:szCs w:val="24"/>
                <w:lang w:val="en-US"/>
              </w:rPr>
              <w:t>I</w:t>
            </w:r>
            <w:r w:rsidRPr="00797E5D">
              <w:rPr>
                <w:szCs w:val="24"/>
              </w:rPr>
              <w:t xml:space="preserve">, 2 курс </w:t>
            </w:r>
            <w:proofErr w:type="spellStart"/>
            <w:r w:rsidRPr="00797E5D">
              <w:rPr>
                <w:szCs w:val="24"/>
              </w:rPr>
              <w:t>бакалавриата</w:t>
            </w:r>
            <w:proofErr w:type="spellEnd"/>
            <w:r w:rsidRPr="00797E5D">
              <w:rPr>
                <w:szCs w:val="24"/>
              </w:rPr>
              <w:t xml:space="preserve"> факультета прикладной политологии</w:t>
            </w:r>
            <w:r>
              <w:rPr>
                <w:szCs w:val="24"/>
              </w:rPr>
              <w:t>, 3-4 модуль</w:t>
            </w:r>
          </w:p>
          <w:p w:rsidR="00B333DF" w:rsidRPr="00797E5D" w:rsidRDefault="00B333DF" w:rsidP="00717972">
            <w:pPr>
              <w:pStyle w:val="BodyTextIndent21"/>
              <w:widowControl/>
              <w:numPr>
                <w:ilvl w:val="0"/>
                <w:numId w:val="7"/>
              </w:numPr>
              <w:rPr>
                <w:szCs w:val="24"/>
              </w:rPr>
            </w:pPr>
            <w:r w:rsidRPr="00797E5D">
              <w:rPr>
                <w:szCs w:val="24"/>
              </w:rPr>
              <w:t xml:space="preserve">Политическая теория – </w:t>
            </w:r>
            <w:r w:rsidRPr="00797E5D">
              <w:rPr>
                <w:szCs w:val="24"/>
                <w:lang w:val="en-US"/>
              </w:rPr>
              <w:t>II</w:t>
            </w:r>
            <w:r w:rsidRPr="00797E5D">
              <w:rPr>
                <w:szCs w:val="24"/>
              </w:rPr>
              <w:t xml:space="preserve">, 3 курс </w:t>
            </w:r>
            <w:proofErr w:type="spellStart"/>
            <w:r w:rsidRPr="00797E5D">
              <w:rPr>
                <w:szCs w:val="24"/>
              </w:rPr>
              <w:t>бакалавриата</w:t>
            </w:r>
            <w:proofErr w:type="spellEnd"/>
            <w:r w:rsidRPr="00797E5D">
              <w:rPr>
                <w:szCs w:val="24"/>
              </w:rPr>
              <w:t xml:space="preserve"> факультета прикладной политологии</w:t>
            </w:r>
            <w:r>
              <w:rPr>
                <w:szCs w:val="24"/>
              </w:rPr>
              <w:t>, 1-2 модуль</w:t>
            </w:r>
          </w:p>
        </w:tc>
      </w:tr>
    </w:tbl>
    <w:p w:rsidR="00B333DF" w:rsidRPr="00797E5D" w:rsidRDefault="00B333DF" w:rsidP="00B333DF">
      <w:pPr>
        <w:pStyle w:val="1"/>
        <w:rPr>
          <w:b/>
          <w:szCs w:val="24"/>
        </w:rPr>
      </w:pPr>
    </w:p>
    <w:p w:rsidR="00B333DF" w:rsidRPr="00797E5D" w:rsidRDefault="00B333DF" w:rsidP="00B333DF">
      <w:pPr>
        <w:pStyle w:val="1"/>
        <w:rPr>
          <w:b/>
          <w:szCs w:val="24"/>
        </w:rPr>
      </w:pPr>
      <w:bookmarkStart w:id="1" w:name="_Toc351552555"/>
      <w:r w:rsidRPr="00797E5D">
        <w:rPr>
          <w:b/>
          <w:szCs w:val="24"/>
          <w:u w:val="single"/>
        </w:rPr>
        <w:t>Название оригинальной методики проведения семинарских занятий</w:t>
      </w:r>
      <w:r w:rsidRPr="00797E5D">
        <w:rPr>
          <w:b/>
          <w:szCs w:val="24"/>
        </w:rPr>
        <w:t xml:space="preserve"> </w:t>
      </w:r>
      <w:bookmarkEnd w:id="1"/>
    </w:p>
    <w:tbl>
      <w:tblPr>
        <w:tblW w:w="0" w:type="auto"/>
        <w:tblLayout w:type="fixed"/>
        <w:tblLook w:val="0000" w:firstRow="0" w:lastRow="0" w:firstColumn="0" w:lastColumn="0" w:noHBand="0" w:noVBand="0"/>
      </w:tblPr>
      <w:tblGrid>
        <w:gridCol w:w="8522"/>
      </w:tblGrid>
      <w:tr w:rsidR="00B333DF" w:rsidRPr="00797E5D" w:rsidTr="00B333DF">
        <w:tc>
          <w:tcPr>
            <w:tcW w:w="8522" w:type="dxa"/>
          </w:tcPr>
          <w:p w:rsidR="00B333DF" w:rsidRPr="00797E5D" w:rsidRDefault="00B333DF" w:rsidP="00717972">
            <w:pPr>
              <w:pStyle w:val="BodyTextIndent21"/>
              <w:widowControl/>
              <w:ind w:left="0" w:firstLine="0"/>
              <w:rPr>
                <w:szCs w:val="24"/>
              </w:rPr>
            </w:pPr>
            <w:r w:rsidRPr="00797E5D">
              <w:rPr>
                <w:szCs w:val="24"/>
              </w:rPr>
              <w:t xml:space="preserve"> </w:t>
            </w:r>
            <w:r>
              <w:rPr>
                <w:szCs w:val="24"/>
              </w:rPr>
              <w:t>А</w:t>
            </w:r>
            <w:r w:rsidRPr="00797E5D">
              <w:rPr>
                <w:szCs w:val="24"/>
              </w:rPr>
              <w:t>даптаци</w:t>
            </w:r>
            <w:r>
              <w:rPr>
                <w:szCs w:val="24"/>
              </w:rPr>
              <w:t>я</w:t>
            </w:r>
            <w:r w:rsidRPr="00797E5D">
              <w:rPr>
                <w:szCs w:val="24"/>
              </w:rPr>
              <w:t xml:space="preserve"> теоретических курсов для прикладных специальностей </w:t>
            </w:r>
            <w:r>
              <w:rPr>
                <w:szCs w:val="24"/>
              </w:rPr>
              <w:t xml:space="preserve">с помощью </w:t>
            </w:r>
            <w:r w:rsidRPr="00797E5D">
              <w:rPr>
                <w:szCs w:val="24"/>
              </w:rPr>
              <w:t>эвристическ</w:t>
            </w:r>
            <w:r>
              <w:rPr>
                <w:szCs w:val="24"/>
              </w:rPr>
              <w:t xml:space="preserve">ого </w:t>
            </w:r>
            <w:r w:rsidRPr="00797E5D">
              <w:rPr>
                <w:szCs w:val="24"/>
              </w:rPr>
              <w:t>и интерактивн</w:t>
            </w:r>
            <w:r>
              <w:rPr>
                <w:szCs w:val="24"/>
              </w:rPr>
              <w:t>ого</w:t>
            </w:r>
            <w:r w:rsidRPr="00797E5D">
              <w:rPr>
                <w:szCs w:val="24"/>
              </w:rPr>
              <w:t xml:space="preserve"> подходов </w:t>
            </w:r>
          </w:p>
        </w:tc>
      </w:tr>
    </w:tbl>
    <w:p w:rsidR="00B333DF" w:rsidRPr="00797E5D" w:rsidRDefault="00B333DF" w:rsidP="00B333DF">
      <w:pPr>
        <w:pStyle w:val="1"/>
        <w:rPr>
          <w:b/>
          <w:szCs w:val="24"/>
        </w:rPr>
      </w:pPr>
    </w:p>
    <w:p w:rsidR="00B333DF" w:rsidRPr="00797E5D" w:rsidRDefault="00B333DF" w:rsidP="00B333DF">
      <w:pPr>
        <w:spacing w:after="120"/>
        <w:jc w:val="both"/>
        <w:rPr>
          <w:b/>
          <w:sz w:val="24"/>
          <w:szCs w:val="24"/>
          <w:lang w:val="ru-RU"/>
        </w:rPr>
      </w:pPr>
      <w:r w:rsidRPr="00797E5D">
        <w:rPr>
          <w:b/>
          <w:sz w:val="24"/>
          <w:szCs w:val="24"/>
          <w:lang w:val="ru-RU"/>
        </w:rPr>
        <w:t xml:space="preserve">Аннотация </w:t>
      </w:r>
    </w:p>
    <w:p w:rsidR="00B333DF" w:rsidRPr="00E53C65" w:rsidRDefault="00B333DF" w:rsidP="00B333DF">
      <w:pPr>
        <w:pStyle w:val="a"/>
        <w:rPr>
          <w:b w:val="0"/>
          <w:u w:val="none"/>
        </w:rPr>
      </w:pPr>
      <w:r w:rsidRPr="00E53C65">
        <w:rPr>
          <w:b w:val="0"/>
          <w:u w:val="none"/>
        </w:rPr>
        <w:t>ОБЩАЯ ИДЕЯ</w:t>
      </w:r>
    </w:p>
    <w:p w:rsidR="00B333DF" w:rsidRPr="00E53C65" w:rsidRDefault="00B333DF" w:rsidP="00B333DF">
      <w:pPr>
        <w:pStyle w:val="a"/>
        <w:rPr>
          <w:b w:val="0"/>
          <w:u w:val="none"/>
        </w:rPr>
      </w:pPr>
      <w:r w:rsidRPr="00E53C65">
        <w:rPr>
          <w:b w:val="0"/>
          <w:u w:val="none"/>
        </w:rPr>
        <w:t>ЦЕЛЬ ПРОВЕДЕНИЯ СЕМИНАРА С ИСПОЛЬЗОВАНИЕМ ЭВРИСТИЧЕСКОГО И ИНТЕРАКТИВНОГО ПОДХОДОВ</w:t>
      </w:r>
    </w:p>
    <w:p w:rsidR="00B333DF" w:rsidRPr="00E53C65" w:rsidRDefault="00B333DF" w:rsidP="00B333DF">
      <w:pPr>
        <w:pStyle w:val="a"/>
        <w:rPr>
          <w:b w:val="0"/>
          <w:u w:val="none"/>
        </w:rPr>
      </w:pPr>
      <w:r w:rsidRPr="00E53C65">
        <w:rPr>
          <w:b w:val="0"/>
          <w:u w:val="none"/>
        </w:rPr>
        <w:t>ПЛАН СЕМИНАРОВ</w:t>
      </w:r>
    </w:p>
    <w:p w:rsidR="00B333DF" w:rsidRPr="00E53C65" w:rsidRDefault="00B333DF" w:rsidP="00B333DF">
      <w:pPr>
        <w:pStyle w:val="a"/>
        <w:rPr>
          <w:b w:val="0"/>
          <w:u w:val="none"/>
        </w:rPr>
      </w:pPr>
      <w:r w:rsidRPr="00E53C65">
        <w:rPr>
          <w:b w:val="0"/>
          <w:u w:val="none"/>
        </w:rPr>
        <w:t xml:space="preserve">СПОСОБЫ ОРГАНИЗАЦИИ ДИСКУССИИ НА СЕМИНАРЕ </w:t>
      </w:r>
    </w:p>
    <w:p w:rsidR="00B333DF" w:rsidRPr="00E53C65" w:rsidRDefault="00B333DF" w:rsidP="00B333DF">
      <w:pPr>
        <w:pStyle w:val="a"/>
        <w:rPr>
          <w:b w:val="0"/>
          <w:u w:val="none"/>
        </w:rPr>
      </w:pPr>
      <w:r w:rsidRPr="00E53C65">
        <w:rPr>
          <w:b w:val="0"/>
          <w:u w:val="none"/>
        </w:rPr>
        <w:t>ВОВЛЕЧЕНИЕ СТУДЕНТОВ В СОВМЕСТНУЮ РАБОТУ</w:t>
      </w:r>
    </w:p>
    <w:p w:rsidR="00B333DF" w:rsidRPr="00E53C65" w:rsidRDefault="00B333DF" w:rsidP="00B333DF">
      <w:pPr>
        <w:pStyle w:val="a"/>
        <w:rPr>
          <w:b w:val="0"/>
          <w:u w:val="none"/>
        </w:rPr>
      </w:pPr>
      <w:r w:rsidRPr="00E53C65">
        <w:rPr>
          <w:b w:val="0"/>
          <w:u w:val="none"/>
        </w:rPr>
        <w:t>ОБРАТНАЯ СВЯЗЬ</w:t>
      </w:r>
    </w:p>
    <w:p w:rsidR="00B333DF" w:rsidRPr="00E53C65" w:rsidRDefault="00B333DF" w:rsidP="00B333DF">
      <w:pPr>
        <w:pStyle w:val="a"/>
        <w:rPr>
          <w:b w:val="0"/>
          <w:u w:val="none"/>
        </w:rPr>
      </w:pPr>
      <w:r w:rsidRPr="00E53C65">
        <w:rPr>
          <w:b w:val="0"/>
          <w:u w:val="none"/>
        </w:rPr>
        <w:t xml:space="preserve">ОЦЕНИВАНИЕ СТУДЕНТОВ НА СЕМИНАРЕ </w:t>
      </w:r>
    </w:p>
    <w:p w:rsidR="00B333DF" w:rsidRPr="00E53C65" w:rsidRDefault="00B333DF" w:rsidP="00B333DF">
      <w:pPr>
        <w:pStyle w:val="a"/>
        <w:rPr>
          <w:b w:val="0"/>
          <w:u w:val="none"/>
        </w:rPr>
      </w:pPr>
      <w:r w:rsidRPr="00E53C65">
        <w:rPr>
          <w:b w:val="0"/>
          <w:u w:val="none"/>
        </w:rPr>
        <w:t>КУМУЛЯТИВНАЯ ОЦЕНКА</w:t>
      </w:r>
    </w:p>
    <w:p w:rsidR="00B333DF" w:rsidRPr="00E53C65" w:rsidRDefault="00B333DF" w:rsidP="00B333DF">
      <w:pPr>
        <w:pStyle w:val="a"/>
        <w:rPr>
          <w:b w:val="0"/>
          <w:u w:val="none"/>
        </w:rPr>
      </w:pPr>
      <w:r w:rsidRPr="00E53C65">
        <w:rPr>
          <w:b w:val="0"/>
          <w:u w:val="none"/>
        </w:rPr>
        <w:t>ПРИЛОЖЕНИЯ К ЗАЯВКЕ</w:t>
      </w:r>
    </w:p>
    <w:p w:rsidR="00B333DF" w:rsidRPr="00A40C24" w:rsidRDefault="00B333DF" w:rsidP="00B333DF">
      <w:pPr>
        <w:ind w:left="426"/>
        <w:rPr>
          <w:sz w:val="24"/>
        </w:rPr>
      </w:pPr>
      <w:r w:rsidRPr="00A40C24">
        <w:rPr>
          <w:sz w:val="24"/>
        </w:rPr>
        <w:t>•</w:t>
      </w:r>
      <w:r w:rsidRPr="00A40C24">
        <w:rPr>
          <w:sz w:val="24"/>
        </w:rPr>
        <w:tab/>
        <w:t>Learning-by-doing (</w:t>
      </w:r>
      <w:proofErr w:type="spellStart"/>
      <w:r w:rsidRPr="00A40C24">
        <w:rPr>
          <w:sz w:val="24"/>
        </w:rPr>
        <w:t>приложение</w:t>
      </w:r>
      <w:proofErr w:type="spellEnd"/>
      <w:r w:rsidRPr="00A40C24">
        <w:rPr>
          <w:sz w:val="24"/>
        </w:rPr>
        <w:t xml:space="preserve"> 1)</w:t>
      </w:r>
    </w:p>
    <w:p w:rsidR="00B333DF" w:rsidRPr="00A40C24" w:rsidRDefault="00B333DF" w:rsidP="00B333DF">
      <w:pPr>
        <w:ind w:left="426"/>
        <w:rPr>
          <w:sz w:val="24"/>
        </w:rPr>
      </w:pPr>
      <w:r w:rsidRPr="00A40C24">
        <w:rPr>
          <w:sz w:val="24"/>
        </w:rPr>
        <w:t>•</w:t>
      </w:r>
      <w:r w:rsidRPr="00A40C24">
        <w:rPr>
          <w:sz w:val="24"/>
        </w:rPr>
        <w:tab/>
        <w:t>Learning-by-teaching (</w:t>
      </w:r>
      <w:proofErr w:type="spellStart"/>
      <w:r w:rsidRPr="00A40C24">
        <w:rPr>
          <w:sz w:val="24"/>
        </w:rPr>
        <w:t>приложение</w:t>
      </w:r>
      <w:proofErr w:type="spellEnd"/>
      <w:r w:rsidRPr="00A40C24">
        <w:rPr>
          <w:sz w:val="24"/>
        </w:rPr>
        <w:t xml:space="preserve"> 2)</w:t>
      </w:r>
    </w:p>
    <w:p w:rsidR="00B333DF" w:rsidRPr="00A40C24" w:rsidRDefault="00B333DF" w:rsidP="00B333DF">
      <w:pPr>
        <w:ind w:left="426"/>
        <w:rPr>
          <w:sz w:val="24"/>
        </w:rPr>
      </w:pPr>
      <w:r w:rsidRPr="00A40C24">
        <w:rPr>
          <w:sz w:val="24"/>
        </w:rPr>
        <w:t>•</w:t>
      </w:r>
      <w:r w:rsidRPr="00A40C24">
        <w:rPr>
          <w:sz w:val="24"/>
        </w:rPr>
        <w:tab/>
      </w:r>
      <w:proofErr w:type="spellStart"/>
      <w:r w:rsidRPr="00A40C24">
        <w:rPr>
          <w:sz w:val="24"/>
        </w:rPr>
        <w:t>Интерактивный</w:t>
      </w:r>
      <w:proofErr w:type="spellEnd"/>
      <w:r w:rsidRPr="00A40C24">
        <w:rPr>
          <w:sz w:val="24"/>
        </w:rPr>
        <w:t xml:space="preserve"> </w:t>
      </w:r>
      <w:proofErr w:type="spellStart"/>
      <w:r w:rsidRPr="00A40C24">
        <w:rPr>
          <w:sz w:val="24"/>
        </w:rPr>
        <w:t>подход</w:t>
      </w:r>
      <w:proofErr w:type="spellEnd"/>
      <w:r w:rsidRPr="00A40C24">
        <w:rPr>
          <w:sz w:val="24"/>
        </w:rPr>
        <w:t xml:space="preserve"> (</w:t>
      </w:r>
      <w:proofErr w:type="spellStart"/>
      <w:r w:rsidRPr="00A40C24">
        <w:rPr>
          <w:sz w:val="24"/>
        </w:rPr>
        <w:t>приложение</w:t>
      </w:r>
      <w:proofErr w:type="spellEnd"/>
      <w:r w:rsidRPr="00A40C24">
        <w:rPr>
          <w:sz w:val="24"/>
        </w:rPr>
        <w:t xml:space="preserve"> 3)</w:t>
      </w:r>
    </w:p>
    <w:p w:rsidR="00B333DF" w:rsidRPr="00A40C24" w:rsidRDefault="00B333DF" w:rsidP="00B333DF">
      <w:pPr>
        <w:ind w:left="426"/>
        <w:rPr>
          <w:sz w:val="24"/>
        </w:rPr>
      </w:pPr>
      <w:r w:rsidRPr="00A40C24">
        <w:rPr>
          <w:sz w:val="24"/>
        </w:rPr>
        <w:lastRenderedPageBreak/>
        <w:t>•</w:t>
      </w:r>
      <w:r w:rsidRPr="00A40C24">
        <w:rPr>
          <w:sz w:val="24"/>
        </w:rPr>
        <w:tab/>
      </w:r>
      <w:proofErr w:type="spellStart"/>
      <w:r w:rsidRPr="00A40C24">
        <w:rPr>
          <w:sz w:val="24"/>
        </w:rPr>
        <w:t>Эвристический</w:t>
      </w:r>
      <w:proofErr w:type="spellEnd"/>
      <w:r w:rsidRPr="00A40C24">
        <w:rPr>
          <w:sz w:val="24"/>
        </w:rPr>
        <w:t xml:space="preserve"> </w:t>
      </w:r>
      <w:proofErr w:type="spellStart"/>
      <w:r w:rsidRPr="00A40C24">
        <w:rPr>
          <w:sz w:val="24"/>
        </w:rPr>
        <w:t>подход</w:t>
      </w:r>
      <w:proofErr w:type="spellEnd"/>
      <w:r w:rsidRPr="00A40C24">
        <w:rPr>
          <w:sz w:val="24"/>
        </w:rPr>
        <w:t xml:space="preserve"> (</w:t>
      </w:r>
      <w:proofErr w:type="spellStart"/>
      <w:r w:rsidRPr="00A40C24">
        <w:rPr>
          <w:sz w:val="24"/>
        </w:rPr>
        <w:t>приложение</w:t>
      </w:r>
      <w:proofErr w:type="spellEnd"/>
      <w:r w:rsidRPr="00A40C24">
        <w:rPr>
          <w:sz w:val="24"/>
        </w:rPr>
        <w:t xml:space="preserve"> 4)</w:t>
      </w:r>
    </w:p>
    <w:p w:rsidR="00B333DF" w:rsidRPr="00E3345E" w:rsidRDefault="00B333DF" w:rsidP="00B333DF">
      <w:pPr>
        <w:pStyle w:val="FR2"/>
        <w:spacing w:before="0" w:after="120"/>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333DF" w:rsidRPr="00797E5D" w:rsidTr="00717972">
        <w:tc>
          <w:tcPr>
            <w:tcW w:w="8522" w:type="dxa"/>
            <w:tcBorders>
              <w:top w:val="single" w:sz="4" w:space="0" w:color="auto"/>
              <w:left w:val="single" w:sz="4" w:space="0" w:color="auto"/>
              <w:bottom w:val="single" w:sz="4" w:space="0" w:color="auto"/>
              <w:right w:val="single" w:sz="4" w:space="0" w:color="auto"/>
            </w:tcBorders>
          </w:tcPr>
          <w:p w:rsidR="00B333DF" w:rsidRPr="00E3345E" w:rsidRDefault="00B333DF" w:rsidP="00717972">
            <w:pPr>
              <w:pStyle w:val="a"/>
              <w:numPr>
                <w:ilvl w:val="0"/>
                <w:numId w:val="18"/>
              </w:numPr>
            </w:pPr>
            <w:r w:rsidRPr="00E3345E">
              <w:t>ОБЩАЯ ИДЕЯ</w:t>
            </w:r>
          </w:p>
          <w:p w:rsidR="00B333DF" w:rsidRPr="00EF7BB1" w:rsidRDefault="00B333DF" w:rsidP="00717972">
            <w:pPr>
              <w:spacing w:after="120"/>
              <w:jc w:val="both"/>
              <w:rPr>
                <w:b/>
                <w:i/>
                <w:sz w:val="24"/>
                <w:szCs w:val="24"/>
                <w:lang w:val="ru-RU"/>
              </w:rPr>
            </w:pPr>
            <w:r w:rsidRPr="00797E5D">
              <w:rPr>
                <w:sz w:val="24"/>
                <w:szCs w:val="24"/>
                <w:lang w:val="ru-RU"/>
              </w:rPr>
              <w:t xml:space="preserve">«Политическая теория» является одним из самых абстрактных курсов, читаемых студентам факультета прикладной политологии. Усвоение большей части лекционного материала требует глубокой теоретической подкованности студентов. </w:t>
            </w:r>
            <w:r>
              <w:rPr>
                <w:sz w:val="24"/>
                <w:szCs w:val="24"/>
                <w:lang w:val="ru-RU"/>
              </w:rPr>
              <w:t xml:space="preserve">Вместе с тем, обе специализации </w:t>
            </w:r>
            <w:proofErr w:type="spellStart"/>
            <w:r>
              <w:rPr>
                <w:sz w:val="24"/>
                <w:szCs w:val="24"/>
                <w:lang w:val="ru-RU"/>
              </w:rPr>
              <w:t>бакалавриата</w:t>
            </w:r>
            <w:proofErr w:type="spellEnd"/>
            <w:r>
              <w:rPr>
                <w:sz w:val="24"/>
                <w:szCs w:val="24"/>
                <w:lang w:val="ru-RU"/>
              </w:rPr>
              <w:t xml:space="preserve"> – «Политические исследования» и «Политическое управление» - являются прикладными, т.е. ориентированными в большей степени на подготовку специалисто</w:t>
            </w:r>
            <w:proofErr w:type="gramStart"/>
            <w:r>
              <w:rPr>
                <w:sz w:val="24"/>
                <w:szCs w:val="24"/>
                <w:lang w:val="ru-RU"/>
              </w:rPr>
              <w:t>в-</w:t>
            </w:r>
            <w:proofErr w:type="gramEnd"/>
            <w:r>
              <w:rPr>
                <w:sz w:val="24"/>
                <w:szCs w:val="24"/>
                <w:lang w:val="ru-RU"/>
              </w:rPr>
              <w:t xml:space="preserve">«практиков». В этой связи </w:t>
            </w:r>
            <w:r w:rsidRPr="00EF7BB1">
              <w:rPr>
                <w:b/>
                <w:i/>
                <w:sz w:val="24"/>
                <w:szCs w:val="24"/>
                <w:lang w:val="ru-RU"/>
              </w:rPr>
              <w:t xml:space="preserve">важнейшей задачей преподавателя, ведущего семинары, становится установление баланса между обязательной теоретической частью курса и практической ориентацией бакалаврского образования. </w:t>
            </w:r>
          </w:p>
          <w:p w:rsidR="00B333DF" w:rsidRDefault="00B333DF" w:rsidP="00717972">
            <w:pPr>
              <w:spacing w:after="120"/>
              <w:jc w:val="both"/>
              <w:rPr>
                <w:sz w:val="24"/>
                <w:szCs w:val="24"/>
                <w:lang w:val="ru-RU"/>
              </w:rPr>
            </w:pPr>
            <w:r>
              <w:rPr>
                <w:sz w:val="24"/>
                <w:szCs w:val="24"/>
                <w:lang w:val="ru-RU"/>
              </w:rPr>
              <w:t>Я, как мне представляется, смогла решить проблему адаптации т</w:t>
            </w:r>
            <w:r w:rsidRPr="00E3345E">
              <w:rPr>
                <w:sz w:val="24"/>
                <w:szCs w:val="24"/>
                <w:lang w:val="ru-RU"/>
              </w:rPr>
              <w:t>еоретическ</w:t>
            </w:r>
            <w:r>
              <w:rPr>
                <w:sz w:val="24"/>
                <w:szCs w:val="24"/>
                <w:lang w:val="ru-RU"/>
              </w:rPr>
              <w:t>ого</w:t>
            </w:r>
            <w:r w:rsidRPr="00E3345E">
              <w:rPr>
                <w:sz w:val="24"/>
                <w:szCs w:val="24"/>
                <w:lang w:val="ru-RU"/>
              </w:rPr>
              <w:t xml:space="preserve"> курса для практико-ориентированных</w:t>
            </w:r>
            <w:r>
              <w:rPr>
                <w:sz w:val="24"/>
                <w:szCs w:val="24"/>
                <w:lang w:val="ru-RU"/>
              </w:rPr>
              <w:t xml:space="preserve"> </w:t>
            </w:r>
            <w:r w:rsidRPr="00E3345E">
              <w:rPr>
                <w:sz w:val="24"/>
                <w:szCs w:val="24"/>
                <w:lang w:val="ru-RU"/>
              </w:rPr>
              <w:t>(прикладных) специальностей</w:t>
            </w:r>
            <w:r>
              <w:rPr>
                <w:sz w:val="24"/>
                <w:szCs w:val="24"/>
                <w:lang w:val="ru-RU"/>
              </w:rPr>
              <w:t xml:space="preserve"> на семинарах по дисциплине «Политическая теория». </w:t>
            </w:r>
            <w:r w:rsidRPr="00EF7BB1">
              <w:rPr>
                <w:b/>
                <w:i/>
                <w:sz w:val="24"/>
                <w:szCs w:val="24"/>
                <w:lang w:val="ru-RU"/>
              </w:rPr>
              <w:t>Ключ к решению</w:t>
            </w:r>
            <w:r>
              <w:rPr>
                <w:sz w:val="24"/>
                <w:szCs w:val="24"/>
                <w:lang w:val="ru-RU"/>
              </w:rPr>
              <w:t xml:space="preserve"> – построение семинаров как исследовательских проектов и организация обучения на основе эвристического и интерактивного подходов. </w:t>
            </w:r>
          </w:p>
          <w:p w:rsidR="00B333DF" w:rsidRDefault="00B333DF" w:rsidP="00717972">
            <w:pPr>
              <w:spacing w:after="120"/>
              <w:jc w:val="both"/>
              <w:rPr>
                <w:sz w:val="24"/>
                <w:szCs w:val="24"/>
                <w:lang w:val="ru-RU"/>
              </w:rPr>
            </w:pPr>
            <w:r>
              <w:rPr>
                <w:sz w:val="24"/>
                <w:szCs w:val="24"/>
                <w:lang w:val="ru-RU"/>
              </w:rPr>
              <w:t xml:space="preserve">В программу семинарских занятий положен, в первую очередь, мой исследовательский опыт (младший научный сотрудник в НИУ ВШЭ и приглашенный ученый в </w:t>
            </w:r>
            <w:r>
              <w:rPr>
                <w:sz w:val="24"/>
                <w:szCs w:val="24"/>
              </w:rPr>
              <w:t>Indiana</w:t>
            </w:r>
            <w:r w:rsidRPr="00E3345E">
              <w:rPr>
                <w:sz w:val="24"/>
                <w:szCs w:val="24"/>
                <w:lang w:val="ru-RU"/>
              </w:rPr>
              <w:t xml:space="preserve"> </w:t>
            </w:r>
            <w:r>
              <w:rPr>
                <w:sz w:val="24"/>
                <w:szCs w:val="24"/>
              </w:rPr>
              <w:t>University</w:t>
            </w:r>
            <w:r w:rsidRPr="00E3345E">
              <w:rPr>
                <w:sz w:val="24"/>
                <w:szCs w:val="24"/>
                <w:lang w:val="ru-RU"/>
              </w:rPr>
              <w:t>-</w:t>
            </w:r>
            <w:r>
              <w:rPr>
                <w:sz w:val="24"/>
                <w:szCs w:val="24"/>
              </w:rPr>
              <w:t>Bloomington</w:t>
            </w:r>
            <w:r>
              <w:rPr>
                <w:sz w:val="24"/>
                <w:szCs w:val="24"/>
                <w:lang w:val="ru-RU"/>
              </w:rPr>
              <w:t xml:space="preserve">). Предлагая </w:t>
            </w:r>
            <w:proofErr w:type="gramStart"/>
            <w:r>
              <w:rPr>
                <w:sz w:val="24"/>
                <w:szCs w:val="24"/>
                <w:lang w:val="ru-RU"/>
              </w:rPr>
              <w:t>студентам</w:t>
            </w:r>
            <w:proofErr w:type="gramEnd"/>
            <w:r>
              <w:rPr>
                <w:sz w:val="24"/>
                <w:szCs w:val="24"/>
                <w:lang w:val="ru-RU"/>
              </w:rPr>
              <w:t xml:space="preserve"> возможность применения каждой политической теории к объяснению и понимаю реальных кейсов, мы не только активируем все стадии образовательного процесса (усвоение – повторение – воспроизводство материала), но и повышаем качество обучения строго теоретическим предметам на прикладных специальностях. Мой опыт может быть полезен для любого преподавателя-семинариста, перед которым стоят аналогичные профессиональные вызовы. </w:t>
            </w:r>
          </w:p>
          <w:p w:rsidR="00B333DF" w:rsidRPr="00EF7BB1" w:rsidRDefault="00B333DF" w:rsidP="00717972">
            <w:pPr>
              <w:spacing w:after="120"/>
              <w:jc w:val="both"/>
              <w:rPr>
                <w:b/>
                <w:sz w:val="24"/>
                <w:szCs w:val="24"/>
                <w:lang w:val="ru-RU"/>
              </w:rPr>
            </w:pPr>
          </w:p>
          <w:p w:rsidR="00B333DF" w:rsidRPr="0074595E" w:rsidRDefault="00B333DF" w:rsidP="00717972">
            <w:pPr>
              <w:pStyle w:val="a"/>
            </w:pPr>
            <w:r w:rsidRPr="0074595E">
              <w:t>Ц</w:t>
            </w:r>
            <w:r>
              <w:t>ЕЛЬ ПРОВЕДЕНИЯ СЕМИНАРА С ИСПОЛЬЗОВАНИЕМ ЭВРИСТИЧЕСКОГО И ИНТЕРАКТИВНОГО ПОДХОДОВ</w:t>
            </w:r>
          </w:p>
          <w:p w:rsidR="00B333DF" w:rsidRDefault="00B333DF" w:rsidP="00717972">
            <w:pPr>
              <w:spacing w:after="120"/>
              <w:jc w:val="both"/>
              <w:rPr>
                <w:sz w:val="24"/>
                <w:szCs w:val="24"/>
                <w:lang w:val="ru-RU"/>
              </w:rPr>
            </w:pPr>
            <w:r w:rsidRPr="0074595E">
              <w:rPr>
                <w:sz w:val="24"/>
                <w:szCs w:val="24"/>
                <w:lang w:val="ru-RU"/>
              </w:rPr>
              <w:t xml:space="preserve">Адаптация абстрактных </w:t>
            </w:r>
            <w:r>
              <w:rPr>
                <w:sz w:val="24"/>
                <w:szCs w:val="24"/>
                <w:lang w:val="ru-RU"/>
              </w:rPr>
              <w:t>политических теорий</w:t>
            </w:r>
            <w:r w:rsidRPr="0074595E">
              <w:rPr>
                <w:sz w:val="24"/>
                <w:szCs w:val="24"/>
                <w:lang w:val="ru-RU"/>
              </w:rPr>
              <w:t xml:space="preserve"> к прикладным задачам</w:t>
            </w:r>
            <w:r>
              <w:rPr>
                <w:sz w:val="24"/>
                <w:szCs w:val="24"/>
                <w:lang w:val="ru-RU"/>
              </w:rPr>
              <w:t xml:space="preserve"> (политический анализ и управление)</w:t>
            </w:r>
            <w:r w:rsidRPr="0074595E">
              <w:rPr>
                <w:sz w:val="24"/>
                <w:szCs w:val="24"/>
                <w:lang w:val="ru-RU"/>
              </w:rPr>
              <w:t xml:space="preserve"> без потери качества </w:t>
            </w:r>
            <w:r>
              <w:rPr>
                <w:sz w:val="24"/>
                <w:szCs w:val="24"/>
                <w:lang w:val="ru-RU"/>
              </w:rPr>
              <w:t xml:space="preserve">теоретической </w:t>
            </w:r>
            <w:r w:rsidRPr="0074595E">
              <w:rPr>
                <w:sz w:val="24"/>
                <w:szCs w:val="24"/>
                <w:lang w:val="ru-RU"/>
              </w:rPr>
              <w:t>подготовки.</w:t>
            </w:r>
          </w:p>
          <w:p w:rsidR="00B333DF" w:rsidRPr="0074595E" w:rsidRDefault="00B333DF" w:rsidP="00717972">
            <w:pPr>
              <w:spacing w:after="120"/>
              <w:jc w:val="both"/>
              <w:rPr>
                <w:sz w:val="24"/>
                <w:szCs w:val="24"/>
                <w:lang w:val="ru-RU"/>
              </w:rPr>
            </w:pPr>
          </w:p>
          <w:p w:rsidR="00B333DF" w:rsidRDefault="00B333DF" w:rsidP="00717972">
            <w:pPr>
              <w:pStyle w:val="a"/>
            </w:pPr>
            <w:r>
              <w:t>ПЛАН СЕМИНАРОВ</w:t>
            </w:r>
          </w:p>
          <w:p w:rsidR="00B333DF" w:rsidRPr="0074595E" w:rsidRDefault="00B333DF" w:rsidP="00717972">
            <w:pPr>
              <w:spacing w:after="120"/>
              <w:ind w:left="720"/>
              <w:jc w:val="both"/>
              <w:rPr>
                <w:b/>
                <w:sz w:val="24"/>
                <w:szCs w:val="24"/>
                <w:u w:val="single"/>
                <w:lang w:val="ru-RU"/>
              </w:rPr>
            </w:pPr>
          </w:p>
          <w:p w:rsidR="00B333DF" w:rsidRPr="00E3345E" w:rsidRDefault="00B333DF" w:rsidP="00717972">
            <w:pPr>
              <w:numPr>
                <w:ilvl w:val="1"/>
                <w:numId w:val="6"/>
              </w:numPr>
              <w:spacing w:after="120"/>
              <w:jc w:val="both"/>
              <w:rPr>
                <w:b/>
                <w:sz w:val="24"/>
                <w:szCs w:val="24"/>
                <w:u w:val="single"/>
              </w:rPr>
            </w:pPr>
            <w:r w:rsidRPr="0074595E">
              <w:rPr>
                <w:b/>
                <w:sz w:val="24"/>
                <w:szCs w:val="24"/>
                <w:u w:val="single"/>
                <w:lang w:val="ru-RU"/>
              </w:rPr>
              <w:t>Политическая</w:t>
            </w:r>
            <w:r w:rsidRPr="00E3345E">
              <w:rPr>
                <w:b/>
                <w:sz w:val="24"/>
                <w:szCs w:val="24"/>
                <w:u w:val="single"/>
              </w:rPr>
              <w:t xml:space="preserve"> </w:t>
            </w:r>
            <w:r w:rsidRPr="0074595E">
              <w:rPr>
                <w:b/>
                <w:sz w:val="24"/>
                <w:szCs w:val="24"/>
                <w:u w:val="single"/>
                <w:lang w:val="ru-RU"/>
              </w:rPr>
              <w:t>теория</w:t>
            </w:r>
            <w:r w:rsidRPr="00E3345E">
              <w:rPr>
                <w:b/>
                <w:sz w:val="24"/>
                <w:szCs w:val="24"/>
                <w:u w:val="single"/>
              </w:rPr>
              <w:t xml:space="preserve"> –</w:t>
            </w:r>
            <w:r w:rsidRPr="0074595E">
              <w:rPr>
                <w:b/>
                <w:sz w:val="24"/>
                <w:szCs w:val="24"/>
                <w:u w:val="single"/>
              </w:rPr>
              <w:t xml:space="preserve"> I (“Intermediate Level”)</w:t>
            </w:r>
          </w:p>
          <w:p w:rsidR="00B333DF" w:rsidRPr="00E3345E" w:rsidRDefault="00B333DF" w:rsidP="00717972">
            <w:pPr>
              <w:jc w:val="both"/>
              <w:rPr>
                <w:sz w:val="24"/>
                <w:szCs w:val="24"/>
                <w:lang w:val="ru-RU"/>
              </w:rPr>
            </w:pPr>
            <w:r w:rsidRPr="00E3345E">
              <w:rPr>
                <w:sz w:val="24"/>
                <w:szCs w:val="24"/>
                <w:lang w:val="ru-RU"/>
              </w:rPr>
              <w:t>{</w:t>
            </w:r>
            <w:r w:rsidRPr="0074595E">
              <w:rPr>
                <w:sz w:val="24"/>
                <w:szCs w:val="24"/>
                <w:lang w:val="ru-RU"/>
              </w:rPr>
              <w:t>Приведены реальные примеры заданий к семинарам</w:t>
            </w:r>
            <w:r w:rsidRPr="00E3345E">
              <w:rPr>
                <w:sz w:val="24"/>
                <w:szCs w:val="24"/>
                <w:lang w:val="ru-RU"/>
              </w:rPr>
              <w:t>}</w:t>
            </w:r>
          </w:p>
          <w:p w:rsidR="00B333DF" w:rsidRPr="002447EE" w:rsidRDefault="00B333DF" w:rsidP="00717972">
            <w:pPr>
              <w:jc w:val="both"/>
              <w:rPr>
                <w:b/>
                <w:sz w:val="24"/>
                <w:szCs w:val="24"/>
                <w:lang w:val="ru-RU"/>
              </w:rPr>
            </w:pPr>
            <w:r w:rsidRPr="002447EE">
              <w:rPr>
                <w:b/>
                <w:sz w:val="24"/>
                <w:szCs w:val="24"/>
                <w:lang w:val="ru-RU"/>
              </w:rPr>
              <w:t>СЕМИНАР №2</w:t>
            </w:r>
          </w:p>
          <w:p w:rsidR="00B333DF" w:rsidRPr="0074595E" w:rsidRDefault="00B333DF" w:rsidP="00717972">
            <w:pPr>
              <w:jc w:val="both"/>
              <w:rPr>
                <w:sz w:val="24"/>
                <w:szCs w:val="24"/>
                <w:lang w:val="ru-RU"/>
              </w:rPr>
            </w:pPr>
            <w:r w:rsidRPr="0074595E">
              <w:rPr>
                <w:sz w:val="24"/>
                <w:szCs w:val="24"/>
                <w:lang w:val="ru-RU"/>
              </w:rPr>
              <w:t>На Семинаре</w:t>
            </w:r>
            <w:r>
              <w:rPr>
                <w:sz w:val="24"/>
                <w:szCs w:val="24"/>
                <w:lang w:val="ru-RU"/>
              </w:rPr>
              <w:t xml:space="preserve"> №2 </w:t>
            </w:r>
            <w:r w:rsidRPr="0074595E">
              <w:rPr>
                <w:sz w:val="24"/>
                <w:szCs w:val="24"/>
                <w:lang w:val="ru-RU"/>
              </w:rPr>
              <w:t xml:space="preserve">вас ждет коллективная игра в политических консультантов крупнейших политических лидеров современности. Мы займемся практическим тестированием экономической, психологической и социальной трактовки </w:t>
            </w:r>
            <w:proofErr w:type="spellStart"/>
            <w:r w:rsidRPr="0074595E">
              <w:rPr>
                <w:sz w:val="24"/>
                <w:szCs w:val="24"/>
                <w:lang w:val="ru-RU"/>
              </w:rPr>
              <w:t>идеологизации</w:t>
            </w:r>
            <w:proofErr w:type="spellEnd"/>
            <w:r w:rsidRPr="0074595E">
              <w:rPr>
                <w:sz w:val="24"/>
                <w:szCs w:val="24"/>
                <w:lang w:val="ru-RU"/>
              </w:rPr>
              <w:t>. </w:t>
            </w:r>
          </w:p>
          <w:p w:rsidR="00B333DF" w:rsidRPr="0074595E" w:rsidRDefault="00B333DF" w:rsidP="00717972">
            <w:pPr>
              <w:jc w:val="both"/>
              <w:rPr>
                <w:sz w:val="24"/>
                <w:szCs w:val="24"/>
                <w:lang w:val="ru-RU"/>
              </w:rPr>
            </w:pPr>
            <w:r w:rsidRPr="0074595E">
              <w:rPr>
                <w:sz w:val="24"/>
                <w:szCs w:val="24"/>
                <w:lang w:val="ru-RU"/>
              </w:rPr>
              <w:t>Для этого вам требуется:</w:t>
            </w:r>
          </w:p>
          <w:p w:rsidR="00B333DF" w:rsidRPr="0074595E" w:rsidRDefault="00B333DF" w:rsidP="00717972">
            <w:pPr>
              <w:jc w:val="both"/>
              <w:rPr>
                <w:sz w:val="24"/>
                <w:szCs w:val="24"/>
                <w:lang w:val="ru-RU"/>
              </w:rPr>
            </w:pPr>
            <w:r w:rsidRPr="0074595E">
              <w:rPr>
                <w:bCs/>
                <w:sz w:val="24"/>
                <w:szCs w:val="24"/>
                <w:lang w:val="ru-RU"/>
              </w:rPr>
              <w:lastRenderedPageBreak/>
              <w:t>1. Прочитать базовые тексты</w:t>
            </w:r>
          </w:p>
          <w:p w:rsidR="00B333DF" w:rsidRPr="0074595E" w:rsidRDefault="00B333DF" w:rsidP="00717972">
            <w:pPr>
              <w:numPr>
                <w:ilvl w:val="0"/>
                <w:numId w:val="8"/>
              </w:numPr>
              <w:ind w:left="0" w:firstLine="0"/>
              <w:jc w:val="both"/>
              <w:rPr>
                <w:sz w:val="24"/>
                <w:szCs w:val="24"/>
                <w:lang w:val="ru-RU"/>
              </w:rPr>
            </w:pPr>
            <w:r w:rsidRPr="0074595E">
              <w:rPr>
                <w:sz w:val="24"/>
                <w:szCs w:val="24"/>
                <w:lang w:val="ru-RU"/>
              </w:rPr>
              <w:t xml:space="preserve">Осипова Е.В. Социология </w:t>
            </w:r>
            <w:proofErr w:type="spellStart"/>
            <w:r w:rsidRPr="0074595E">
              <w:rPr>
                <w:sz w:val="24"/>
                <w:szCs w:val="24"/>
                <w:lang w:val="ru-RU"/>
              </w:rPr>
              <w:t>Вильфредо</w:t>
            </w:r>
            <w:proofErr w:type="spellEnd"/>
            <w:r w:rsidRPr="0074595E">
              <w:rPr>
                <w:sz w:val="24"/>
                <w:szCs w:val="24"/>
                <w:lang w:val="ru-RU"/>
              </w:rPr>
              <w:t xml:space="preserve"> Парето: политический аспект. М., 1999 (в приложении)</w:t>
            </w:r>
          </w:p>
          <w:p w:rsidR="00B333DF" w:rsidRPr="0074595E" w:rsidRDefault="00B333DF" w:rsidP="00717972">
            <w:pPr>
              <w:numPr>
                <w:ilvl w:val="0"/>
                <w:numId w:val="8"/>
              </w:numPr>
              <w:ind w:left="0" w:firstLine="0"/>
              <w:jc w:val="both"/>
              <w:rPr>
                <w:sz w:val="24"/>
                <w:szCs w:val="24"/>
                <w:lang w:val="ru-RU"/>
              </w:rPr>
            </w:pPr>
            <w:r w:rsidRPr="0074595E">
              <w:rPr>
                <w:sz w:val="24"/>
                <w:szCs w:val="24"/>
                <w:lang w:val="ru-RU"/>
              </w:rPr>
              <w:t>Мангейм К. Идеология и утопия (глава 2, "Идеология и утопия") // Мангейм К. Диагноз нашего времени. М., 1994 (в приложении, начиная со страницы стр.32)</w:t>
            </w:r>
          </w:p>
          <w:p w:rsidR="00B333DF" w:rsidRPr="0074595E" w:rsidRDefault="00B333DF" w:rsidP="00717972">
            <w:pPr>
              <w:numPr>
                <w:ilvl w:val="0"/>
                <w:numId w:val="8"/>
              </w:numPr>
              <w:ind w:left="0" w:firstLine="0"/>
              <w:jc w:val="both"/>
              <w:rPr>
                <w:sz w:val="24"/>
                <w:szCs w:val="24"/>
                <w:lang w:val="ru-RU"/>
              </w:rPr>
            </w:pPr>
            <w:r w:rsidRPr="0074595E">
              <w:rPr>
                <w:sz w:val="24"/>
                <w:szCs w:val="24"/>
                <w:lang w:val="ru-RU"/>
              </w:rPr>
              <w:t>Вспомнить семинар №1 по Марксу.</w:t>
            </w:r>
          </w:p>
          <w:p w:rsidR="00B333DF" w:rsidRPr="0074595E" w:rsidRDefault="00B333DF" w:rsidP="00717972">
            <w:pPr>
              <w:jc w:val="both"/>
              <w:rPr>
                <w:sz w:val="24"/>
                <w:szCs w:val="24"/>
                <w:lang w:val="ru-RU"/>
              </w:rPr>
            </w:pPr>
            <w:r w:rsidRPr="0074595E">
              <w:rPr>
                <w:bCs/>
                <w:sz w:val="24"/>
                <w:szCs w:val="24"/>
                <w:lang w:val="ru-RU"/>
              </w:rPr>
              <w:t>2. Ознакомиться с биографиями политических лидеров</w:t>
            </w:r>
          </w:p>
          <w:p w:rsidR="00B333DF" w:rsidRPr="0074595E" w:rsidRDefault="00B333DF" w:rsidP="00717972">
            <w:pPr>
              <w:jc w:val="both"/>
              <w:rPr>
                <w:sz w:val="24"/>
                <w:szCs w:val="24"/>
                <w:lang w:val="ru-RU"/>
              </w:rPr>
            </w:pPr>
            <w:r w:rsidRPr="0074595E">
              <w:rPr>
                <w:sz w:val="24"/>
                <w:szCs w:val="24"/>
                <w:lang w:val="ru-RU"/>
              </w:rPr>
              <w:t>Распределение лидеров</w:t>
            </w:r>
            <w:r>
              <w:rPr>
                <w:sz w:val="24"/>
                <w:szCs w:val="24"/>
                <w:lang w:val="ru-RU"/>
              </w:rPr>
              <w:t xml:space="preserve"> по каждому студенту</w:t>
            </w:r>
            <w:r w:rsidRPr="0074595E">
              <w:rPr>
                <w:sz w:val="24"/>
                <w:szCs w:val="24"/>
                <w:lang w:val="ru-RU"/>
              </w:rPr>
              <w:t xml:space="preserve"> указано в приложении.</w:t>
            </w:r>
          </w:p>
          <w:p w:rsidR="00B333DF" w:rsidRPr="0074595E" w:rsidRDefault="00B333DF" w:rsidP="00717972">
            <w:pPr>
              <w:jc w:val="both"/>
              <w:rPr>
                <w:sz w:val="24"/>
                <w:szCs w:val="24"/>
                <w:lang w:val="ru-RU"/>
              </w:rPr>
            </w:pPr>
            <w:r w:rsidRPr="0074595E">
              <w:rPr>
                <w:sz w:val="24"/>
                <w:szCs w:val="24"/>
                <w:lang w:val="ru-RU"/>
              </w:rPr>
              <w:t xml:space="preserve">Представьте, что вы - консультант, и вам нужно полностью изучить биографию человека, его экономический, культурный, социальный </w:t>
            </w:r>
            <w:proofErr w:type="spellStart"/>
            <w:r w:rsidRPr="0074595E">
              <w:rPr>
                <w:sz w:val="24"/>
                <w:szCs w:val="24"/>
                <w:lang w:val="ru-RU"/>
              </w:rPr>
              <w:t>бекграунд</w:t>
            </w:r>
            <w:proofErr w:type="spellEnd"/>
            <w:r w:rsidRPr="0074595E">
              <w:rPr>
                <w:sz w:val="24"/>
                <w:szCs w:val="24"/>
                <w:lang w:val="ru-RU"/>
              </w:rPr>
              <w:t>, по возможности - составить психологический портрет. Ищите данные во всех доступных источниках, смотрите фильмы, читайте статьи и Википедию - все, чтобы составить </w:t>
            </w:r>
            <w:r w:rsidRPr="0074595E">
              <w:rPr>
                <w:i/>
                <w:iCs/>
                <w:sz w:val="24"/>
                <w:szCs w:val="24"/>
                <w:lang w:val="ru-RU"/>
              </w:rPr>
              <w:t>личное</w:t>
            </w:r>
            <w:r w:rsidRPr="0074595E">
              <w:rPr>
                <w:sz w:val="24"/>
                <w:szCs w:val="24"/>
                <w:lang w:val="ru-RU"/>
              </w:rPr>
              <w:t> впечатление о данном человеке.  </w:t>
            </w:r>
          </w:p>
          <w:p w:rsidR="00B333DF" w:rsidRPr="0074595E" w:rsidRDefault="00B333DF" w:rsidP="00717972">
            <w:pPr>
              <w:jc w:val="both"/>
              <w:rPr>
                <w:sz w:val="24"/>
                <w:szCs w:val="24"/>
                <w:lang w:val="ru-RU"/>
              </w:rPr>
            </w:pPr>
            <w:r w:rsidRPr="0074595E">
              <w:rPr>
                <w:sz w:val="24"/>
                <w:szCs w:val="24"/>
                <w:lang w:val="ru-RU"/>
              </w:rPr>
              <w:t xml:space="preserve">На семинаре мы проинтерпретируем биографию каждого лидера тремя разными теориями (Маркс, </w:t>
            </w:r>
            <w:proofErr w:type="spellStart"/>
            <w:r w:rsidRPr="0074595E">
              <w:rPr>
                <w:sz w:val="24"/>
                <w:szCs w:val="24"/>
                <w:lang w:val="ru-RU"/>
              </w:rPr>
              <w:t>Маннгейм</w:t>
            </w:r>
            <w:proofErr w:type="spellEnd"/>
            <w:r w:rsidRPr="0074595E">
              <w:rPr>
                <w:sz w:val="24"/>
                <w:szCs w:val="24"/>
                <w:lang w:val="ru-RU"/>
              </w:rPr>
              <w:t>, Парето) и подумаем, почему о</w:t>
            </w:r>
            <w:proofErr w:type="gramStart"/>
            <w:r w:rsidRPr="0074595E">
              <w:rPr>
                <w:sz w:val="24"/>
                <w:szCs w:val="24"/>
                <w:lang w:val="ru-RU"/>
              </w:rPr>
              <w:t>н(</w:t>
            </w:r>
            <w:proofErr w:type="gramEnd"/>
            <w:r w:rsidRPr="0074595E">
              <w:rPr>
                <w:sz w:val="24"/>
                <w:szCs w:val="24"/>
                <w:lang w:val="ru-RU"/>
              </w:rPr>
              <w:t>а) стал(а) приверженцем той или иной политической идеологии.</w:t>
            </w:r>
          </w:p>
          <w:p w:rsidR="00B333DF" w:rsidRDefault="00B333DF" w:rsidP="00717972">
            <w:pPr>
              <w:jc w:val="both"/>
              <w:rPr>
                <w:b/>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№3</w:t>
            </w:r>
          </w:p>
          <w:p w:rsidR="00B333DF" w:rsidRPr="0074595E" w:rsidRDefault="00B333DF" w:rsidP="00717972">
            <w:pPr>
              <w:jc w:val="both"/>
              <w:rPr>
                <w:sz w:val="24"/>
                <w:szCs w:val="24"/>
                <w:lang w:val="ru-RU"/>
              </w:rPr>
            </w:pPr>
            <w:r w:rsidRPr="0074595E">
              <w:rPr>
                <w:sz w:val="24"/>
                <w:szCs w:val="24"/>
                <w:lang w:val="ru-RU"/>
              </w:rPr>
              <w:t>Семинар №3 посвящен </w:t>
            </w:r>
            <w:r w:rsidRPr="0074595E">
              <w:rPr>
                <w:bCs/>
                <w:i/>
                <w:iCs/>
                <w:sz w:val="24"/>
                <w:szCs w:val="24"/>
                <w:lang w:val="ru-RU"/>
              </w:rPr>
              <w:t>нестабильным, внезапным факторам</w:t>
            </w:r>
            <w:r w:rsidRPr="0074595E">
              <w:rPr>
                <w:sz w:val="24"/>
                <w:szCs w:val="24"/>
                <w:lang w:val="ru-RU"/>
              </w:rPr>
              <w:t>, объясняющим резкие сдвиги в идеологических предпочтениях людей. В ходе революций, переворотов и социальных волнений индивиды в массовом порядке меняют свои взгляды и ценности, массово «левеют», «правеют» или увлекаются либеральными идеями. Специфика этих изменений заключается в том, что </w:t>
            </w:r>
            <w:r w:rsidRPr="0074595E">
              <w:rPr>
                <w:bCs/>
                <w:i/>
                <w:iCs/>
                <w:sz w:val="24"/>
                <w:szCs w:val="24"/>
                <w:lang w:val="ru-RU"/>
              </w:rPr>
              <w:t>связь</w:t>
            </w:r>
            <w:r w:rsidRPr="0074595E">
              <w:rPr>
                <w:sz w:val="24"/>
                <w:szCs w:val="24"/>
                <w:lang w:val="ru-RU"/>
              </w:rPr>
              <w:t> между экономическими и социальными сдвигами и изменениями идеологических установок </w:t>
            </w:r>
            <w:proofErr w:type="spellStart"/>
            <w:r w:rsidRPr="0074595E">
              <w:rPr>
                <w:bCs/>
                <w:i/>
                <w:iCs/>
                <w:sz w:val="24"/>
                <w:szCs w:val="24"/>
                <w:lang w:val="ru-RU"/>
              </w:rPr>
              <w:t>нелинейна</w:t>
            </w:r>
            <w:proofErr w:type="spellEnd"/>
            <w:r w:rsidRPr="0074595E">
              <w:rPr>
                <w:sz w:val="24"/>
                <w:szCs w:val="24"/>
                <w:lang w:val="ru-RU"/>
              </w:rPr>
              <w:t>.  Как именно она устроена? Можем ли мы заранее предсказать «идеологический крен» в обществе? Какие закономерности определяют идеологию общественных движений?</w:t>
            </w:r>
            <w:r w:rsidRPr="0074595E">
              <w:rPr>
                <w:sz w:val="24"/>
                <w:szCs w:val="24"/>
                <w:lang w:val="ru-RU"/>
              </w:rPr>
              <w:br/>
            </w:r>
            <w:r w:rsidRPr="0074595E">
              <w:rPr>
                <w:sz w:val="24"/>
                <w:szCs w:val="24"/>
                <w:lang w:val="ru-RU"/>
              </w:rPr>
              <w:br/>
              <w:t>Для ответа на эти вопросы мы проведем </w:t>
            </w:r>
            <w:r w:rsidRPr="0074595E">
              <w:rPr>
                <w:bCs/>
                <w:sz w:val="24"/>
                <w:szCs w:val="24"/>
                <w:lang w:val="ru-RU"/>
              </w:rPr>
              <w:t>практический анализ политических волнений в Болгарии конца февраля 2013 г.</w:t>
            </w:r>
            <w:r w:rsidRPr="0074595E">
              <w:rPr>
                <w:sz w:val="24"/>
                <w:szCs w:val="24"/>
                <w:lang w:val="ru-RU"/>
              </w:rPr>
              <w:t> Цель семинара – подготовить аналитическую записку в МИД и Правительство РФ, описывающую возможные сценарии развития политического протеста в Болгарии.</w:t>
            </w:r>
            <w:r w:rsidRPr="0074595E">
              <w:rPr>
                <w:sz w:val="24"/>
                <w:szCs w:val="24"/>
                <w:lang w:val="ru-RU"/>
              </w:rPr>
              <w:br/>
            </w:r>
            <w:r w:rsidRPr="0074595E">
              <w:rPr>
                <w:sz w:val="24"/>
                <w:szCs w:val="24"/>
                <w:lang w:val="ru-RU"/>
              </w:rPr>
              <w:br/>
            </w:r>
            <w:r w:rsidRPr="0074595E">
              <w:rPr>
                <w:bCs/>
                <w:sz w:val="24"/>
                <w:szCs w:val="24"/>
                <w:u w:val="single"/>
                <w:lang w:val="ru-RU"/>
              </w:rPr>
              <w:t>Задание</w:t>
            </w:r>
            <w:r w:rsidRPr="0074595E">
              <w:rPr>
                <w:sz w:val="24"/>
                <w:szCs w:val="24"/>
                <w:lang w:val="ru-RU"/>
              </w:rPr>
              <w:br/>
            </w:r>
            <w:r w:rsidRPr="0074595E">
              <w:rPr>
                <w:bCs/>
                <w:sz w:val="24"/>
                <w:szCs w:val="24"/>
                <w:lang w:val="ru-RU"/>
              </w:rPr>
              <w:br/>
              <w:t>1. Законспектировать следующие тексты:</w:t>
            </w:r>
          </w:p>
          <w:p w:rsidR="00B333DF" w:rsidRPr="0074595E" w:rsidRDefault="00B333DF" w:rsidP="00717972">
            <w:pPr>
              <w:numPr>
                <w:ilvl w:val="0"/>
                <w:numId w:val="9"/>
              </w:numPr>
              <w:ind w:left="0" w:firstLine="0"/>
              <w:jc w:val="both"/>
              <w:rPr>
                <w:sz w:val="24"/>
                <w:szCs w:val="24"/>
                <w:lang w:val="ru-RU"/>
              </w:rPr>
            </w:pPr>
            <w:r w:rsidRPr="0074595E">
              <w:rPr>
                <w:sz w:val="24"/>
                <w:szCs w:val="24"/>
                <w:lang w:val="ru-RU"/>
              </w:rPr>
              <w:t>Белл Д. Возобновление истории в новом столетии. Вопросы философии - 2002 - №5, </w:t>
            </w:r>
            <w:r w:rsidRPr="0074595E">
              <w:rPr>
                <w:sz w:val="24"/>
                <w:szCs w:val="24"/>
                <w:u w:val="single"/>
                <w:lang w:val="ru-RU"/>
              </w:rPr>
              <w:t>стр.19-25.</w:t>
            </w:r>
          </w:p>
          <w:p w:rsidR="00B333DF" w:rsidRPr="0074595E" w:rsidRDefault="00B333DF" w:rsidP="00717972">
            <w:pPr>
              <w:numPr>
                <w:ilvl w:val="0"/>
                <w:numId w:val="9"/>
              </w:numPr>
              <w:ind w:left="0" w:firstLine="0"/>
              <w:jc w:val="both"/>
              <w:rPr>
                <w:sz w:val="24"/>
                <w:szCs w:val="24"/>
                <w:lang w:val="ru-RU"/>
              </w:rPr>
            </w:pPr>
            <w:proofErr w:type="spellStart"/>
            <w:r w:rsidRPr="0074595E">
              <w:rPr>
                <w:sz w:val="24"/>
                <w:szCs w:val="24"/>
                <w:lang w:val="ru-RU"/>
              </w:rPr>
              <w:t>Гарр</w:t>
            </w:r>
            <w:proofErr w:type="spellEnd"/>
            <w:r w:rsidRPr="0074595E">
              <w:rPr>
                <w:sz w:val="24"/>
                <w:szCs w:val="24"/>
                <w:lang w:val="ru-RU"/>
              </w:rPr>
              <w:t xml:space="preserve"> </w:t>
            </w:r>
            <w:proofErr w:type="gramStart"/>
            <w:r w:rsidRPr="0074595E">
              <w:rPr>
                <w:sz w:val="24"/>
                <w:szCs w:val="24"/>
                <w:lang w:val="ru-RU"/>
              </w:rPr>
              <w:t>Т.</w:t>
            </w:r>
            <w:proofErr w:type="gramEnd"/>
            <w:r w:rsidRPr="0074595E">
              <w:rPr>
                <w:sz w:val="24"/>
                <w:szCs w:val="24"/>
                <w:lang w:val="ru-RU"/>
              </w:rPr>
              <w:t xml:space="preserve"> Почему люди бунтуют? – СПб</w:t>
            </w:r>
            <w:proofErr w:type="gramStart"/>
            <w:r w:rsidRPr="0074595E">
              <w:rPr>
                <w:sz w:val="24"/>
                <w:szCs w:val="24"/>
                <w:lang w:val="ru-RU"/>
              </w:rPr>
              <w:t xml:space="preserve">.: </w:t>
            </w:r>
            <w:proofErr w:type="gramEnd"/>
            <w:r w:rsidRPr="0074595E">
              <w:rPr>
                <w:sz w:val="24"/>
                <w:szCs w:val="24"/>
                <w:lang w:val="ru-RU"/>
              </w:rPr>
              <w:t>Питер, 2005. </w:t>
            </w:r>
            <w:r w:rsidRPr="0074595E">
              <w:rPr>
                <w:sz w:val="24"/>
                <w:szCs w:val="24"/>
                <w:u w:val="single"/>
                <w:lang w:val="ru-RU"/>
              </w:rPr>
              <w:t>стр. 13</w:t>
            </w:r>
            <w:r w:rsidRPr="0074595E">
              <w:rPr>
                <w:sz w:val="24"/>
                <w:szCs w:val="24"/>
                <w:lang w:val="ru-RU"/>
              </w:rPr>
              <w:t> («Автор начинает свое исследование…») – </w:t>
            </w:r>
            <w:r w:rsidRPr="0074595E">
              <w:rPr>
                <w:sz w:val="24"/>
                <w:szCs w:val="24"/>
                <w:u w:val="single"/>
                <w:lang w:val="ru-RU"/>
              </w:rPr>
              <w:t>18; 30-37;</w:t>
            </w:r>
          </w:p>
          <w:p w:rsidR="00B333DF" w:rsidRPr="0074595E" w:rsidRDefault="00B333DF" w:rsidP="00717972">
            <w:pPr>
              <w:numPr>
                <w:ilvl w:val="0"/>
                <w:numId w:val="9"/>
              </w:numPr>
              <w:ind w:left="0" w:firstLine="0"/>
              <w:jc w:val="both"/>
              <w:rPr>
                <w:sz w:val="24"/>
                <w:szCs w:val="24"/>
                <w:lang w:val="ru-RU"/>
              </w:rPr>
            </w:pPr>
            <w:r w:rsidRPr="0074595E">
              <w:rPr>
                <w:sz w:val="24"/>
                <w:szCs w:val="24"/>
                <w:lang w:val="ru-RU"/>
              </w:rPr>
              <w:t>Урнов М. Эмоции в политическом поведении. – М.: Аспект Пресс, 2008. </w:t>
            </w:r>
            <w:r w:rsidRPr="0074595E">
              <w:rPr>
                <w:sz w:val="24"/>
                <w:szCs w:val="24"/>
                <w:u w:val="single"/>
                <w:lang w:val="ru-RU"/>
              </w:rPr>
              <w:t>стр. 189-199, 209-244.</w:t>
            </w:r>
          </w:p>
          <w:p w:rsidR="00B333DF" w:rsidRPr="0074595E" w:rsidRDefault="00B333DF" w:rsidP="00717972">
            <w:pPr>
              <w:jc w:val="both"/>
              <w:rPr>
                <w:sz w:val="24"/>
                <w:szCs w:val="24"/>
                <w:lang w:val="ru-RU"/>
              </w:rPr>
            </w:pPr>
            <w:r w:rsidRPr="0074595E">
              <w:rPr>
                <w:bCs/>
                <w:sz w:val="24"/>
                <w:szCs w:val="24"/>
                <w:lang w:val="ru-RU"/>
              </w:rPr>
              <w:t>2. Прочитать заметку «Болгария меняет курс», ОПЕК, 2013-02-21.</w:t>
            </w:r>
            <w:r w:rsidRPr="0074595E">
              <w:rPr>
                <w:sz w:val="24"/>
                <w:szCs w:val="24"/>
                <w:lang w:val="ru-RU"/>
              </w:rPr>
              <w:br/>
            </w:r>
            <w:r w:rsidRPr="0074595E">
              <w:rPr>
                <w:sz w:val="24"/>
                <w:szCs w:val="24"/>
                <w:lang w:val="ru-RU"/>
              </w:rPr>
              <w:br/>
              <w:t>3. Разбиться на команды по 4* человека и </w:t>
            </w:r>
            <w:r w:rsidRPr="0074595E">
              <w:rPr>
                <w:bCs/>
                <w:sz w:val="24"/>
                <w:szCs w:val="24"/>
                <w:lang w:val="ru-RU"/>
              </w:rPr>
              <w:t>найти в сети информацию, необходимую вам для диагностики уровня относительной фрустрации, относительной депривации, степени агрессивности болгарского общества</w:t>
            </w:r>
            <w:r w:rsidRPr="0074595E">
              <w:rPr>
                <w:sz w:val="24"/>
                <w:szCs w:val="24"/>
                <w:lang w:val="ru-RU"/>
              </w:rPr>
              <w:t xml:space="preserve"> (например, статистика доходов, динамика уровня преступности, результаты WVS, иные косвенные и прямые характеристики уровня притязаний, </w:t>
            </w:r>
            <w:r w:rsidRPr="0074595E">
              <w:rPr>
                <w:sz w:val="24"/>
                <w:szCs w:val="24"/>
                <w:lang w:val="ru-RU"/>
              </w:rPr>
              <w:lastRenderedPageBreak/>
              <w:t>ожиданий и достижений).</w:t>
            </w:r>
            <w:r w:rsidRPr="0074595E">
              <w:rPr>
                <w:sz w:val="24"/>
                <w:szCs w:val="24"/>
                <w:lang w:val="ru-RU"/>
              </w:rPr>
              <w:br/>
            </w:r>
            <w:r w:rsidRPr="0074595E">
              <w:rPr>
                <w:sz w:val="24"/>
                <w:szCs w:val="24"/>
                <w:lang w:val="ru-RU"/>
              </w:rPr>
              <w:br/>
            </w:r>
            <w:r w:rsidRPr="0074595E">
              <w:rPr>
                <w:bCs/>
                <w:sz w:val="24"/>
                <w:szCs w:val="24"/>
                <w:lang w:val="ru-RU"/>
              </w:rPr>
              <w:t xml:space="preserve">4. Проанализировать случай Болгарии с точки зрения предложенных </w:t>
            </w:r>
            <w:proofErr w:type="spellStart"/>
            <w:r w:rsidRPr="0074595E">
              <w:rPr>
                <w:bCs/>
                <w:sz w:val="24"/>
                <w:szCs w:val="24"/>
                <w:lang w:val="ru-RU"/>
              </w:rPr>
              <w:t>М.Урновым</w:t>
            </w:r>
            <w:proofErr w:type="spellEnd"/>
            <w:r w:rsidRPr="0074595E">
              <w:rPr>
                <w:bCs/>
                <w:sz w:val="24"/>
                <w:szCs w:val="24"/>
                <w:lang w:val="ru-RU"/>
              </w:rPr>
              <w:t xml:space="preserve"> гипотез</w:t>
            </w:r>
            <w:r w:rsidRPr="0074595E">
              <w:rPr>
                <w:sz w:val="24"/>
                <w:szCs w:val="24"/>
                <w:lang w:val="ru-RU"/>
              </w:rPr>
              <w:t> (в книге дан пример анализа российского кейса, его можно взять за образец).</w:t>
            </w:r>
          </w:p>
          <w:p w:rsidR="00B333DF" w:rsidRPr="0074595E" w:rsidRDefault="00B333DF" w:rsidP="00717972">
            <w:pPr>
              <w:jc w:val="both"/>
              <w:rPr>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№4</w:t>
            </w:r>
          </w:p>
          <w:p w:rsidR="00B333DF" w:rsidRPr="0074595E" w:rsidRDefault="00B333DF" w:rsidP="00717972">
            <w:pPr>
              <w:jc w:val="both"/>
              <w:rPr>
                <w:sz w:val="24"/>
                <w:szCs w:val="24"/>
                <w:lang w:val="ru-RU"/>
              </w:rPr>
            </w:pPr>
            <w:r w:rsidRPr="0074595E">
              <w:rPr>
                <w:bCs/>
                <w:sz w:val="24"/>
                <w:szCs w:val="24"/>
                <w:lang w:val="ru-RU"/>
              </w:rPr>
              <w:t>1. На основании прочитанного к семинару материала и рассмотренного кейса необходимо написать аналитическую записку (350-600 слов).</w:t>
            </w:r>
          </w:p>
          <w:p w:rsidR="00B333DF" w:rsidRPr="0074595E" w:rsidRDefault="00B333DF" w:rsidP="00717972">
            <w:pPr>
              <w:jc w:val="both"/>
              <w:rPr>
                <w:sz w:val="24"/>
                <w:szCs w:val="24"/>
                <w:lang w:val="ru-RU"/>
              </w:rPr>
            </w:pPr>
            <w:r w:rsidRPr="0074595E">
              <w:rPr>
                <w:sz w:val="24"/>
                <w:szCs w:val="24"/>
                <w:lang w:val="ru-RU"/>
              </w:rPr>
              <w:t>Цель записки – анализ перспектив протеста в Болгарии.</w:t>
            </w:r>
          </w:p>
          <w:p w:rsidR="00B333DF" w:rsidRPr="0074595E" w:rsidRDefault="00B333DF" w:rsidP="00717972">
            <w:pPr>
              <w:jc w:val="both"/>
              <w:rPr>
                <w:sz w:val="24"/>
                <w:szCs w:val="24"/>
                <w:lang w:val="ru-RU"/>
              </w:rPr>
            </w:pPr>
            <w:r w:rsidRPr="0074595E">
              <w:rPr>
                <w:sz w:val="24"/>
                <w:szCs w:val="24"/>
                <w:lang w:val="ru-RU"/>
              </w:rPr>
              <w:t>Предполагаемая структура:</w:t>
            </w:r>
          </w:p>
          <w:p w:rsidR="00B333DF" w:rsidRPr="0074595E" w:rsidRDefault="00B333DF" w:rsidP="00717972">
            <w:pPr>
              <w:jc w:val="both"/>
              <w:rPr>
                <w:sz w:val="24"/>
                <w:szCs w:val="24"/>
                <w:lang w:val="ru-RU"/>
              </w:rPr>
            </w:pPr>
            <w:r w:rsidRPr="0074595E">
              <w:rPr>
                <w:sz w:val="24"/>
                <w:szCs w:val="24"/>
                <w:lang w:val="ru-RU"/>
              </w:rPr>
              <w:t>1) Авторский тезис – 1 предложение (Ваша оценка того, в каком формате продолжатся (закончатся) протесты в Болгарии). </w:t>
            </w:r>
          </w:p>
          <w:p w:rsidR="00B333DF" w:rsidRPr="0074595E" w:rsidRDefault="00B333DF" w:rsidP="00717972">
            <w:pPr>
              <w:jc w:val="both"/>
              <w:rPr>
                <w:sz w:val="24"/>
                <w:szCs w:val="24"/>
                <w:lang w:val="ru-RU"/>
              </w:rPr>
            </w:pPr>
            <w:r w:rsidRPr="0074595E">
              <w:rPr>
                <w:i/>
                <w:iCs/>
                <w:sz w:val="24"/>
                <w:szCs w:val="24"/>
                <w:lang w:val="ru-RU"/>
              </w:rPr>
              <w:t>Пример 1: "Протесты в Болгарии будут проходить в мирном формате до конца 2013 года, после чего они закончатся".</w:t>
            </w:r>
          </w:p>
          <w:p w:rsidR="00B333DF" w:rsidRPr="0074595E" w:rsidRDefault="00B333DF" w:rsidP="00717972">
            <w:pPr>
              <w:jc w:val="both"/>
              <w:rPr>
                <w:sz w:val="24"/>
                <w:szCs w:val="24"/>
                <w:lang w:val="ru-RU"/>
              </w:rPr>
            </w:pPr>
            <w:r w:rsidRPr="0074595E">
              <w:rPr>
                <w:i/>
                <w:iCs/>
                <w:sz w:val="24"/>
                <w:szCs w:val="24"/>
                <w:lang w:val="ru-RU"/>
              </w:rPr>
              <w:t>Пример 2: "Протесты в Болгарии перерастут в политический кризис и революцию после смены правительства в мае 2013 года".</w:t>
            </w:r>
          </w:p>
          <w:p w:rsidR="00B333DF" w:rsidRPr="0074595E" w:rsidRDefault="00B333DF" w:rsidP="00717972">
            <w:pPr>
              <w:jc w:val="both"/>
              <w:rPr>
                <w:sz w:val="24"/>
                <w:szCs w:val="24"/>
                <w:lang w:val="ru-RU"/>
              </w:rPr>
            </w:pPr>
            <w:r w:rsidRPr="0074595E">
              <w:rPr>
                <w:sz w:val="24"/>
                <w:szCs w:val="24"/>
                <w:lang w:val="ru-RU"/>
              </w:rPr>
              <w:t>2) Аргументы в пользу авторского тезиса (от 3 до 7 аргументов по 1-3 предложения).</w:t>
            </w:r>
          </w:p>
          <w:p w:rsidR="00B333DF" w:rsidRPr="0074595E" w:rsidRDefault="00B333DF" w:rsidP="00717972">
            <w:pPr>
              <w:jc w:val="both"/>
              <w:rPr>
                <w:sz w:val="24"/>
                <w:szCs w:val="24"/>
                <w:lang w:val="ru-RU"/>
              </w:rPr>
            </w:pPr>
            <w:r w:rsidRPr="0074595E">
              <w:rPr>
                <w:sz w:val="24"/>
                <w:szCs w:val="24"/>
                <w:lang w:val="ru-RU"/>
              </w:rPr>
              <w:t xml:space="preserve">3) </w:t>
            </w:r>
            <w:proofErr w:type="spellStart"/>
            <w:proofErr w:type="gramStart"/>
            <w:r w:rsidRPr="0074595E">
              <w:rPr>
                <w:sz w:val="24"/>
                <w:szCs w:val="24"/>
                <w:lang w:val="ru-RU"/>
              </w:rPr>
              <w:t>Контр-аргументы</w:t>
            </w:r>
            <w:proofErr w:type="spellEnd"/>
            <w:proofErr w:type="gramEnd"/>
            <w:r w:rsidRPr="0074595E">
              <w:rPr>
                <w:sz w:val="24"/>
                <w:szCs w:val="24"/>
                <w:lang w:val="ru-RU"/>
              </w:rPr>
              <w:t xml:space="preserve"> (от 2 до 5 </w:t>
            </w:r>
            <w:proofErr w:type="spellStart"/>
            <w:r w:rsidRPr="0074595E">
              <w:rPr>
                <w:sz w:val="24"/>
                <w:szCs w:val="24"/>
                <w:lang w:val="ru-RU"/>
              </w:rPr>
              <w:t>контр-аргументов</w:t>
            </w:r>
            <w:proofErr w:type="spellEnd"/>
            <w:r w:rsidRPr="0074595E">
              <w:rPr>
                <w:sz w:val="24"/>
                <w:szCs w:val="24"/>
                <w:lang w:val="ru-RU"/>
              </w:rPr>
              <w:t xml:space="preserve"> по 1-3 предложения).</w:t>
            </w:r>
          </w:p>
          <w:p w:rsidR="00B333DF" w:rsidRPr="0074595E" w:rsidRDefault="00B333DF" w:rsidP="00717972">
            <w:pPr>
              <w:jc w:val="both"/>
              <w:rPr>
                <w:sz w:val="24"/>
                <w:szCs w:val="24"/>
                <w:lang w:val="ru-RU"/>
              </w:rPr>
            </w:pPr>
            <w:r w:rsidRPr="0074595E">
              <w:rPr>
                <w:sz w:val="24"/>
                <w:szCs w:val="24"/>
                <w:lang w:val="ru-RU"/>
              </w:rPr>
              <w:t xml:space="preserve">4) Причины, по которым аргументы более значимы, чем </w:t>
            </w:r>
            <w:proofErr w:type="spellStart"/>
            <w:proofErr w:type="gramStart"/>
            <w:r w:rsidRPr="0074595E">
              <w:rPr>
                <w:sz w:val="24"/>
                <w:szCs w:val="24"/>
                <w:lang w:val="ru-RU"/>
              </w:rPr>
              <w:t>контр-аргументы</w:t>
            </w:r>
            <w:proofErr w:type="spellEnd"/>
            <w:proofErr w:type="gramEnd"/>
            <w:r w:rsidRPr="0074595E">
              <w:rPr>
                <w:sz w:val="24"/>
                <w:szCs w:val="24"/>
                <w:lang w:val="ru-RU"/>
              </w:rPr>
              <w:t xml:space="preserve"> (какие-то структурные, глобальные, комплексные факторы) – сколько найдете. </w:t>
            </w:r>
          </w:p>
          <w:p w:rsidR="00B333DF" w:rsidRPr="0074595E" w:rsidRDefault="00B333DF" w:rsidP="00717972">
            <w:pPr>
              <w:jc w:val="both"/>
              <w:rPr>
                <w:sz w:val="24"/>
                <w:szCs w:val="24"/>
                <w:lang w:val="ru-RU"/>
              </w:rPr>
            </w:pPr>
            <w:r w:rsidRPr="0074595E">
              <w:rPr>
                <w:sz w:val="24"/>
                <w:szCs w:val="24"/>
                <w:lang w:val="ru-RU"/>
              </w:rPr>
              <w:t>5) Вывод (подробное изложение авторского тезиса, 3-4 предложения).</w:t>
            </w:r>
          </w:p>
          <w:p w:rsidR="00B333DF" w:rsidRPr="0074595E" w:rsidRDefault="00B333DF" w:rsidP="00717972">
            <w:pPr>
              <w:jc w:val="both"/>
              <w:rPr>
                <w:sz w:val="24"/>
                <w:szCs w:val="24"/>
                <w:lang w:val="ru-RU"/>
              </w:rPr>
            </w:pPr>
            <w:r w:rsidRPr="0074595E">
              <w:rPr>
                <w:sz w:val="24"/>
                <w:szCs w:val="24"/>
                <w:lang w:val="ru-RU"/>
              </w:rPr>
              <w:t>Записку нужно будет сдать на семинаре, поэтому оформите ее на отдельном листе А</w:t>
            </w:r>
            <w:proofErr w:type="gramStart"/>
            <w:r w:rsidRPr="0074595E">
              <w:rPr>
                <w:sz w:val="24"/>
                <w:szCs w:val="24"/>
                <w:lang w:val="ru-RU"/>
              </w:rPr>
              <w:t>4</w:t>
            </w:r>
            <w:proofErr w:type="gramEnd"/>
            <w:r w:rsidRPr="0074595E">
              <w:rPr>
                <w:sz w:val="24"/>
                <w:szCs w:val="24"/>
                <w:lang w:val="ru-RU"/>
              </w:rPr>
              <w:t>, пожалуйста.</w:t>
            </w:r>
          </w:p>
          <w:p w:rsidR="00B333DF" w:rsidRPr="0074595E" w:rsidRDefault="00B333DF" w:rsidP="00717972">
            <w:pPr>
              <w:jc w:val="both"/>
              <w:rPr>
                <w:sz w:val="24"/>
                <w:szCs w:val="24"/>
                <w:lang w:val="ru-RU"/>
              </w:rPr>
            </w:pPr>
            <w:r w:rsidRPr="0074595E">
              <w:rPr>
                <w:bCs/>
                <w:sz w:val="24"/>
                <w:szCs w:val="24"/>
                <w:lang w:val="ru-RU"/>
              </w:rPr>
              <w:t>2. Прочитать тексты, посвященные проблематике либерализма.</w:t>
            </w:r>
          </w:p>
          <w:p w:rsidR="00B333DF" w:rsidRPr="0074595E" w:rsidRDefault="00B333DF" w:rsidP="00717972">
            <w:pPr>
              <w:numPr>
                <w:ilvl w:val="0"/>
                <w:numId w:val="10"/>
              </w:numPr>
              <w:ind w:left="0" w:firstLine="0"/>
              <w:jc w:val="both"/>
              <w:rPr>
                <w:sz w:val="24"/>
                <w:szCs w:val="24"/>
                <w:lang w:val="ru-RU"/>
              </w:rPr>
            </w:pPr>
            <w:proofErr w:type="spellStart"/>
            <w:r w:rsidRPr="0074595E">
              <w:rPr>
                <w:i/>
                <w:iCs/>
                <w:sz w:val="24"/>
                <w:szCs w:val="24"/>
                <w:lang w:val="ru-RU"/>
              </w:rPr>
              <w:t>Арбластер</w:t>
            </w:r>
            <w:proofErr w:type="spellEnd"/>
            <w:r w:rsidRPr="0074595E">
              <w:rPr>
                <w:i/>
                <w:iCs/>
                <w:sz w:val="24"/>
                <w:szCs w:val="24"/>
                <w:lang w:val="ru-RU"/>
              </w:rPr>
              <w:t xml:space="preserve"> Э. Взлет и падение западного либерализма</w:t>
            </w:r>
            <w:r w:rsidRPr="0074595E">
              <w:rPr>
                <w:sz w:val="24"/>
                <w:szCs w:val="24"/>
                <w:lang w:val="ru-RU"/>
              </w:rPr>
              <w:t xml:space="preserve"> // Политическая наука: </w:t>
            </w:r>
            <w:proofErr w:type="spellStart"/>
            <w:r w:rsidRPr="0074595E">
              <w:rPr>
                <w:sz w:val="24"/>
                <w:szCs w:val="24"/>
                <w:lang w:val="ru-RU"/>
              </w:rPr>
              <w:t>Пробл</w:t>
            </w:r>
            <w:proofErr w:type="spellEnd"/>
            <w:proofErr w:type="gramStart"/>
            <w:r w:rsidRPr="0074595E">
              <w:rPr>
                <w:sz w:val="24"/>
                <w:szCs w:val="24"/>
                <w:lang w:val="ru-RU"/>
              </w:rPr>
              <w:t>.-</w:t>
            </w:r>
            <w:proofErr w:type="spellStart"/>
            <w:proofErr w:type="gramEnd"/>
            <w:r w:rsidRPr="0074595E">
              <w:rPr>
                <w:sz w:val="24"/>
                <w:szCs w:val="24"/>
                <w:lang w:val="ru-RU"/>
              </w:rPr>
              <w:t>темат</w:t>
            </w:r>
            <w:proofErr w:type="spellEnd"/>
            <w:r w:rsidRPr="0074595E">
              <w:rPr>
                <w:sz w:val="24"/>
                <w:szCs w:val="24"/>
                <w:lang w:val="ru-RU"/>
              </w:rPr>
              <w:t>. сб. М., 1998, N 1: Либерализм. Консерватизм. Марксизм</w:t>
            </w:r>
            <w:proofErr w:type="gramStart"/>
            <w:r w:rsidRPr="0074595E">
              <w:rPr>
                <w:sz w:val="24"/>
                <w:szCs w:val="24"/>
                <w:lang w:val="ru-RU"/>
              </w:rPr>
              <w:t>.</w:t>
            </w:r>
            <w:proofErr w:type="gramEnd"/>
            <w:r w:rsidRPr="0074595E">
              <w:rPr>
                <w:sz w:val="24"/>
                <w:szCs w:val="24"/>
                <w:lang w:val="ru-RU"/>
              </w:rPr>
              <w:t xml:space="preserve"> (</w:t>
            </w:r>
            <w:proofErr w:type="gramStart"/>
            <w:r w:rsidRPr="0074595E">
              <w:rPr>
                <w:sz w:val="24"/>
                <w:szCs w:val="24"/>
                <w:lang w:val="ru-RU"/>
              </w:rPr>
              <w:t>в</w:t>
            </w:r>
            <w:proofErr w:type="gramEnd"/>
            <w:r w:rsidRPr="0074595E">
              <w:rPr>
                <w:sz w:val="24"/>
                <w:szCs w:val="24"/>
                <w:lang w:val="ru-RU"/>
              </w:rPr>
              <w:t xml:space="preserve"> приложении, стр.5-28)</w:t>
            </w:r>
          </w:p>
          <w:p w:rsidR="00B333DF" w:rsidRPr="0074595E" w:rsidRDefault="00B333DF" w:rsidP="00717972">
            <w:pPr>
              <w:numPr>
                <w:ilvl w:val="0"/>
                <w:numId w:val="10"/>
              </w:numPr>
              <w:ind w:left="0" w:firstLine="0"/>
              <w:jc w:val="both"/>
              <w:rPr>
                <w:sz w:val="24"/>
                <w:szCs w:val="24"/>
                <w:lang w:val="ru-RU"/>
              </w:rPr>
            </w:pPr>
            <w:proofErr w:type="spellStart"/>
            <w:r w:rsidRPr="0074595E">
              <w:rPr>
                <w:i/>
                <w:iCs/>
                <w:sz w:val="24"/>
                <w:szCs w:val="24"/>
                <w:lang w:val="ru-RU"/>
              </w:rPr>
              <w:t>Мирич</w:t>
            </w:r>
            <w:proofErr w:type="spellEnd"/>
            <w:r w:rsidRPr="0074595E">
              <w:rPr>
                <w:i/>
                <w:iCs/>
                <w:sz w:val="24"/>
                <w:szCs w:val="24"/>
                <w:lang w:val="ru-RU"/>
              </w:rPr>
              <w:t xml:space="preserve"> Й. Либеральная и плюралистическая демократия</w:t>
            </w:r>
            <w:r w:rsidRPr="0074595E">
              <w:rPr>
                <w:sz w:val="24"/>
                <w:szCs w:val="24"/>
                <w:lang w:val="ru-RU"/>
              </w:rPr>
              <w:t xml:space="preserve"> // Политическая наука: </w:t>
            </w:r>
            <w:proofErr w:type="spellStart"/>
            <w:r w:rsidRPr="0074595E">
              <w:rPr>
                <w:sz w:val="24"/>
                <w:szCs w:val="24"/>
                <w:lang w:val="ru-RU"/>
              </w:rPr>
              <w:t>Пробл</w:t>
            </w:r>
            <w:proofErr w:type="spellEnd"/>
            <w:proofErr w:type="gramStart"/>
            <w:r w:rsidRPr="0074595E">
              <w:rPr>
                <w:sz w:val="24"/>
                <w:szCs w:val="24"/>
                <w:lang w:val="ru-RU"/>
              </w:rPr>
              <w:t>.-</w:t>
            </w:r>
            <w:proofErr w:type="spellStart"/>
            <w:proofErr w:type="gramEnd"/>
            <w:r w:rsidRPr="0074595E">
              <w:rPr>
                <w:sz w:val="24"/>
                <w:szCs w:val="24"/>
                <w:lang w:val="ru-RU"/>
              </w:rPr>
              <w:t>темат</w:t>
            </w:r>
            <w:proofErr w:type="spellEnd"/>
            <w:r w:rsidRPr="0074595E">
              <w:rPr>
                <w:sz w:val="24"/>
                <w:szCs w:val="24"/>
                <w:lang w:val="ru-RU"/>
              </w:rPr>
              <w:t>. сб. М., 1998, N 1: Либерализм. Консерватизм. Марксизм</w:t>
            </w:r>
            <w:proofErr w:type="gramStart"/>
            <w:r w:rsidRPr="0074595E">
              <w:rPr>
                <w:sz w:val="24"/>
                <w:szCs w:val="24"/>
                <w:lang w:val="ru-RU"/>
              </w:rPr>
              <w:t>.</w:t>
            </w:r>
            <w:proofErr w:type="gramEnd"/>
            <w:r w:rsidRPr="0074595E">
              <w:rPr>
                <w:sz w:val="24"/>
                <w:szCs w:val="24"/>
                <w:lang w:val="ru-RU"/>
              </w:rPr>
              <w:t xml:space="preserve"> (</w:t>
            </w:r>
            <w:proofErr w:type="gramStart"/>
            <w:r w:rsidRPr="0074595E">
              <w:rPr>
                <w:sz w:val="24"/>
                <w:szCs w:val="24"/>
                <w:lang w:val="ru-RU"/>
              </w:rPr>
              <w:t>в</w:t>
            </w:r>
            <w:proofErr w:type="gramEnd"/>
            <w:r w:rsidRPr="0074595E">
              <w:rPr>
                <w:sz w:val="24"/>
                <w:szCs w:val="24"/>
                <w:lang w:val="ru-RU"/>
              </w:rPr>
              <w:t xml:space="preserve"> приложении, стр.29-33)</w:t>
            </w:r>
          </w:p>
          <w:p w:rsidR="00B333DF" w:rsidRPr="0074595E" w:rsidRDefault="00B333DF" w:rsidP="00717972">
            <w:pPr>
              <w:numPr>
                <w:ilvl w:val="0"/>
                <w:numId w:val="10"/>
              </w:numPr>
              <w:ind w:left="0" w:firstLine="0"/>
              <w:jc w:val="both"/>
              <w:rPr>
                <w:sz w:val="24"/>
                <w:szCs w:val="24"/>
                <w:lang w:val="ru-RU"/>
              </w:rPr>
            </w:pPr>
            <w:proofErr w:type="spellStart"/>
            <w:r w:rsidRPr="0074595E">
              <w:rPr>
                <w:i/>
                <w:iCs/>
                <w:sz w:val="24"/>
                <w:szCs w:val="24"/>
                <w:lang w:val="ru-RU"/>
              </w:rPr>
              <w:t>Мусихин</w:t>
            </w:r>
            <w:proofErr w:type="spellEnd"/>
            <w:r w:rsidRPr="0074595E">
              <w:rPr>
                <w:i/>
                <w:iCs/>
                <w:sz w:val="24"/>
                <w:szCs w:val="24"/>
                <w:lang w:val="ru-RU"/>
              </w:rPr>
              <w:t xml:space="preserve"> Г.И. Плюрализм политических ценностей или всеобщий императив свободы личности: выбор не предопределен?</w:t>
            </w:r>
            <w:r w:rsidRPr="0074595E">
              <w:rPr>
                <w:sz w:val="24"/>
                <w:szCs w:val="24"/>
                <w:lang w:val="ru-RU"/>
              </w:rPr>
              <w:t xml:space="preserve"> // </w:t>
            </w:r>
            <w:proofErr w:type="spellStart"/>
            <w:r w:rsidRPr="0074595E">
              <w:rPr>
                <w:sz w:val="24"/>
                <w:szCs w:val="24"/>
                <w:lang w:val="ru-RU"/>
              </w:rPr>
              <w:t>Полития</w:t>
            </w:r>
            <w:proofErr w:type="spellEnd"/>
            <w:r w:rsidRPr="0074595E">
              <w:rPr>
                <w:sz w:val="24"/>
                <w:szCs w:val="24"/>
                <w:lang w:val="ru-RU"/>
              </w:rPr>
              <w:t>, 2007, №3 (в приложении, вся статья)</w:t>
            </w:r>
          </w:p>
          <w:p w:rsidR="00B333DF" w:rsidRPr="0074595E" w:rsidRDefault="00B333DF" w:rsidP="00717972">
            <w:pPr>
              <w:jc w:val="both"/>
              <w:rPr>
                <w:sz w:val="24"/>
                <w:szCs w:val="24"/>
                <w:lang w:val="ru-RU"/>
              </w:rPr>
            </w:pPr>
            <w:r w:rsidRPr="0074595E">
              <w:rPr>
                <w:bCs/>
                <w:sz w:val="24"/>
                <w:szCs w:val="24"/>
                <w:lang w:val="ru-RU"/>
              </w:rPr>
              <w:t>3. Подготовить Ваш ответ на основной вопрос семинара: </w:t>
            </w:r>
            <w:r w:rsidRPr="0074595E">
              <w:rPr>
                <w:bCs/>
                <w:sz w:val="24"/>
                <w:szCs w:val="24"/>
                <w:u w:val="single"/>
                <w:lang w:val="ru-RU"/>
              </w:rPr>
              <w:t>«Каковы основные проблемы совмещения либерализма с демократией?». </w:t>
            </w:r>
          </w:p>
          <w:p w:rsidR="00B333DF" w:rsidRDefault="00B333DF" w:rsidP="00717972">
            <w:pPr>
              <w:jc w:val="both"/>
              <w:rPr>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№5</w:t>
            </w:r>
          </w:p>
          <w:p w:rsidR="00B333DF" w:rsidRPr="0074595E" w:rsidRDefault="00B333DF" w:rsidP="00717972">
            <w:pPr>
              <w:jc w:val="both"/>
              <w:rPr>
                <w:sz w:val="24"/>
                <w:szCs w:val="24"/>
                <w:lang w:val="ru-RU"/>
              </w:rPr>
            </w:pPr>
            <w:r w:rsidRPr="0074595E">
              <w:rPr>
                <w:sz w:val="24"/>
                <w:szCs w:val="24"/>
                <w:lang w:val="ru-RU"/>
              </w:rPr>
              <w:t xml:space="preserve">Семинар №5 посвящен спорам о справедливости в либерализме. Он пройдет в формате </w:t>
            </w:r>
            <w:proofErr w:type="spellStart"/>
            <w:r w:rsidRPr="0074595E">
              <w:rPr>
                <w:sz w:val="24"/>
                <w:szCs w:val="24"/>
                <w:lang w:val="ru-RU"/>
              </w:rPr>
              <w:t>workshop’a</w:t>
            </w:r>
            <w:proofErr w:type="spellEnd"/>
            <w:r w:rsidRPr="0074595E">
              <w:rPr>
                <w:sz w:val="24"/>
                <w:szCs w:val="24"/>
                <w:lang w:val="ru-RU"/>
              </w:rPr>
              <w:t>, т.е. мы заслушаем по три доклада в каждой группе и после обсудим, как либерализм предлагает сохранить баланс между экономической свободой человека и социальной справедливостью.</w:t>
            </w:r>
          </w:p>
          <w:p w:rsidR="00B333DF" w:rsidRPr="0074595E" w:rsidRDefault="00B333DF" w:rsidP="00717972">
            <w:pPr>
              <w:jc w:val="both"/>
              <w:rPr>
                <w:sz w:val="24"/>
                <w:szCs w:val="24"/>
                <w:lang w:val="ru-RU"/>
              </w:rPr>
            </w:pPr>
          </w:p>
          <w:p w:rsidR="00B333DF" w:rsidRPr="0074595E" w:rsidRDefault="00B333DF" w:rsidP="00717972">
            <w:pPr>
              <w:jc w:val="both"/>
              <w:rPr>
                <w:sz w:val="24"/>
                <w:szCs w:val="24"/>
                <w:lang w:val="ru-RU"/>
              </w:rPr>
            </w:pPr>
            <w:r w:rsidRPr="0074595E">
              <w:rPr>
                <w:bCs/>
                <w:sz w:val="24"/>
                <w:szCs w:val="24"/>
                <w:u w:val="single"/>
                <w:lang w:val="ru-RU"/>
              </w:rPr>
              <w:t>Задание для всех: </w:t>
            </w:r>
          </w:p>
          <w:p w:rsidR="00B333DF" w:rsidRPr="0074595E" w:rsidRDefault="00B333DF" w:rsidP="00717972">
            <w:pPr>
              <w:numPr>
                <w:ilvl w:val="0"/>
                <w:numId w:val="11"/>
              </w:numPr>
              <w:ind w:left="0" w:firstLine="0"/>
              <w:jc w:val="both"/>
              <w:rPr>
                <w:sz w:val="24"/>
                <w:szCs w:val="24"/>
                <w:lang w:val="ru-RU"/>
              </w:rPr>
            </w:pPr>
            <w:r w:rsidRPr="0074595E">
              <w:rPr>
                <w:sz w:val="24"/>
                <w:szCs w:val="24"/>
                <w:lang w:val="ru-RU"/>
              </w:rPr>
              <w:t xml:space="preserve">Посмотреть (если еще не видели) и научиться с выражением цитировать куплет и часть </w:t>
            </w:r>
            <w:proofErr w:type="spellStart"/>
            <w:r w:rsidRPr="0074595E">
              <w:rPr>
                <w:sz w:val="24"/>
                <w:szCs w:val="24"/>
                <w:lang w:val="ru-RU"/>
              </w:rPr>
              <w:t>Хайека</w:t>
            </w:r>
            <w:proofErr w:type="spellEnd"/>
            <w:r w:rsidRPr="0074595E">
              <w:rPr>
                <w:sz w:val="24"/>
                <w:szCs w:val="24"/>
                <w:lang w:val="ru-RU"/>
              </w:rPr>
              <w:t xml:space="preserve"> в </w:t>
            </w:r>
            <w:hyperlink r:id="rId8" w:tgtFrame="_blank" w:history="1">
              <w:r w:rsidRPr="0074595E">
                <w:rPr>
                  <w:rStyle w:val="a9"/>
                  <w:sz w:val="24"/>
                  <w:szCs w:val="24"/>
                  <w:lang w:val="ru-RU"/>
                </w:rPr>
                <w:t>видео «</w:t>
              </w:r>
              <w:proofErr w:type="spellStart"/>
              <w:r w:rsidRPr="0074595E">
                <w:rPr>
                  <w:rStyle w:val="a9"/>
                  <w:sz w:val="24"/>
                  <w:szCs w:val="24"/>
                  <w:lang w:val="ru-RU"/>
                </w:rPr>
                <w:t>Дж.М.Кейнс</w:t>
              </w:r>
              <w:proofErr w:type="spellEnd"/>
              <w:r w:rsidRPr="0074595E">
                <w:rPr>
                  <w:rStyle w:val="a9"/>
                  <w:sz w:val="24"/>
                  <w:szCs w:val="24"/>
                  <w:lang w:val="ru-RU"/>
                </w:rPr>
                <w:t xml:space="preserve"> против </w:t>
              </w:r>
              <w:proofErr w:type="spellStart"/>
              <w:r w:rsidRPr="0074595E">
                <w:rPr>
                  <w:rStyle w:val="a9"/>
                  <w:sz w:val="24"/>
                  <w:szCs w:val="24"/>
                  <w:lang w:val="ru-RU"/>
                </w:rPr>
                <w:t>Ф.А.Хайек</w:t>
              </w:r>
              <w:proofErr w:type="gramStart"/>
              <w:r w:rsidRPr="0074595E">
                <w:rPr>
                  <w:rStyle w:val="a9"/>
                  <w:sz w:val="24"/>
                  <w:szCs w:val="24"/>
                  <w:lang w:val="ru-RU"/>
                </w:rPr>
                <w:t>a</w:t>
              </w:r>
              <w:proofErr w:type="spellEnd"/>
              <w:proofErr w:type="gramEnd"/>
              <w:r w:rsidRPr="0074595E">
                <w:rPr>
                  <w:rStyle w:val="a9"/>
                  <w:sz w:val="24"/>
                  <w:szCs w:val="24"/>
                  <w:lang w:val="ru-RU"/>
                </w:rPr>
                <w:t>»</w:t>
              </w:r>
            </w:hyperlink>
            <w:r w:rsidRPr="0074595E">
              <w:rPr>
                <w:sz w:val="24"/>
                <w:szCs w:val="24"/>
                <w:lang w:val="ru-RU"/>
              </w:rPr>
              <w:t>. </w:t>
            </w:r>
          </w:p>
          <w:p w:rsidR="00B333DF" w:rsidRPr="0074595E" w:rsidRDefault="00B333DF" w:rsidP="00717972">
            <w:pPr>
              <w:numPr>
                <w:ilvl w:val="0"/>
                <w:numId w:val="11"/>
              </w:numPr>
              <w:ind w:left="0" w:firstLine="0"/>
              <w:jc w:val="both"/>
              <w:rPr>
                <w:sz w:val="24"/>
                <w:szCs w:val="24"/>
                <w:lang w:val="ru-RU"/>
              </w:rPr>
            </w:pPr>
            <w:r w:rsidRPr="0074595E">
              <w:rPr>
                <w:sz w:val="24"/>
                <w:szCs w:val="24"/>
                <w:lang w:val="ru-RU"/>
              </w:rPr>
              <w:t xml:space="preserve">Прочитать текст: Политическая наука: </w:t>
            </w:r>
            <w:proofErr w:type="spellStart"/>
            <w:r w:rsidRPr="0074595E">
              <w:rPr>
                <w:sz w:val="24"/>
                <w:szCs w:val="24"/>
                <w:lang w:val="ru-RU"/>
              </w:rPr>
              <w:t>Пробл</w:t>
            </w:r>
            <w:proofErr w:type="spellEnd"/>
            <w:proofErr w:type="gramStart"/>
            <w:r w:rsidRPr="0074595E">
              <w:rPr>
                <w:sz w:val="24"/>
                <w:szCs w:val="24"/>
                <w:lang w:val="ru-RU"/>
              </w:rPr>
              <w:t>.-</w:t>
            </w:r>
            <w:proofErr w:type="spellStart"/>
            <w:proofErr w:type="gramEnd"/>
            <w:r w:rsidRPr="0074595E">
              <w:rPr>
                <w:sz w:val="24"/>
                <w:szCs w:val="24"/>
                <w:lang w:val="ru-RU"/>
              </w:rPr>
              <w:t>темат</w:t>
            </w:r>
            <w:proofErr w:type="spellEnd"/>
            <w:r w:rsidRPr="0074595E">
              <w:rPr>
                <w:sz w:val="24"/>
                <w:szCs w:val="24"/>
                <w:lang w:val="ru-RU"/>
              </w:rPr>
              <w:t>. сб. М., 1998. - 1998, N 1: Либерализм. Консерватизм. Марксизм. Страницы 41-43.</w:t>
            </w:r>
          </w:p>
          <w:p w:rsidR="00B333DF" w:rsidRPr="0074595E" w:rsidRDefault="00B333DF" w:rsidP="00717972">
            <w:pPr>
              <w:jc w:val="both"/>
              <w:rPr>
                <w:sz w:val="24"/>
                <w:szCs w:val="24"/>
                <w:lang w:val="ru-RU"/>
              </w:rPr>
            </w:pPr>
          </w:p>
          <w:p w:rsidR="00B333DF" w:rsidRPr="0074595E" w:rsidRDefault="00B333DF" w:rsidP="00717972">
            <w:pPr>
              <w:jc w:val="both"/>
              <w:rPr>
                <w:sz w:val="24"/>
                <w:szCs w:val="24"/>
                <w:lang w:val="ru-RU"/>
              </w:rPr>
            </w:pPr>
            <w:r>
              <w:rPr>
                <w:bCs/>
                <w:sz w:val="24"/>
                <w:szCs w:val="24"/>
                <w:u w:val="single"/>
                <w:lang w:val="ru-RU"/>
              </w:rPr>
              <w:lastRenderedPageBreak/>
              <w:t xml:space="preserve">Доклады </w:t>
            </w:r>
            <w:r>
              <w:rPr>
                <w:sz w:val="24"/>
                <w:szCs w:val="24"/>
                <w:u w:val="single"/>
                <w:lang w:val="ru-RU"/>
              </w:rPr>
              <w:t>на двоих</w:t>
            </w:r>
            <w:r w:rsidRPr="0074595E">
              <w:rPr>
                <w:sz w:val="24"/>
                <w:szCs w:val="24"/>
                <w:u w:val="single"/>
                <w:lang w:val="ru-RU"/>
              </w:rPr>
              <w:t>:</w:t>
            </w:r>
          </w:p>
          <w:p w:rsidR="00B333DF" w:rsidRPr="0074595E" w:rsidRDefault="00B333DF" w:rsidP="00717972">
            <w:pPr>
              <w:jc w:val="both"/>
              <w:rPr>
                <w:sz w:val="24"/>
                <w:szCs w:val="24"/>
                <w:lang w:val="ru-RU"/>
              </w:rPr>
            </w:pPr>
            <w:r w:rsidRPr="0074595E">
              <w:rPr>
                <w:bCs/>
                <w:sz w:val="24"/>
                <w:szCs w:val="24"/>
                <w:lang w:val="ru-RU"/>
              </w:rPr>
              <w:t>1. </w:t>
            </w:r>
            <w:proofErr w:type="spellStart"/>
            <w:r w:rsidRPr="0074595E">
              <w:rPr>
                <w:bCs/>
                <w:sz w:val="24"/>
                <w:szCs w:val="24"/>
                <w:lang w:val="ru-RU"/>
              </w:rPr>
              <w:t>Роулс</w:t>
            </w:r>
            <w:proofErr w:type="spellEnd"/>
            <w:r w:rsidRPr="0074595E">
              <w:rPr>
                <w:bCs/>
                <w:sz w:val="24"/>
                <w:szCs w:val="24"/>
                <w:lang w:val="ru-RU"/>
              </w:rPr>
              <w:t xml:space="preserve">. Справедливо ли </w:t>
            </w:r>
            <w:proofErr w:type="spellStart"/>
            <w:r w:rsidRPr="0074595E">
              <w:rPr>
                <w:bCs/>
                <w:sz w:val="24"/>
                <w:szCs w:val="24"/>
                <w:lang w:val="ru-RU"/>
              </w:rPr>
              <w:t>рейтингование</w:t>
            </w:r>
            <w:proofErr w:type="spellEnd"/>
            <w:r w:rsidRPr="0074595E">
              <w:rPr>
                <w:bCs/>
                <w:sz w:val="24"/>
                <w:szCs w:val="24"/>
                <w:lang w:val="ru-RU"/>
              </w:rPr>
              <w:t xml:space="preserve"> студентов НИУ ВШЭ?</w:t>
            </w:r>
          </w:p>
          <w:p w:rsidR="00B333DF" w:rsidRPr="0074595E" w:rsidRDefault="00B333DF" w:rsidP="00717972">
            <w:pPr>
              <w:numPr>
                <w:ilvl w:val="0"/>
                <w:numId w:val="12"/>
              </w:numPr>
              <w:ind w:left="0" w:firstLine="0"/>
              <w:jc w:val="both"/>
              <w:rPr>
                <w:sz w:val="24"/>
                <w:szCs w:val="24"/>
                <w:lang w:val="ru-RU"/>
              </w:rPr>
            </w:pPr>
            <w:r w:rsidRPr="0074595E">
              <w:rPr>
                <w:sz w:val="24"/>
                <w:szCs w:val="24"/>
                <w:lang w:val="ru-RU"/>
              </w:rPr>
              <w:t xml:space="preserve">Алексеева Т.А. Лекция 7. Современные политические теории. Опыт Запада: Курс лекций / </w:t>
            </w:r>
            <w:proofErr w:type="spellStart"/>
            <w:r w:rsidRPr="0074595E">
              <w:rPr>
                <w:sz w:val="24"/>
                <w:szCs w:val="24"/>
                <w:lang w:val="ru-RU"/>
              </w:rPr>
              <w:t>Моск</w:t>
            </w:r>
            <w:proofErr w:type="spellEnd"/>
            <w:r w:rsidRPr="0074595E">
              <w:rPr>
                <w:sz w:val="24"/>
                <w:szCs w:val="24"/>
                <w:lang w:val="ru-RU"/>
              </w:rPr>
              <w:t xml:space="preserve">. гос. ин-т </w:t>
            </w:r>
            <w:proofErr w:type="spellStart"/>
            <w:r w:rsidRPr="0074595E">
              <w:rPr>
                <w:sz w:val="24"/>
                <w:szCs w:val="24"/>
                <w:lang w:val="ru-RU"/>
              </w:rPr>
              <w:t>междунар</w:t>
            </w:r>
            <w:proofErr w:type="spellEnd"/>
            <w:r w:rsidRPr="0074595E">
              <w:rPr>
                <w:sz w:val="24"/>
                <w:szCs w:val="24"/>
                <w:lang w:val="ru-RU"/>
              </w:rPr>
              <w:t>. отношений (Ун-т) МИД России. М.:РОССПЭН, 2000</w:t>
            </w:r>
          </w:p>
          <w:p w:rsidR="00B333DF" w:rsidRPr="0074595E" w:rsidRDefault="00B333DF" w:rsidP="00717972">
            <w:pPr>
              <w:jc w:val="both"/>
              <w:rPr>
                <w:sz w:val="24"/>
                <w:szCs w:val="24"/>
                <w:lang w:val="ru-RU"/>
              </w:rPr>
            </w:pPr>
            <w:r w:rsidRPr="0074595E">
              <w:rPr>
                <w:bCs/>
                <w:sz w:val="24"/>
                <w:szCs w:val="24"/>
                <w:lang w:val="ru-RU"/>
              </w:rPr>
              <w:t xml:space="preserve">2. </w:t>
            </w:r>
            <w:proofErr w:type="spellStart"/>
            <w:r w:rsidRPr="0074595E">
              <w:rPr>
                <w:bCs/>
                <w:sz w:val="24"/>
                <w:szCs w:val="24"/>
                <w:lang w:val="ru-RU"/>
              </w:rPr>
              <w:t>Нозик</w:t>
            </w:r>
            <w:proofErr w:type="spellEnd"/>
            <w:r w:rsidRPr="0074595E">
              <w:rPr>
                <w:bCs/>
                <w:sz w:val="24"/>
                <w:szCs w:val="24"/>
                <w:lang w:val="ru-RU"/>
              </w:rPr>
              <w:t xml:space="preserve">. Эффективно ли </w:t>
            </w:r>
            <w:proofErr w:type="spellStart"/>
            <w:r w:rsidRPr="0074595E">
              <w:rPr>
                <w:bCs/>
                <w:sz w:val="24"/>
                <w:szCs w:val="24"/>
                <w:lang w:val="ru-RU"/>
              </w:rPr>
              <w:t>рейтингование</w:t>
            </w:r>
            <w:proofErr w:type="spellEnd"/>
            <w:r w:rsidRPr="0074595E">
              <w:rPr>
                <w:bCs/>
                <w:sz w:val="24"/>
                <w:szCs w:val="24"/>
                <w:lang w:val="ru-RU"/>
              </w:rPr>
              <w:t xml:space="preserve"> студентов НИУ ВШЭ?</w:t>
            </w:r>
          </w:p>
          <w:p w:rsidR="00B333DF" w:rsidRPr="0074595E" w:rsidRDefault="00B333DF" w:rsidP="00717972">
            <w:pPr>
              <w:numPr>
                <w:ilvl w:val="0"/>
                <w:numId w:val="13"/>
              </w:numPr>
              <w:ind w:left="0" w:firstLine="0"/>
              <w:jc w:val="both"/>
              <w:rPr>
                <w:sz w:val="24"/>
                <w:szCs w:val="24"/>
                <w:lang w:val="ru-RU"/>
              </w:rPr>
            </w:pPr>
            <w:r w:rsidRPr="0074595E">
              <w:rPr>
                <w:sz w:val="24"/>
                <w:szCs w:val="24"/>
                <w:lang w:val="ru-RU"/>
              </w:rPr>
              <w:t xml:space="preserve">Алексеева Т.А. Лекция  8. Современные политические теории. Опыт Запада: Курс лекций / </w:t>
            </w:r>
            <w:proofErr w:type="spellStart"/>
            <w:r w:rsidRPr="0074595E">
              <w:rPr>
                <w:sz w:val="24"/>
                <w:szCs w:val="24"/>
                <w:lang w:val="ru-RU"/>
              </w:rPr>
              <w:t>Моск</w:t>
            </w:r>
            <w:proofErr w:type="spellEnd"/>
            <w:r w:rsidRPr="0074595E">
              <w:rPr>
                <w:sz w:val="24"/>
                <w:szCs w:val="24"/>
                <w:lang w:val="ru-RU"/>
              </w:rPr>
              <w:t xml:space="preserve">. гос. ин-т </w:t>
            </w:r>
            <w:proofErr w:type="spellStart"/>
            <w:r w:rsidRPr="0074595E">
              <w:rPr>
                <w:sz w:val="24"/>
                <w:szCs w:val="24"/>
                <w:lang w:val="ru-RU"/>
              </w:rPr>
              <w:t>междунар</w:t>
            </w:r>
            <w:proofErr w:type="spellEnd"/>
            <w:r w:rsidRPr="0074595E">
              <w:rPr>
                <w:sz w:val="24"/>
                <w:szCs w:val="24"/>
                <w:lang w:val="ru-RU"/>
              </w:rPr>
              <w:t>. отношений (Ун-т) МИД России. М.:РОССПЭН, 2000, страницы 158- 180</w:t>
            </w:r>
          </w:p>
          <w:p w:rsidR="00B333DF" w:rsidRPr="0074595E" w:rsidRDefault="00B333DF" w:rsidP="00717972">
            <w:pPr>
              <w:jc w:val="both"/>
              <w:rPr>
                <w:sz w:val="24"/>
                <w:szCs w:val="24"/>
                <w:lang w:val="ru-RU"/>
              </w:rPr>
            </w:pPr>
            <w:r w:rsidRPr="0074595E">
              <w:rPr>
                <w:bCs/>
                <w:sz w:val="24"/>
                <w:szCs w:val="24"/>
                <w:lang w:val="ru-RU"/>
              </w:rPr>
              <w:t>3.</w:t>
            </w:r>
            <w:r w:rsidRPr="0074595E">
              <w:rPr>
                <w:sz w:val="24"/>
                <w:szCs w:val="24"/>
                <w:lang w:val="ru-RU"/>
              </w:rPr>
              <w:t> </w:t>
            </w:r>
            <w:proofErr w:type="spellStart"/>
            <w:r w:rsidRPr="0074595E">
              <w:rPr>
                <w:bCs/>
                <w:sz w:val="24"/>
                <w:szCs w:val="24"/>
                <w:lang w:val="ru-RU"/>
              </w:rPr>
              <w:t>Хайек</w:t>
            </w:r>
            <w:proofErr w:type="spellEnd"/>
            <w:r w:rsidRPr="0074595E">
              <w:rPr>
                <w:bCs/>
                <w:sz w:val="24"/>
                <w:szCs w:val="24"/>
                <w:lang w:val="ru-RU"/>
              </w:rPr>
              <w:t>. Является ли, на Ваш взгляд, неолиберальная идеология панацеей от иждивенчества в России? </w:t>
            </w:r>
          </w:p>
          <w:p w:rsidR="00B333DF" w:rsidRPr="0074595E" w:rsidRDefault="00B333DF" w:rsidP="00717972">
            <w:pPr>
              <w:numPr>
                <w:ilvl w:val="0"/>
                <w:numId w:val="14"/>
              </w:numPr>
              <w:ind w:left="0" w:firstLine="0"/>
              <w:jc w:val="both"/>
              <w:rPr>
                <w:sz w:val="24"/>
                <w:szCs w:val="24"/>
                <w:lang w:val="ru-RU"/>
              </w:rPr>
            </w:pPr>
            <w:r w:rsidRPr="0074595E">
              <w:rPr>
                <w:sz w:val="24"/>
                <w:szCs w:val="24"/>
                <w:lang w:val="ru-RU"/>
              </w:rPr>
              <w:t xml:space="preserve">Политическая наука: </w:t>
            </w:r>
            <w:proofErr w:type="spellStart"/>
            <w:r w:rsidRPr="0074595E">
              <w:rPr>
                <w:sz w:val="24"/>
                <w:szCs w:val="24"/>
                <w:lang w:val="ru-RU"/>
              </w:rPr>
              <w:t>Пробл</w:t>
            </w:r>
            <w:proofErr w:type="spellEnd"/>
            <w:proofErr w:type="gramStart"/>
            <w:r w:rsidRPr="0074595E">
              <w:rPr>
                <w:sz w:val="24"/>
                <w:szCs w:val="24"/>
                <w:lang w:val="ru-RU"/>
              </w:rPr>
              <w:t>.-</w:t>
            </w:r>
            <w:proofErr w:type="spellStart"/>
            <w:proofErr w:type="gramEnd"/>
            <w:r w:rsidRPr="0074595E">
              <w:rPr>
                <w:sz w:val="24"/>
                <w:szCs w:val="24"/>
                <w:lang w:val="ru-RU"/>
              </w:rPr>
              <w:t>темат</w:t>
            </w:r>
            <w:proofErr w:type="spellEnd"/>
            <w:r w:rsidRPr="0074595E">
              <w:rPr>
                <w:sz w:val="24"/>
                <w:szCs w:val="24"/>
                <w:lang w:val="ru-RU"/>
              </w:rPr>
              <w:t>. сб. М., 1998. - 1998, N 1: Либерализм. Консерватизм. Марксизм. Страницы  48-55 </w:t>
            </w:r>
          </w:p>
          <w:p w:rsidR="00B333DF" w:rsidRPr="0074595E" w:rsidRDefault="00B333DF" w:rsidP="00717972">
            <w:pPr>
              <w:numPr>
                <w:ilvl w:val="0"/>
                <w:numId w:val="14"/>
              </w:numPr>
              <w:ind w:left="0" w:firstLine="0"/>
              <w:jc w:val="both"/>
              <w:rPr>
                <w:sz w:val="24"/>
                <w:szCs w:val="24"/>
                <w:lang w:val="ru-RU"/>
              </w:rPr>
            </w:pPr>
            <w:r w:rsidRPr="0074595E">
              <w:rPr>
                <w:sz w:val="24"/>
                <w:szCs w:val="24"/>
                <w:lang w:val="ru-RU"/>
              </w:rPr>
              <w:t xml:space="preserve">Алексеева Т.А. Лекция  8. Современные политические теории. Опыт Запада: Курс лекций / </w:t>
            </w:r>
            <w:proofErr w:type="spellStart"/>
            <w:r w:rsidRPr="0074595E">
              <w:rPr>
                <w:sz w:val="24"/>
                <w:szCs w:val="24"/>
                <w:lang w:val="ru-RU"/>
              </w:rPr>
              <w:t>Моск</w:t>
            </w:r>
            <w:proofErr w:type="spellEnd"/>
            <w:r w:rsidRPr="0074595E">
              <w:rPr>
                <w:sz w:val="24"/>
                <w:szCs w:val="24"/>
                <w:lang w:val="ru-RU"/>
              </w:rPr>
              <w:t xml:space="preserve">. гос. ин-т </w:t>
            </w:r>
            <w:proofErr w:type="spellStart"/>
            <w:r w:rsidRPr="0074595E">
              <w:rPr>
                <w:sz w:val="24"/>
                <w:szCs w:val="24"/>
                <w:lang w:val="ru-RU"/>
              </w:rPr>
              <w:t>междунар</w:t>
            </w:r>
            <w:proofErr w:type="spellEnd"/>
            <w:r w:rsidRPr="0074595E">
              <w:rPr>
                <w:sz w:val="24"/>
                <w:szCs w:val="24"/>
                <w:lang w:val="ru-RU"/>
              </w:rPr>
              <w:t>. отношений (Ун-т) МИД России. М.:РОССПЭН, 2000, страницы 152-158</w:t>
            </w:r>
          </w:p>
          <w:p w:rsidR="00B333DF" w:rsidRPr="0074595E" w:rsidRDefault="00B333DF" w:rsidP="00717972">
            <w:pPr>
              <w:numPr>
                <w:ilvl w:val="0"/>
                <w:numId w:val="14"/>
              </w:numPr>
              <w:ind w:left="0" w:firstLine="0"/>
              <w:jc w:val="both"/>
              <w:rPr>
                <w:sz w:val="24"/>
                <w:szCs w:val="24"/>
                <w:lang w:val="ru-RU"/>
              </w:rPr>
            </w:pPr>
            <w:r w:rsidRPr="0074595E">
              <w:rPr>
                <w:sz w:val="24"/>
                <w:szCs w:val="24"/>
                <w:lang w:val="ru-RU"/>
              </w:rPr>
              <w:t>Вспомогательный текст:</w:t>
            </w:r>
            <w:r w:rsidRPr="0074595E">
              <w:rPr>
                <w:bCs/>
                <w:sz w:val="24"/>
                <w:szCs w:val="24"/>
                <w:lang w:val="ru-RU"/>
              </w:rPr>
              <w:t> </w:t>
            </w:r>
            <w:proofErr w:type="spellStart"/>
            <w:r w:rsidRPr="0074595E">
              <w:rPr>
                <w:sz w:val="24"/>
                <w:szCs w:val="24"/>
                <w:lang w:val="ru-RU"/>
              </w:rPr>
              <w:t>Гуриев</w:t>
            </w:r>
            <w:proofErr w:type="spellEnd"/>
            <w:r w:rsidRPr="0074595E">
              <w:rPr>
                <w:sz w:val="24"/>
                <w:szCs w:val="24"/>
                <w:lang w:val="ru-RU"/>
              </w:rPr>
              <w:t xml:space="preserve"> С. Мифы экономики. 2010.</w:t>
            </w:r>
          </w:p>
          <w:p w:rsidR="00B333DF" w:rsidRPr="0074595E" w:rsidRDefault="00B333DF" w:rsidP="00717972">
            <w:pPr>
              <w:jc w:val="both"/>
              <w:rPr>
                <w:sz w:val="24"/>
                <w:szCs w:val="24"/>
                <w:lang w:val="ru-RU"/>
              </w:rPr>
            </w:pPr>
          </w:p>
          <w:p w:rsidR="00B333DF" w:rsidRPr="0074595E" w:rsidRDefault="00B333DF" w:rsidP="00717972">
            <w:pPr>
              <w:jc w:val="both"/>
              <w:rPr>
                <w:sz w:val="24"/>
                <w:szCs w:val="24"/>
                <w:lang w:val="ru-RU"/>
              </w:rPr>
            </w:pPr>
            <w:r w:rsidRPr="0074595E">
              <w:rPr>
                <w:bCs/>
                <w:sz w:val="24"/>
                <w:szCs w:val="24"/>
                <w:lang w:val="ru-RU"/>
              </w:rPr>
              <w:t>В чем суть доклада?</w:t>
            </w:r>
          </w:p>
          <w:p w:rsidR="00B333DF" w:rsidRPr="0074595E" w:rsidRDefault="00B333DF" w:rsidP="00717972">
            <w:pPr>
              <w:jc w:val="both"/>
              <w:rPr>
                <w:sz w:val="24"/>
                <w:szCs w:val="24"/>
                <w:lang w:val="ru-RU"/>
              </w:rPr>
            </w:pPr>
            <w:r w:rsidRPr="0074595E">
              <w:rPr>
                <w:sz w:val="24"/>
                <w:szCs w:val="24"/>
                <w:lang w:val="ru-RU"/>
              </w:rPr>
              <w:t xml:space="preserve">Вы читаете базовые тексты и отвечаете на вынесенный в заголовок вопрос. Ваш ответ должен быть субъективен, но при этом обоснован теорией </w:t>
            </w:r>
            <w:proofErr w:type="spellStart"/>
            <w:r w:rsidRPr="0074595E">
              <w:rPr>
                <w:sz w:val="24"/>
                <w:szCs w:val="24"/>
                <w:lang w:val="ru-RU"/>
              </w:rPr>
              <w:t>Роулза</w:t>
            </w:r>
            <w:proofErr w:type="spellEnd"/>
            <w:r w:rsidRPr="0074595E">
              <w:rPr>
                <w:sz w:val="24"/>
                <w:szCs w:val="24"/>
                <w:lang w:val="ru-RU"/>
              </w:rPr>
              <w:t>/</w:t>
            </w:r>
            <w:proofErr w:type="spellStart"/>
            <w:r w:rsidRPr="0074595E">
              <w:rPr>
                <w:sz w:val="24"/>
                <w:szCs w:val="24"/>
                <w:lang w:val="ru-RU"/>
              </w:rPr>
              <w:t>Хайека</w:t>
            </w:r>
            <w:proofErr w:type="spellEnd"/>
            <w:r w:rsidRPr="0074595E">
              <w:rPr>
                <w:sz w:val="24"/>
                <w:szCs w:val="24"/>
                <w:lang w:val="ru-RU"/>
              </w:rPr>
              <w:t>/</w:t>
            </w:r>
            <w:proofErr w:type="spellStart"/>
            <w:r w:rsidRPr="0074595E">
              <w:rPr>
                <w:sz w:val="24"/>
                <w:szCs w:val="24"/>
                <w:lang w:val="ru-RU"/>
              </w:rPr>
              <w:t>Нозика</w:t>
            </w:r>
            <w:proofErr w:type="spellEnd"/>
            <w:r w:rsidRPr="0074595E">
              <w:rPr>
                <w:sz w:val="24"/>
                <w:szCs w:val="24"/>
                <w:lang w:val="ru-RU"/>
              </w:rPr>
              <w:t>, эмпирикой и здравым смыслом.</w:t>
            </w:r>
          </w:p>
          <w:p w:rsidR="00B333DF" w:rsidRPr="0074595E" w:rsidRDefault="00B333DF" w:rsidP="00717972">
            <w:pPr>
              <w:jc w:val="both"/>
              <w:rPr>
                <w:sz w:val="24"/>
                <w:szCs w:val="24"/>
                <w:lang w:val="ru-RU"/>
              </w:rPr>
            </w:pPr>
            <w:r w:rsidRPr="0074595E">
              <w:rPr>
                <w:sz w:val="24"/>
                <w:szCs w:val="24"/>
                <w:lang w:val="ru-RU"/>
              </w:rPr>
              <w:t>Каждый доклад должен сопровождаться презентацией на </w:t>
            </w:r>
            <w:r w:rsidRPr="0074595E">
              <w:rPr>
                <w:sz w:val="24"/>
                <w:szCs w:val="24"/>
                <w:u w:val="single"/>
                <w:lang w:val="ru-RU"/>
              </w:rPr>
              <w:t>10 слайдов</w:t>
            </w:r>
            <w:r w:rsidRPr="0074595E">
              <w:rPr>
                <w:sz w:val="24"/>
                <w:szCs w:val="24"/>
                <w:lang w:val="ru-RU"/>
              </w:rPr>
              <w:t> максимум и длиться не более </w:t>
            </w:r>
            <w:r w:rsidRPr="0074595E">
              <w:rPr>
                <w:sz w:val="24"/>
                <w:szCs w:val="24"/>
                <w:u w:val="single"/>
                <w:lang w:val="ru-RU"/>
              </w:rPr>
              <w:t>15 минут</w:t>
            </w:r>
            <w:r w:rsidRPr="0074595E">
              <w:rPr>
                <w:sz w:val="24"/>
                <w:szCs w:val="24"/>
                <w:lang w:val="ru-RU"/>
              </w:rPr>
              <w:t>. Напоминаю, что на каждом слайде должно быть по </w:t>
            </w:r>
            <w:r w:rsidRPr="0074595E">
              <w:rPr>
                <w:sz w:val="24"/>
                <w:szCs w:val="24"/>
                <w:u w:val="single"/>
                <w:lang w:val="ru-RU"/>
              </w:rPr>
              <w:t>одной</w:t>
            </w:r>
            <w:r w:rsidRPr="0074595E">
              <w:rPr>
                <w:sz w:val="24"/>
                <w:szCs w:val="24"/>
                <w:lang w:val="ru-RU"/>
              </w:rPr>
              <w:t> важной мысли, написанной шрифтом, различимым нормальным человеком из любой точки аудитории.  </w:t>
            </w:r>
          </w:p>
          <w:p w:rsidR="00B333DF" w:rsidRPr="00E3345E" w:rsidRDefault="00B333DF" w:rsidP="00717972">
            <w:pPr>
              <w:jc w:val="both"/>
              <w:rPr>
                <w:b/>
                <w:sz w:val="24"/>
                <w:szCs w:val="24"/>
                <w:lang w:val="ru-RU"/>
              </w:rPr>
            </w:pPr>
          </w:p>
          <w:p w:rsidR="00B333DF" w:rsidRPr="00E3345E" w:rsidRDefault="00B333DF" w:rsidP="00717972">
            <w:pPr>
              <w:numPr>
                <w:ilvl w:val="1"/>
                <w:numId w:val="6"/>
              </w:numPr>
              <w:ind w:left="0" w:firstLine="0"/>
              <w:jc w:val="both"/>
              <w:rPr>
                <w:b/>
                <w:sz w:val="24"/>
                <w:szCs w:val="24"/>
                <w:u w:val="single"/>
                <w:lang w:val="ru-RU"/>
              </w:rPr>
            </w:pPr>
            <w:r w:rsidRPr="0074595E">
              <w:rPr>
                <w:b/>
                <w:sz w:val="24"/>
                <w:szCs w:val="24"/>
                <w:u w:val="single"/>
                <w:lang w:val="ru-RU"/>
              </w:rPr>
              <w:t>Политическая теория –</w:t>
            </w:r>
            <w:r w:rsidRPr="00E3345E">
              <w:rPr>
                <w:b/>
                <w:sz w:val="24"/>
                <w:szCs w:val="24"/>
                <w:u w:val="single"/>
                <w:lang w:val="ru-RU"/>
              </w:rPr>
              <w:t xml:space="preserve"> </w:t>
            </w:r>
            <w:r w:rsidRPr="0074595E">
              <w:rPr>
                <w:b/>
                <w:sz w:val="24"/>
                <w:szCs w:val="24"/>
                <w:u w:val="single"/>
              </w:rPr>
              <w:t>II</w:t>
            </w:r>
            <w:r w:rsidRPr="00E3345E">
              <w:rPr>
                <w:b/>
                <w:sz w:val="24"/>
                <w:szCs w:val="24"/>
                <w:u w:val="single"/>
                <w:lang w:val="ru-RU"/>
              </w:rPr>
              <w:t xml:space="preserve"> (“</w:t>
            </w:r>
            <w:r w:rsidRPr="0074595E">
              <w:rPr>
                <w:b/>
                <w:sz w:val="24"/>
                <w:szCs w:val="24"/>
                <w:u w:val="single"/>
              </w:rPr>
              <w:t>Advanced</w:t>
            </w:r>
            <w:r w:rsidRPr="00E3345E">
              <w:rPr>
                <w:b/>
                <w:sz w:val="24"/>
                <w:szCs w:val="24"/>
                <w:u w:val="single"/>
                <w:lang w:val="ru-RU"/>
              </w:rPr>
              <w:t xml:space="preserve"> </w:t>
            </w:r>
            <w:r w:rsidRPr="0074595E">
              <w:rPr>
                <w:b/>
                <w:sz w:val="24"/>
                <w:szCs w:val="24"/>
                <w:u w:val="single"/>
              </w:rPr>
              <w:t>Level</w:t>
            </w:r>
            <w:r w:rsidRPr="00E3345E">
              <w:rPr>
                <w:b/>
                <w:sz w:val="24"/>
                <w:szCs w:val="24"/>
                <w:u w:val="single"/>
                <w:lang w:val="ru-RU"/>
              </w:rPr>
              <w:t>”)</w:t>
            </w:r>
          </w:p>
          <w:p w:rsidR="00B333DF" w:rsidRPr="00E3345E" w:rsidRDefault="00B333DF" w:rsidP="00717972">
            <w:pPr>
              <w:jc w:val="both"/>
              <w:rPr>
                <w:sz w:val="24"/>
                <w:szCs w:val="24"/>
                <w:lang w:val="ru-RU"/>
              </w:rPr>
            </w:pPr>
            <w:r w:rsidRPr="00E3345E">
              <w:rPr>
                <w:sz w:val="24"/>
                <w:szCs w:val="24"/>
                <w:lang w:val="ru-RU"/>
              </w:rPr>
              <w:t>{</w:t>
            </w:r>
            <w:r w:rsidRPr="0074595E">
              <w:rPr>
                <w:sz w:val="24"/>
                <w:szCs w:val="24"/>
                <w:lang w:val="ru-RU"/>
              </w:rPr>
              <w:t>Приведены реальные примеры заданий к семинарам</w:t>
            </w:r>
            <w:r w:rsidRPr="00E3345E">
              <w:rPr>
                <w:sz w:val="24"/>
                <w:szCs w:val="24"/>
                <w:lang w:val="ru-RU"/>
              </w:rPr>
              <w:t>}</w:t>
            </w:r>
          </w:p>
          <w:p w:rsidR="00B333DF" w:rsidRPr="002447EE" w:rsidRDefault="00B333DF" w:rsidP="00717972">
            <w:pPr>
              <w:jc w:val="both"/>
              <w:rPr>
                <w:b/>
                <w:sz w:val="24"/>
                <w:szCs w:val="24"/>
                <w:lang w:val="ru-RU"/>
              </w:rPr>
            </w:pPr>
            <w:r>
              <w:rPr>
                <w:b/>
                <w:sz w:val="24"/>
                <w:szCs w:val="24"/>
                <w:lang w:val="ru-RU"/>
              </w:rPr>
              <w:t>СЕМИНАР №1</w:t>
            </w:r>
          </w:p>
          <w:p w:rsidR="00B333DF" w:rsidRPr="002447EE" w:rsidRDefault="00B333DF" w:rsidP="00717972">
            <w:pPr>
              <w:jc w:val="both"/>
              <w:rPr>
                <w:color w:val="222222"/>
                <w:sz w:val="24"/>
                <w:szCs w:val="24"/>
                <w:lang w:val="ru-RU"/>
              </w:rPr>
            </w:pPr>
            <w:r w:rsidRPr="002447EE">
              <w:rPr>
                <w:b/>
                <w:bCs/>
                <w:color w:val="222222"/>
                <w:sz w:val="24"/>
                <w:szCs w:val="24"/>
                <w:u w:val="single"/>
                <w:lang w:val="ru-RU"/>
              </w:rPr>
              <w:t>Понятие политического. Пространство политических событий (Филиппов А.</w:t>
            </w:r>
            <w:r>
              <w:rPr>
                <w:b/>
                <w:bCs/>
                <w:color w:val="222222"/>
                <w:sz w:val="24"/>
                <w:szCs w:val="24"/>
                <w:u w:val="single"/>
                <w:lang w:val="ru-RU"/>
              </w:rPr>
              <w:t>)</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Дискуссия: </w:t>
            </w:r>
            <w:r w:rsidRPr="002447EE">
              <w:rPr>
                <w:color w:val="222222"/>
                <w:sz w:val="24"/>
                <w:szCs w:val="24"/>
                <w:lang w:val="ru-RU"/>
              </w:rPr>
              <w:t xml:space="preserve">Случай </w:t>
            </w:r>
            <w:proofErr w:type="spellStart"/>
            <w:r w:rsidRPr="002447EE">
              <w:rPr>
                <w:color w:val="222222"/>
                <w:sz w:val="24"/>
                <w:szCs w:val="24"/>
                <w:lang w:val="ru-RU"/>
              </w:rPr>
              <w:t>Pussy</w:t>
            </w:r>
            <w:proofErr w:type="spellEnd"/>
            <w:r w:rsidRPr="002447EE">
              <w:rPr>
                <w:color w:val="222222"/>
                <w:sz w:val="24"/>
                <w:szCs w:val="24"/>
                <w:lang w:val="ru-RU"/>
              </w:rPr>
              <w:t xml:space="preserve"> </w:t>
            </w:r>
            <w:proofErr w:type="spellStart"/>
            <w:r w:rsidRPr="002447EE">
              <w:rPr>
                <w:color w:val="222222"/>
                <w:sz w:val="24"/>
                <w:szCs w:val="24"/>
                <w:lang w:val="ru-RU"/>
              </w:rPr>
              <w:t>Riot</w:t>
            </w:r>
            <w:proofErr w:type="spellEnd"/>
            <w:r w:rsidRPr="002447EE">
              <w:rPr>
                <w:color w:val="222222"/>
                <w:sz w:val="24"/>
                <w:szCs w:val="24"/>
                <w:lang w:val="ru-RU"/>
              </w:rPr>
              <w:t xml:space="preserve"> – не то место или не то время?</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Материалы:</w:t>
            </w:r>
          </w:p>
          <w:p w:rsidR="00B333DF" w:rsidRPr="002447EE" w:rsidRDefault="00B333DF" w:rsidP="00717972">
            <w:pPr>
              <w:jc w:val="both"/>
              <w:rPr>
                <w:color w:val="222222"/>
                <w:sz w:val="24"/>
                <w:szCs w:val="24"/>
                <w:lang w:val="ru-RU"/>
              </w:rPr>
            </w:pPr>
            <w:r w:rsidRPr="002447EE">
              <w:rPr>
                <w:color w:val="222222"/>
                <w:sz w:val="24"/>
                <w:szCs w:val="24"/>
                <w:lang w:val="ru-RU"/>
              </w:rPr>
              <w:t>1) Возникновение понятия «политика» (</w:t>
            </w:r>
            <w:proofErr w:type="spellStart"/>
            <w:r w:rsidRPr="002447EE">
              <w:rPr>
                <w:color w:val="222222"/>
                <w:sz w:val="24"/>
                <w:szCs w:val="24"/>
                <w:lang w:val="ru-RU"/>
              </w:rPr>
              <w:t>полития</w:t>
            </w:r>
            <w:proofErr w:type="spellEnd"/>
            <w:r w:rsidRPr="002447EE">
              <w:rPr>
                <w:color w:val="222222"/>
                <w:sz w:val="24"/>
                <w:szCs w:val="24"/>
                <w:lang w:val="ru-RU"/>
              </w:rPr>
              <w:t>).  Ильин М.В. Политический дискурс: слова и смыслы (</w:t>
            </w:r>
            <w:proofErr w:type="spellStart"/>
            <w:r w:rsidRPr="002447EE">
              <w:rPr>
                <w:color w:val="222222"/>
                <w:sz w:val="24"/>
                <w:szCs w:val="24"/>
                <w:lang w:val="ru-RU"/>
              </w:rPr>
              <w:t>Полития</w:t>
            </w:r>
            <w:proofErr w:type="spellEnd"/>
            <w:r w:rsidRPr="002447EE">
              <w:rPr>
                <w:color w:val="222222"/>
                <w:sz w:val="24"/>
                <w:szCs w:val="24"/>
                <w:lang w:val="ru-RU"/>
              </w:rPr>
              <w:t>) // Полис, 1994, № 4.</w:t>
            </w:r>
          </w:p>
          <w:p w:rsidR="00B333DF" w:rsidRPr="002447EE" w:rsidRDefault="00B333DF" w:rsidP="00717972">
            <w:pPr>
              <w:jc w:val="both"/>
              <w:rPr>
                <w:color w:val="222222"/>
                <w:sz w:val="24"/>
                <w:szCs w:val="24"/>
                <w:lang w:val="ru-RU"/>
              </w:rPr>
            </w:pPr>
            <w:r w:rsidRPr="002447EE">
              <w:rPr>
                <w:color w:val="222222"/>
                <w:sz w:val="24"/>
                <w:szCs w:val="24"/>
                <w:lang w:val="ru-RU"/>
              </w:rPr>
              <w:t>2) Политика как пространство политических событий: Филиппов А.Ф. Пространство политических событий // Полис, 2005, № 2, начиная с раздела «ПОЛИТИЧЕСКИЕ СОБЫТИЯ»</w:t>
            </w:r>
          </w:p>
          <w:p w:rsidR="00B333DF" w:rsidRPr="002447EE" w:rsidRDefault="00B333DF" w:rsidP="00717972">
            <w:pPr>
              <w:jc w:val="both"/>
              <w:rPr>
                <w:color w:val="222222"/>
                <w:sz w:val="24"/>
                <w:szCs w:val="24"/>
                <w:lang w:val="ru-RU"/>
              </w:rPr>
            </w:pPr>
            <w:r w:rsidRPr="002447EE">
              <w:rPr>
                <w:color w:val="222222"/>
                <w:sz w:val="24"/>
                <w:szCs w:val="24"/>
                <w:lang w:val="ru-RU"/>
              </w:rPr>
              <w:t xml:space="preserve">3) </w:t>
            </w:r>
            <w:proofErr w:type="spellStart"/>
            <w:r w:rsidRPr="002447EE">
              <w:rPr>
                <w:color w:val="222222"/>
                <w:sz w:val="24"/>
                <w:szCs w:val="24"/>
                <w:lang w:val="ru-RU"/>
              </w:rPr>
              <w:t>Кастельс</w:t>
            </w:r>
            <w:proofErr w:type="spellEnd"/>
            <w:r w:rsidRPr="002447EE">
              <w:rPr>
                <w:color w:val="222222"/>
                <w:sz w:val="24"/>
                <w:szCs w:val="24"/>
                <w:lang w:val="ru-RU"/>
              </w:rPr>
              <w:t xml:space="preserve"> М.  Информационная эпоха: экономика, общество и культура. Глава 6.6 Социальная </w:t>
            </w:r>
            <w:r w:rsidRPr="002447EE">
              <w:rPr>
                <w:color w:val="222222"/>
                <w:sz w:val="24"/>
                <w:szCs w:val="24"/>
                <w:shd w:val="clear" w:color="auto" w:fill="FFFFCC"/>
                <w:lang w:val="ru-RU"/>
              </w:rPr>
              <w:t>теория</w:t>
            </w:r>
            <w:r w:rsidRPr="002447EE">
              <w:rPr>
                <w:color w:val="222222"/>
                <w:sz w:val="24"/>
                <w:szCs w:val="24"/>
                <w:lang w:val="ru-RU"/>
              </w:rPr>
              <w:t> пространства и </w:t>
            </w:r>
            <w:r w:rsidRPr="002447EE">
              <w:rPr>
                <w:color w:val="222222"/>
                <w:sz w:val="24"/>
                <w:szCs w:val="24"/>
                <w:shd w:val="clear" w:color="auto" w:fill="FFFFCC"/>
                <w:lang w:val="ru-RU"/>
              </w:rPr>
              <w:t>теория</w:t>
            </w:r>
            <w:r>
              <w:rPr>
                <w:color w:val="222222"/>
                <w:sz w:val="24"/>
                <w:szCs w:val="24"/>
                <w:shd w:val="clear" w:color="auto" w:fill="FFFFCC"/>
                <w:lang w:val="ru-RU"/>
              </w:rPr>
              <w:t xml:space="preserve"> </w:t>
            </w:r>
            <w:r w:rsidRPr="002447EE">
              <w:rPr>
                <w:color w:val="222222"/>
                <w:sz w:val="24"/>
                <w:szCs w:val="24"/>
                <w:lang w:val="ru-RU"/>
              </w:rPr>
              <w:t>пространства потоков </w:t>
            </w:r>
            <w:hyperlink r:id="rId9" w:tgtFrame="_blank" w:history="1">
              <w:r w:rsidRPr="002447EE">
                <w:rPr>
                  <w:color w:val="1155CC"/>
                  <w:sz w:val="24"/>
                  <w:szCs w:val="24"/>
                  <w:u w:val="single"/>
                  <w:lang w:val="ru-RU"/>
                </w:rPr>
                <w:t>http://www.gumer.info/bibliotek_Buks/Polit/kastel/06.php</w:t>
              </w:r>
            </w:hyperlink>
            <w:r w:rsidRPr="002447EE">
              <w:rPr>
                <w:color w:val="222222"/>
                <w:sz w:val="24"/>
                <w:szCs w:val="24"/>
                <w:lang w:val="ru-RU"/>
              </w:rPr>
              <w:t> </w:t>
            </w:r>
          </w:p>
          <w:p w:rsidR="00B333DF" w:rsidRPr="002447EE" w:rsidRDefault="00B333DF" w:rsidP="00717972">
            <w:pPr>
              <w:jc w:val="both"/>
              <w:rPr>
                <w:color w:val="222222"/>
                <w:sz w:val="24"/>
                <w:szCs w:val="24"/>
                <w:lang w:val="ru-RU"/>
              </w:rPr>
            </w:pPr>
            <w:r w:rsidRPr="002447EE">
              <w:rPr>
                <w:color w:val="222222"/>
                <w:sz w:val="24"/>
                <w:szCs w:val="24"/>
                <w:lang w:val="ru-RU"/>
              </w:rPr>
              <w:t>4) Филиппов А.Ф. Социология пространства. </w:t>
            </w:r>
            <w:hyperlink r:id="rId10" w:tgtFrame="_blank" w:history="1">
              <w:r w:rsidRPr="002447EE">
                <w:rPr>
                  <w:color w:val="1155CC"/>
                  <w:sz w:val="24"/>
                  <w:szCs w:val="24"/>
                  <w:u w:val="single"/>
                  <w:lang w:val="ru-RU"/>
                </w:rPr>
                <w:t>http://postnauka.ru/video/2234</w:t>
              </w:r>
            </w:hyperlink>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Дополнительно </w:t>
            </w:r>
            <w:r w:rsidRPr="002447EE">
              <w:rPr>
                <w:color w:val="222222"/>
                <w:sz w:val="24"/>
                <w:szCs w:val="24"/>
                <w:lang w:val="ru-RU"/>
              </w:rPr>
              <w:t>(по желанию):</w:t>
            </w:r>
          </w:p>
          <w:p w:rsidR="00B333DF" w:rsidRPr="002447EE" w:rsidRDefault="00B333DF" w:rsidP="00717972">
            <w:pPr>
              <w:jc w:val="both"/>
              <w:rPr>
                <w:color w:val="222222"/>
                <w:sz w:val="24"/>
                <w:szCs w:val="24"/>
                <w:lang w:val="ru-RU"/>
              </w:rPr>
            </w:pPr>
            <w:r w:rsidRPr="002447EE">
              <w:rPr>
                <w:color w:val="222222"/>
                <w:sz w:val="24"/>
                <w:szCs w:val="24"/>
                <w:lang w:val="ru-RU"/>
              </w:rPr>
              <w:t xml:space="preserve">1) </w:t>
            </w:r>
            <w:proofErr w:type="spellStart"/>
            <w:r w:rsidRPr="002447EE">
              <w:rPr>
                <w:color w:val="222222"/>
                <w:sz w:val="24"/>
                <w:szCs w:val="24"/>
                <w:lang w:val="ru-RU"/>
              </w:rPr>
              <w:t>Кастельс</w:t>
            </w:r>
            <w:proofErr w:type="spellEnd"/>
            <w:r w:rsidRPr="002447EE">
              <w:rPr>
                <w:color w:val="222222"/>
                <w:sz w:val="24"/>
                <w:szCs w:val="24"/>
                <w:lang w:val="ru-RU"/>
              </w:rPr>
              <w:t xml:space="preserve"> М.  Информационная эпоха: экономика, общество и культура. Глава 6.5 Трансформация городской формы: </w:t>
            </w:r>
            <w:proofErr w:type="spellStart"/>
            <w:r w:rsidRPr="002447EE">
              <w:rPr>
                <w:color w:val="222222"/>
                <w:sz w:val="24"/>
                <w:szCs w:val="24"/>
                <w:lang w:val="ru-RU"/>
              </w:rPr>
              <w:t>информациональный</w:t>
            </w:r>
            <w:proofErr w:type="spellEnd"/>
            <w:r w:rsidRPr="002447EE">
              <w:rPr>
                <w:color w:val="222222"/>
                <w:sz w:val="24"/>
                <w:szCs w:val="24"/>
                <w:lang w:val="ru-RU"/>
              </w:rPr>
              <w:t xml:space="preserve"> город.</w:t>
            </w:r>
          </w:p>
          <w:p w:rsidR="00B333DF" w:rsidRPr="002447EE" w:rsidRDefault="00B333DF" w:rsidP="00717972">
            <w:pPr>
              <w:jc w:val="both"/>
              <w:rPr>
                <w:color w:val="222222"/>
                <w:sz w:val="24"/>
                <w:szCs w:val="24"/>
                <w:lang w:val="ru-RU"/>
              </w:rPr>
            </w:pPr>
            <w:r w:rsidRPr="002447EE">
              <w:rPr>
                <w:color w:val="222222"/>
                <w:sz w:val="24"/>
                <w:szCs w:val="24"/>
                <w:lang w:val="ru-RU"/>
              </w:rPr>
              <w:t xml:space="preserve">2) Филиппов А.Ф. Пространство политических событий // Полис, 2005, № 2, до </w:t>
            </w:r>
            <w:r w:rsidRPr="002447EE">
              <w:rPr>
                <w:color w:val="222222"/>
                <w:sz w:val="24"/>
                <w:szCs w:val="24"/>
                <w:lang w:val="ru-RU"/>
              </w:rPr>
              <w:lastRenderedPageBreak/>
              <w:t>раздела «ПОЛИТИЧЕСКИЕ СОБЫТИЯ»</w:t>
            </w:r>
          </w:p>
          <w:p w:rsidR="00B333DF" w:rsidRDefault="00B333DF" w:rsidP="00717972">
            <w:pPr>
              <w:jc w:val="both"/>
              <w:rPr>
                <w:rFonts w:eastAsia="Calibri"/>
                <w:sz w:val="24"/>
                <w:szCs w:val="24"/>
                <w:lang w:val="ru-RU" w:eastAsia="en-US"/>
              </w:rPr>
            </w:pPr>
          </w:p>
          <w:p w:rsidR="00B333DF" w:rsidRPr="000F4285" w:rsidRDefault="00B333DF" w:rsidP="00717972">
            <w:pPr>
              <w:jc w:val="both"/>
              <w:rPr>
                <w:b/>
                <w:sz w:val="24"/>
                <w:szCs w:val="24"/>
                <w:lang w:val="ru-RU"/>
              </w:rPr>
            </w:pPr>
            <w:r>
              <w:rPr>
                <w:b/>
                <w:sz w:val="24"/>
                <w:szCs w:val="24"/>
                <w:lang w:val="ru-RU"/>
              </w:rPr>
              <w:t>СЕМИНАР №2</w:t>
            </w:r>
          </w:p>
          <w:p w:rsidR="00B333DF" w:rsidRPr="002447EE" w:rsidRDefault="00B333DF" w:rsidP="00717972">
            <w:pPr>
              <w:jc w:val="both"/>
              <w:rPr>
                <w:color w:val="222222"/>
                <w:sz w:val="24"/>
                <w:szCs w:val="24"/>
                <w:lang w:val="ru-RU"/>
              </w:rPr>
            </w:pPr>
            <w:r w:rsidRPr="002447EE">
              <w:rPr>
                <w:b/>
                <w:bCs/>
                <w:color w:val="222222"/>
                <w:sz w:val="24"/>
                <w:szCs w:val="24"/>
                <w:u w:val="single"/>
                <w:lang w:val="ru-RU"/>
              </w:rPr>
              <w:t>Политическое пространство. </w:t>
            </w:r>
            <w:r w:rsidRPr="002447EE">
              <w:rPr>
                <w:b/>
                <w:bCs/>
                <w:color w:val="222222"/>
                <w:sz w:val="24"/>
                <w:szCs w:val="24"/>
                <w:u w:val="single"/>
                <w:shd w:val="clear" w:color="auto" w:fill="FFFFCC"/>
                <w:lang w:val="ru-RU"/>
              </w:rPr>
              <w:t>Теория</w:t>
            </w:r>
            <w:r w:rsidRPr="002447EE">
              <w:rPr>
                <w:b/>
                <w:bCs/>
                <w:color w:val="222222"/>
                <w:sz w:val="24"/>
                <w:szCs w:val="24"/>
                <w:u w:val="single"/>
                <w:lang w:val="ru-RU"/>
              </w:rPr>
              <w:t> фреймов (Гофман И.)</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color w:val="222222"/>
                <w:sz w:val="24"/>
                <w:szCs w:val="24"/>
                <w:lang w:val="ru-RU"/>
              </w:rPr>
              <w:t>Вас ожидает коллективная работа по темам "Протесты в Москве – миссия невыполнима?", "Значение пространства на митингах" и "Идентичность Москвы и сталинская реструктуризация пространства протеста".</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color w:val="222222"/>
                <w:sz w:val="24"/>
                <w:szCs w:val="24"/>
                <w:lang w:val="ru-RU"/>
              </w:rPr>
              <w:t>Студентам предлагается карта Москвы, на которую они наносят возможные места для политических акций.</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Материалы:</w:t>
            </w:r>
          </w:p>
          <w:p w:rsidR="00B333DF" w:rsidRPr="002447EE" w:rsidRDefault="00B333DF" w:rsidP="00717972">
            <w:pPr>
              <w:jc w:val="both"/>
              <w:rPr>
                <w:color w:val="222222"/>
                <w:sz w:val="24"/>
                <w:szCs w:val="24"/>
                <w:lang w:val="ru-RU"/>
              </w:rPr>
            </w:pPr>
            <w:r w:rsidRPr="002447EE">
              <w:rPr>
                <w:color w:val="222222"/>
                <w:sz w:val="24"/>
                <w:szCs w:val="24"/>
                <w:lang w:val="ru-RU"/>
              </w:rPr>
              <w:t>1)                 </w:t>
            </w:r>
            <w:r w:rsidRPr="002447EE">
              <w:rPr>
                <w:color w:val="222222"/>
                <w:sz w:val="24"/>
                <w:szCs w:val="24"/>
                <w:shd w:val="clear" w:color="auto" w:fill="FFFFFF"/>
                <w:lang w:val="ru-RU"/>
              </w:rPr>
              <w:t xml:space="preserve">Гофман И. Анализ фреймов: эссе об организации повседневного опыта / Под ред. Г.С. </w:t>
            </w:r>
            <w:proofErr w:type="spellStart"/>
            <w:r w:rsidRPr="002447EE">
              <w:rPr>
                <w:color w:val="222222"/>
                <w:sz w:val="24"/>
                <w:szCs w:val="24"/>
                <w:shd w:val="clear" w:color="auto" w:fill="FFFFFF"/>
                <w:lang w:val="ru-RU"/>
              </w:rPr>
              <w:t>Батыгина</w:t>
            </w:r>
            <w:proofErr w:type="spellEnd"/>
            <w:r w:rsidRPr="002447EE">
              <w:rPr>
                <w:color w:val="222222"/>
                <w:sz w:val="24"/>
                <w:szCs w:val="24"/>
                <w:shd w:val="clear" w:color="auto" w:fill="FFFFFF"/>
                <w:lang w:val="ru-RU"/>
              </w:rPr>
              <w:t xml:space="preserve"> и Л.А. Козловой; вступ. статья Г.С. </w:t>
            </w:r>
            <w:proofErr w:type="spellStart"/>
            <w:r w:rsidRPr="002447EE">
              <w:rPr>
                <w:color w:val="222222"/>
                <w:sz w:val="24"/>
                <w:szCs w:val="24"/>
                <w:shd w:val="clear" w:color="auto" w:fill="FFFFFF"/>
                <w:lang w:val="ru-RU"/>
              </w:rPr>
              <w:t>Батыгина</w:t>
            </w:r>
            <w:proofErr w:type="spellEnd"/>
            <w:r w:rsidRPr="002447EE">
              <w:rPr>
                <w:color w:val="222222"/>
                <w:sz w:val="24"/>
                <w:szCs w:val="24"/>
                <w:shd w:val="clear" w:color="auto" w:fill="FFFFFF"/>
                <w:lang w:val="ru-RU"/>
              </w:rPr>
              <w:t>. М.: Институт социологии РАН, 2003. </w:t>
            </w:r>
            <w:r w:rsidRPr="002447EE">
              <w:rPr>
                <w:b/>
                <w:bCs/>
                <w:color w:val="222222"/>
                <w:sz w:val="24"/>
                <w:szCs w:val="24"/>
                <w:u w:val="single"/>
                <w:shd w:val="clear" w:color="auto" w:fill="FFFFFF"/>
                <w:lang w:val="ru-RU"/>
              </w:rPr>
              <w:t>В книге</w:t>
            </w:r>
            <w:r w:rsidRPr="002447EE">
              <w:rPr>
                <w:b/>
                <w:bCs/>
                <w:color w:val="222222"/>
                <w:sz w:val="24"/>
                <w:szCs w:val="24"/>
                <w:shd w:val="clear" w:color="auto" w:fill="FFFFFF"/>
                <w:lang w:val="ru-RU"/>
              </w:rPr>
              <w:t> страницы 7-9, 20-57, 81-100.</w:t>
            </w:r>
          </w:p>
          <w:p w:rsidR="00B333DF" w:rsidRPr="002447EE" w:rsidRDefault="00B333DF" w:rsidP="00717972">
            <w:pPr>
              <w:jc w:val="both"/>
              <w:rPr>
                <w:color w:val="222222"/>
                <w:sz w:val="24"/>
                <w:szCs w:val="24"/>
                <w:lang w:val="ru-RU"/>
              </w:rPr>
            </w:pPr>
            <w:r w:rsidRPr="002447EE">
              <w:rPr>
                <w:color w:val="222222"/>
                <w:sz w:val="24"/>
                <w:szCs w:val="24"/>
                <w:lang w:val="ru-RU"/>
              </w:rPr>
              <w:t>2)                 Паперный В. Культура Два. </w:t>
            </w:r>
            <w:hyperlink r:id="rId11" w:tgtFrame="_blank" w:history="1">
              <w:r w:rsidRPr="002447EE">
                <w:rPr>
                  <w:color w:val="1155CC"/>
                  <w:sz w:val="24"/>
                  <w:szCs w:val="24"/>
                  <w:u w:val="single"/>
                  <w:lang w:val="ru-RU"/>
                </w:rPr>
                <w:t>http://www.paperny.com/PDF/Culture_Two_rus.pdf</w:t>
              </w:r>
            </w:hyperlink>
            <w:r w:rsidRPr="002447EE">
              <w:rPr>
                <w:color w:val="222222"/>
                <w:sz w:val="24"/>
                <w:szCs w:val="24"/>
                <w:lang w:val="ru-RU"/>
              </w:rPr>
              <w:t>, </w:t>
            </w:r>
            <w:r w:rsidRPr="002447EE">
              <w:rPr>
                <w:color w:val="222222"/>
                <w:sz w:val="24"/>
                <w:szCs w:val="24"/>
                <w:u w:val="single"/>
                <w:lang w:val="ru-RU"/>
              </w:rPr>
              <w:t>в</w:t>
            </w:r>
            <w:r w:rsidRPr="002447EE">
              <w:rPr>
                <w:b/>
                <w:bCs/>
                <w:color w:val="222222"/>
                <w:sz w:val="24"/>
                <w:szCs w:val="24"/>
                <w:u w:val="single"/>
                <w:lang w:val="ru-RU"/>
              </w:rPr>
              <w:t> pdf-файле</w:t>
            </w:r>
            <w:r w:rsidRPr="002447EE">
              <w:rPr>
                <w:b/>
                <w:bCs/>
                <w:color w:val="222222"/>
                <w:sz w:val="24"/>
                <w:szCs w:val="24"/>
                <w:lang w:val="ru-RU"/>
              </w:rPr>
              <w:t> страницы 1-14, 16-28, 62, 183, 230-234.</w:t>
            </w:r>
          </w:p>
          <w:p w:rsidR="00B333DF" w:rsidRPr="002447EE" w:rsidRDefault="00B333DF" w:rsidP="00717972">
            <w:pPr>
              <w:jc w:val="both"/>
              <w:rPr>
                <w:color w:val="222222"/>
                <w:sz w:val="24"/>
                <w:szCs w:val="24"/>
                <w:lang w:val="ru-RU"/>
              </w:rPr>
            </w:pPr>
            <w:r w:rsidRPr="002447EE">
              <w:rPr>
                <w:color w:val="222222"/>
                <w:sz w:val="24"/>
                <w:szCs w:val="24"/>
                <w:lang w:val="ru-RU"/>
              </w:rPr>
              <w:t>3)                 Куренной В. Матрица города. Новая газета, Выпуск № 61 от 4 июня 2012.</w:t>
            </w:r>
          </w:p>
          <w:p w:rsidR="00B333DF" w:rsidRPr="002447EE" w:rsidRDefault="00B333DF" w:rsidP="00717972">
            <w:pPr>
              <w:jc w:val="both"/>
              <w:rPr>
                <w:color w:val="222222"/>
                <w:sz w:val="24"/>
                <w:szCs w:val="24"/>
                <w:lang w:val="ru-RU"/>
              </w:rPr>
            </w:pPr>
            <w:r w:rsidRPr="002447EE">
              <w:rPr>
                <w:color w:val="222222"/>
                <w:sz w:val="24"/>
                <w:szCs w:val="24"/>
                <w:lang w:val="ru-RU"/>
              </w:rPr>
              <w:t>4)                 </w:t>
            </w:r>
            <w:proofErr w:type="spellStart"/>
            <w:r w:rsidRPr="002447EE">
              <w:rPr>
                <w:color w:val="222222"/>
                <w:sz w:val="24"/>
                <w:szCs w:val="24"/>
                <w:lang w:val="ru-RU"/>
              </w:rPr>
              <w:t>ФинамФМ</w:t>
            </w:r>
            <w:proofErr w:type="spellEnd"/>
            <w:r w:rsidRPr="002447EE">
              <w:rPr>
                <w:color w:val="222222"/>
                <w:sz w:val="24"/>
                <w:szCs w:val="24"/>
                <w:lang w:val="ru-RU"/>
              </w:rPr>
              <w:t xml:space="preserve">. «Археология» с </w:t>
            </w:r>
            <w:proofErr w:type="spellStart"/>
            <w:r w:rsidRPr="002447EE">
              <w:rPr>
                <w:color w:val="222222"/>
                <w:sz w:val="24"/>
                <w:szCs w:val="24"/>
                <w:lang w:val="ru-RU"/>
              </w:rPr>
              <w:t>С.Медведевым</w:t>
            </w:r>
            <w:proofErr w:type="spellEnd"/>
            <w:r w:rsidRPr="002447EE">
              <w:rPr>
                <w:color w:val="222222"/>
                <w:sz w:val="24"/>
                <w:szCs w:val="24"/>
                <w:lang w:val="ru-RU"/>
              </w:rPr>
              <w:t>, 07 марта 2012. География московских митингов. </w:t>
            </w:r>
            <w:hyperlink r:id="rId12" w:tgtFrame="_blank" w:history="1">
              <w:r w:rsidRPr="002447EE">
                <w:rPr>
                  <w:color w:val="1155CC"/>
                  <w:sz w:val="24"/>
                  <w:szCs w:val="24"/>
                  <w:u w:val="single"/>
                  <w:lang w:val="ru-RU"/>
                </w:rPr>
                <w:t>http://www.youtube.com/watch?v=LHbClWpeJQk</w:t>
              </w:r>
            </w:hyperlink>
          </w:p>
          <w:p w:rsidR="00B333DF" w:rsidRPr="002447EE" w:rsidRDefault="00B333DF" w:rsidP="00717972">
            <w:pPr>
              <w:jc w:val="both"/>
              <w:rPr>
                <w:color w:val="222222"/>
                <w:sz w:val="24"/>
                <w:szCs w:val="24"/>
                <w:lang w:val="ru-RU"/>
              </w:rPr>
            </w:pPr>
            <w:r w:rsidRPr="002447EE">
              <w:rPr>
                <w:color w:val="222222"/>
                <w:sz w:val="24"/>
                <w:szCs w:val="24"/>
                <w:lang w:val="ru-RU"/>
              </w:rPr>
              <w:t xml:space="preserve">5)         </w:t>
            </w:r>
            <w:proofErr w:type="spellStart"/>
            <w:r w:rsidRPr="002447EE">
              <w:rPr>
                <w:color w:val="222222"/>
                <w:sz w:val="24"/>
                <w:szCs w:val="24"/>
                <w:lang w:val="ru-RU"/>
              </w:rPr>
              <w:t>Ревзин</w:t>
            </w:r>
            <w:proofErr w:type="spellEnd"/>
            <w:r w:rsidRPr="002447EE">
              <w:rPr>
                <w:color w:val="222222"/>
                <w:sz w:val="24"/>
                <w:szCs w:val="24"/>
                <w:lang w:val="ru-RU"/>
              </w:rPr>
              <w:t xml:space="preserve"> Г. Идентичность Москвы. </w:t>
            </w:r>
            <w:hyperlink r:id="rId13" w:tgtFrame="_blank" w:history="1">
              <w:r w:rsidRPr="002447EE">
                <w:rPr>
                  <w:color w:val="1155CC"/>
                  <w:sz w:val="24"/>
                  <w:szCs w:val="24"/>
                  <w:u w:val="single"/>
                  <w:lang w:val="ru-RU"/>
                </w:rPr>
                <w:t>http://tvrain.ru/articles/identichnost_moskvy_polnaja_versija-328336/15479/</w:t>
              </w:r>
            </w:hyperlink>
          </w:p>
          <w:p w:rsidR="00B333DF" w:rsidRDefault="00B333DF" w:rsidP="00717972">
            <w:pPr>
              <w:jc w:val="both"/>
              <w:rPr>
                <w:b/>
                <w:color w:val="222222"/>
                <w:sz w:val="24"/>
                <w:szCs w:val="24"/>
                <w:lang w:val="ru-RU"/>
              </w:rPr>
            </w:pPr>
          </w:p>
          <w:p w:rsidR="00B333DF" w:rsidRPr="002447EE" w:rsidRDefault="00B333DF" w:rsidP="00717972">
            <w:pPr>
              <w:jc w:val="both"/>
              <w:rPr>
                <w:b/>
                <w:color w:val="222222"/>
                <w:sz w:val="24"/>
                <w:szCs w:val="24"/>
                <w:lang w:val="ru-RU"/>
              </w:rPr>
            </w:pPr>
            <w:r w:rsidRPr="000F4285">
              <w:rPr>
                <w:b/>
                <w:color w:val="222222"/>
                <w:sz w:val="24"/>
                <w:szCs w:val="24"/>
                <w:lang w:val="ru-RU"/>
              </w:rPr>
              <w:t>СЕМИНАР №3</w:t>
            </w:r>
          </w:p>
          <w:p w:rsidR="00B333DF" w:rsidRDefault="00B333DF" w:rsidP="00717972">
            <w:pPr>
              <w:numPr>
                <w:ilvl w:val="1"/>
                <w:numId w:val="13"/>
              </w:numPr>
              <w:ind w:left="0" w:firstLine="0"/>
              <w:jc w:val="both"/>
              <w:rPr>
                <w:b/>
                <w:color w:val="222222"/>
                <w:sz w:val="24"/>
                <w:szCs w:val="24"/>
                <w:lang w:val="ru-RU"/>
              </w:rPr>
            </w:pPr>
            <w:r w:rsidRPr="002447EE">
              <w:rPr>
                <w:b/>
                <w:color w:val="222222"/>
                <w:sz w:val="24"/>
                <w:szCs w:val="24"/>
                <w:lang w:val="ru-RU"/>
              </w:rPr>
              <w:t>Ознакомьтесь с фрагментом последнего слова обвиняемой по делу «</w:t>
            </w:r>
            <w:r w:rsidRPr="002447EE">
              <w:rPr>
                <w:b/>
                <w:color w:val="222222"/>
                <w:sz w:val="24"/>
                <w:szCs w:val="24"/>
              </w:rPr>
              <w:t>Pussy</w:t>
            </w:r>
            <w:r w:rsidRPr="002447EE">
              <w:rPr>
                <w:b/>
                <w:color w:val="222222"/>
                <w:sz w:val="24"/>
                <w:szCs w:val="24"/>
                <w:lang w:val="ru-RU"/>
              </w:rPr>
              <w:t xml:space="preserve"> </w:t>
            </w:r>
            <w:r w:rsidRPr="002447EE">
              <w:rPr>
                <w:b/>
                <w:color w:val="222222"/>
                <w:sz w:val="24"/>
                <w:szCs w:val="24"/>
              </w:rPr>
              <w:t>Riot</w:t>
            </w:r>
            <w:r w:rsidRPr="002447EE">
              <w:rPr>
                <w:b/>
                <w:color w:val="222222"/>
                <w:sz w:val="24"/>
                <w:szCs w:val="24"/>
                <w:lang w:val="ru-RU"/>
              </w:rPr>
              <w:t xml:space="preserve">» </w:t>
            </w:r>
            <w:proofErr w:type="spellStart"/>
            <w:r w:rsidRPr="002447EE">
              <w:rPr>
                <w:b/>
                <w:color w:val="222222"/>
                <w:sz w:val="24"/>
                <w:szCs w:val="24"/>
                <w:lang w:val="ru-RU"/>
              </w:rPr>
              <w:t>Е.Самуцевич</w:t>
            </w:r>
            <w:proofErr w:type="spellEnd"/>
            <w:r w:rsidRPr="002447EE">
              <w:rPr>
                <w:b/>
                <w:color w:val="222222"/>
                <w:sz w:val="24"/>
                <w:szCs w:val="24"/>
                <w:lang w:val="ru-RU"/>
              </w:rPr>
              <w:t xml:space="preserve"> (другие варианты – </w:t>
            </w:r>
            <w:proofErr w:type="spellStart"/>
            <w:r w:rsidRPr="002447EE">
              <w:rPr>
                <w:b/>
                <w:color w:val="222222"/>
                <w:sz w:val="24"/>
                <w:szCs w:val="24"/>
                <w:lang w:val="ru-RU"/>
              </w:rPr>
              <w:t>Н.Толоконникова</w:t>
            </w:r>
            <w:proofErr w:type="spellEnd"/>
            <w:r w:rsidRPr="002447EE">
              <w:rPr>
                <w:b/>
                <w:color w:val="222222"/>
                <w:sz w:val="24"/>
                <w:szCs w:val="24"/>
                <w:lang w:val="ru-RU"/>
              </w:rPr>
              <w:t xml:space="preserve">, </w:t>
            </w:r>
            <w:proofErr w:type="spellStart"/>
            <w:r w:rsidRPr="002447EE">
              <w:rPr>
                <w:b/>
                <w:color w:val="222222"/>
                <w:sz w:val="24"/>
                <w:szCs w:val="24"/>
                <w:lang w:val="ru-RU"/>
              </w:rPr>
              <w:t>М.Алехина</w:t>
            </w:r>
            <w:proofErr w:type="spellEnd"/>
            <w:r w:rsidRPr="002447EE">
              <w:rPr>
                <w:b/>
                <w:color w:val="222222"/>
                <w:sz w:val="24"/>
                <w:szCs w:val="24"/>
                <w:lang w:val="ru-RU"/>
              </w:rPr>
              <w:t xml:space="preserve">). Орфография и пунктуация автора приводятся по рукописному тексту. </w:t>
            </w:r>
          </w:p>
          <w:p w:rsidR="00B333DF" w:rsidRPr="002447EE" w:rsidRDefault="00B333DF" w:rsidP="00717972">
            <w:pPr>
              <w:numPr>
                <w:ilvl w:val="1"/>
                <w:numId w:val="13"/>
              </w:numPr>
              <w:ind w:left="0" w:firstLine="0"/>
              <w:jc w:val="both"/>
              <w:rPr>
                <w:b/>
                <w:color w:val="222222"/>
                <w:sz w:val="24"/>
                <w:szCs w:val="24"/>
                <w:lang w:val="ru-RU"/>
              </w:rPr>
            </w:pPr>
            <w:r w:rsidRPr="002447EE">
              <w:rPr>
                <w:b/>
                <w:color w:val="222222"/>
                <w:sz w:val="24"/>
                <w:szCs w:val="24"/>
                <w:lang w:val="ru-RU"/>
              </w:rPr>
              <w:t>Проведите критический дискурс-анализ предложенного текста:</w:t>
            </w:r>
          </w:p>
          <w:p w:rsidR="00B333DF" w:rsidRPr="002447EE" w:rsidRDefault="00B333DF" w:rsidP="00717972">
            <w:pPr>
              <w:numPr>
                <w:ilvl w:val="0"/>
                <w:numId w:val="37"/>
              </w:numPr>
              <w:ind w:left="0" w:firstLine="0"/>
              <w:jc w:val="both"/>
              <w:rPr>
                <w:color w:val="222222"/>
                <w:sz w:val="24"/>
                <w:szCs w:val="24"/>
                <w:lang w:val="ru-RU"/>
              </w:rPr>
            </w:pPr>
            <w:r w:rsidRPr="002447EE">
              <w:rPr>
                <w:color w:val="222222"/>
                <w:sz w:val="24"/>
                <w:szCs w:val="24"/>
                <w:lang w:val="ru-RU"/>
              </w:rPr>
              <w:t xml:space="preserve">Дайте оценку текста (грамматика, стиль, орфография автора – какие первичные выводы о </w:t>
            </w:r>
            <w:proofErr w:type="spellStart"/>
            <w:r w:rsidRPr="002447EE">
              <w:rPr>
                <w:color w:val="222222"/>
                <w:sz w:val="24"/>
                <w:szCs w:val="24"/>
                <w:lang w:val="ru-RU"/>
              </w:rPr>
              <w:t>психотипе</w:t>
            </w:r>
            <w:proofErr w:type="spellEnd"/>
            <w:r w:rsidRPr="002447EE">
              <w:rPr>
                <w:color w:val="222222"/>
                <w:sz w:val="24"/>
                <w:szCs w:val="24"/>
                <w:lang w:val="ru-RU"/>
              </w:rPr>
              <w:t xml:space="preserve"> автора можно сделать после прочтения текста?)</w:t>
            </w:r>
          </w:p>
          <w:p w:rsidR="00B333DF" w:rsidRPr="002447EE" w:rsidRDefault="00B333DF" w:rsidP="00717972">
            <w:pPr>
              <w:numPr>
                <w:ilvl w:val="0"/>
                <w:numId w:val="37"/>
              </w:numPr>
              <w:ind w:left="0" w:firstLine="0"/>
              <w:jc w:val="both"/>
              <w:rPr>
                <w:color w:val="222222"/>
                <w:sz w:val="24"/>
                <w:szCs w:val="24"/>
                <w:lang w:val="ru-RU"/>
              </w:rPr>
            </w:pPr>
            <w:r w:rsidRPr="002447EE">
              <w:rPr>
                <w:color w:val="222222"/>
                <w:sz w:val="24"/>
                <w:szCs w:val="24"/>
                <w:lang w:val="ru-RU"/>
              </w:rPr>
              <w:t>Дайте оценку контекста (соотношение смысловой составляющей текста и социального контекста, в котором он был написан)</w:t>
            </w:r>
          </w:p>
          <w:p w:rsidR="00B333DF" w:rsidRPr="002447EE" w:rsidRDefault="00B333DF" w:rsidP="00717972">
            <w:pPr>
              <w:numPr>
                <w:ilvl w:val="0"/>
                <w:numId w:val="37"/>
              </w:numPr>
              <w:ind w:left="0" w:firstLine="0"/>
              <w:jc w:val="both"/>
              <w:rPr>
                <w:color w:val="222222"/>
                <w:sz w:val="24"/>
                <w:szCs w:val="24"/>
                <w:lang w:val="ru-RU"/>
              </w:rPr>
            </w:pPr>
            <w:r w:rsidRPr="002447EE">
              <w:rPr>
                <w:color w:val="222222"/>
                <w:sz w:val="24"/>
                <w:szCs w:val="24"/>
                <w:lang w:val="ru-RU"/>
              </w:rPr>
              <w:t>Дайте оценку дискурса (в каком дискурсе находится автор, какие дискурсы автор сознательно воссоздает, каковы ключевые для автора идеи, тезисы, ценности?)</w:t>
            </w:r>
          </w:p>
          <w:p w:rsidR="00B333DF" w:rsidRPr="002447EE" w:rsidRDefault="00B333DF" w:rsidP="00717972">
            <w:pPr>
              <w:numPr>
                <w:ilvl w:val="0"/>
                <w:numId w:val="37"/>
              </w:numPr>
              <w:ind w:left="0" w:firstLine="0"/>
              <w:jc w:val="both"/>
              <w:rPr>
                <w:color w:val="222222"/>
                <w:sz w:val="24"/>
                <w:szCs w:val="24"/>
                <w:lang w:val="ru-RU"/>
              </w:rPr>
            </w:pPr>
            <w:r w:rsidRPr="002447EE">
              <w:rPr>
                <w:color w:val="222222"/>
                <w:sz w:val="24"/>
                <w:szCs w:val="24"/>
                <w:lang w:val="ru-RU"/>
              </w:rPr>
              <w:t>Выделите скрытые подтексты и смыслы, не фиксируемые автором. Почему автор не фиксирует этих смыслов?</w:t>
            </w:r>
          </w:p>
          <w:p w:rsidR="00B333DF" w:rsidRPr="002447EE" w:rsidRDefault="00B333DF" w:rsidP="00717972">
            <w:pPr>
              <w:numPr>
                <w:ilvl w:val="0"/>
                <w:numId w:val="37"/>
              </w:numPr>
              <w:ind w:left="0" w:firstLine="0"/>
              <w:jc w:val="both"/>
              <w:rPr>
                <w:color w:val="222222"/>
                <w:sz w:val="24"/>
                <w:szCs w:val="24"/>
                <w:lang w:val="ru-RU"/>
              </w:rPr>
            </w:pPr>
            <w:r w:rsidRPr="002447EE">
              <w:rPr>
                <w:color w:val="222222"/>
                <w:sz w:val="24"/>
                <w:szCs w:val="24"/>
                <w:lang w:val="ru-RU"/>
              </w:rPr>
              <w:t xml:space="preserve">Как соотносится Ваша позиция с выводами, которые Вы получили из анализа? </w:t>
            </w:r>
          </w:p>
          <w:p w:rsidR="00B333DF" w:rsidRPr="002447EE" w:rsidRDefault="00B333DF" w:rsidP="00717972">
            <w:pPr>
              <w:jc w:val="both"/>
              <w:rPr>
                <w:color w:val="222222"/>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4</w:t>
            </w:r>
          </w:p>
          <w:p w:rsidR="00B333DF" w:rsidRPr="002447EE" w:rsidRDefault="00B333DF" w:rsidP="00717972">
            <w:pPr>
              <w:jc w:val="both"/>
              <w:rPr>
                <w:color w:val="222222"/>
                <w:sz w:val="24"/>
                <w:szCs w:val="24"/>
                <w:lang w:val="ru-RU"/>
              </w:rPr>
            </w:pPr>
            <w:r w:rsidRPr="002447EE">
              <w:rPr>
                <w:b/>
                <w:bCs/>
                <w:color w:val="222222"/>
                <w:sz w:val="24"/>
                <w:szCs w:val="24"/>
                <w:u w:val="single"/>
                <w:shd w:val="clear" w:color="auto" w:fill="FFFFCC"/>
                <w:lang w:val="ru-RU"/>
              </w:rPr>
              <w:t>Теория</w:t>
            </w:r>
            <w:r w:rsidRPr="002447EE">
              <w:rPr>
                <w:b/>
                <w:bCs/>
                <w:color w:val="222222"/>
                <w:sz w:val="24"/>
                <w:szCs w:val="24"/>
                <w:u w:val="single"/>
                <w:lang w:val="ru-RU"/>
              </w:rPr>
              <w:t> власти. История понятия «власть»</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color w:val="222222"/>
                <w:sz w:val="24"/>
                <w:szCs w:val="24"/>
                <w:lang w:val="ru-RU"/>
              </w:rPr>
              <w:t>В ходе семинара предполагается подготовка докладов по текстам:</w:t>
            </w:r>
          </w:p>
          <w:p w:rsidR="00B333DF" w:rsidRPr="002447EE" w:rsidRDefault="00B333DF" w:rsidP="00717972">
            <w:pPr>
              <w:numPr>
                <w:ilvl w:val="0"/>
                <w:numId w:val="21"/>
              </w:numPr>
              <w:ind w:left="0" w:firstLine="0"/>
              <w:jc w:val="both"/>
              <w:rPr>
                <w:color w:val="222222"/>
                <w:sz w:val="24"/>
                <w:szCs w:val="24"/>
                <w:lang w:val="ru-RU"/>
              </w:rPr>
            </w:pPr>
            <w:proofErr w:type="spellStart"/>
            <w:r w:rsidRPr="002447EE">
              <w:rPr>
                <w:color w:val="222222"/>
                <w:sz w:val="24"/>
                <w:szCs w:val="24"/>
                <w:lang w:val="ru-RU"/>
              </w:rPr>
              <w:lastRenderedPageBreak/>
              <w:t>Мусихин</w:t>
            </w:r>
            <w:proofErr w:type="spellEnd"/>
            <w:r w:rsidRPr="002447EE">
              <w:rPr>
                <w:color w:val="222222"/>
                <w:sz w:val="24"/>
                <w:szCs w:val="24"/>
                <w:lang w:val="ru-RU"/>
              </w:rPr>
              <w:t xml:space="preserve"> Г.И. Власть и господство: история понятий // Концептуализация политики. М., 2001 - в приложении.</w:t>
            </w:r>
          </w:p>
          <w:p w:rsidR="00B333DF" w:rsidRPr="002447EE" w:rsidRDefault="00B333DF" w:rsidP="00717972">
            <w:pPr>
              <w:numPr>
                <w:ilvl w:val="0"/>
                <w:numId w:val="21"/>
              </w:numPr>
              <w:ind w:left="0" w:firstLine="0"/>
              <w:jc w:val="both"/>
              <w:rPr>
                <w:color w:val="222222"/>
                <w:sz w:val="24"/>
                <w:szCs w:val="24"/>
                <w:lang w:val="ru-RU"/>
              </w:rPr>
            </w:pPr>
            <w:r w:rsidRPr="002447EE">
              <w:rPr>
                <w:color w:val="222222"/>
                <w:sz w:val="24"/>
                <w:szCs w:val="24"/>
                <w:lang w:val="ru-RU"/>
              </w:rPr>
              <w:t>Ледяев В.Г.  Власть:  концептуальный  анализ.  М., 2001.</w:t>
            </w:r>
          </w:p>
          <w:p w:rsidR="00B333DF" w:rsidRPr="002447EE" w:rsidRDefault="00B333DF" w:rsidP="00717972">
            <w:pPr>
              <w:jc w:val="both"/>
              <w:rPr>
                <w:color w:val="222222"/>
                <w:sz w:val="24"/>
                <w:szCs w:val="24"/>
                <w:lang w:val="ru-RU"/>
              </w:rPr>
            </w:pPr>
            <w:r w:rsidRPr="002447EE">
              <w:rPr>
                <w:color w:val="222222"/>
                <w:sz w:val="24"/>
                <w:szCs w:val="24"/>
                <w:lang w:val="ru-RU"/>
              </w:rPr>
              <w:t>Возможные опции для докладчиков:</w:t>
            </w:r>
          </w:p>
          <w:p w:rsidR="00B333DF" w:rsidRPr="002447EE" w:rsidRDefault="00B333DF" w:rsidP="00717972">
            <w:pPr>
              <w:numPr>
                <w:ilvl w:val="0"/>
                <w:numId w:val="22"/>
              </w:numPr>
              <w:ind w:left="0" w:firstLine="0"/>
              <w:jc w:val="both"/>
              <w:rPr>
                <w:color w:val="222222"/>
                <w:sz w:val="24"/>
                <w:szCs w:val="24"/>
                <w:lang w:val="ru-RU"/>
              </w:rPr>
            </w:pPr>
            <w:r w:rsidRPr="002447EE">
              <w:rPr>
                <w:color w:val="222222"/>
                <w:sz w:val="24"/>
                <w:szCs w:val="24"/>
                <w:lang w:val="ru-RU"/>
              </w:rPr>
              <w:t>Доклад №1. История понятия власть (</w:t>
            </w:r>
            <w:proofErr w:type="spellStart"/>
            <w:r w:rsidRPr="002447EE">
              <w:rPr>
                <w:color w:val="222222"/>
                <w:sz w:val="24"/>
                <w:szCs w:val="24"/>
                <w:lang w:val="ru-RU"/>
              </w:rPr>
              <w:t>Мусихин</w:t>
            </w:r>
            <w:proofErr w:type="spellEnd"/>
            <w:r w:rsidRPr="002447EE">
              <w:rPr>
                <w:color w:val="222222"/>
                <w:sz w:val="24"/>
                <w:szCs w:val="24"/>
                <w:lang w:val="ru-RU"/>
              </w:rPr>
              <w:t>, С. 238-244). 1 докладчик, 10 минут.</w:t>
            </w:r>
          </w:p>
          <w:p w:rsidR="00B333DF" w:rsidRPr="002447EE" w:rsidRDefault="00B333DF" w:rsidP="00717972">
            <w:pPr>
              <w:numPr>
                <w:ilvl w:val="0"/>
                <w:numId w:val="22"/>
              </w:numPr>
              <w:ind w:left="0" w:firstLine="0"/>
              <w:jc w:val="both"/>
              <w:rPr>
                <w:color w:val="222222"/>
                <w:sz w:val="24"/>
                <w:szCs w:val="24"/>
                <w:lang w:val="ru-RU"/>
              </w:rPr>
            </w:pPr>
            <w:r w:rsidRPr="002447EE">
              <w:rPr>
                <w:color w:val="222222"/>
                <w:sz w:val="24"/>
                <w:szCs w:val="24"/>
                <w:lang w:val="ru-RU"/>
              </w:rPr>
              <w:t>Доклад №2. История понятия господство (</w:t>
            </w:r>
            <w:proofErr w:type="spellStart"/>
            <w:r w:rsidRPr="002447EE">
              <w:rPr>
                <w:color w:val="222222"/>
                <w:sz w:val="24"/>
                <w:szCs w:val="24"/>
                <w:lang w:val="ru-RU"/>
              </w:rPr>
              <w:t>Мусихин</w:t>
            </w:r>
            <w:proofErr w:type="spellEnd"/>
            <w:r w:rsidRPr="002447EE">
              <w:rPr>
                <w:color w:val="222222"/>
                <w:sz w:val="24"/>
                <w:szCs w:val="24"/>
                <w:lang w:val="ru-RU"/>
              </w:rPr>
              <w:t>, С. 245-254). 1 докладчик, 10 минут.</w:t>
            </w:r>
          </w:p>
          <w:p w:rsidR="00B333DF" w:rsidRPr="002447EE" w:rsidRDefault="00B333DF" w:rsidP="00717972">
            <w:pPr>
              <w:numPr>
                <w:ilvl w:val="0"/>
                <w:numId w:val="22"/>
              </w:numPr>
              <w:ind w:left="0" w:firstLine="0"/>
              <w:jc w:val="both"/>
              <w:rPr>
                <w:color w:val="222222"/>
                <w:sz w:val="24"/>
                <w:szCs w:val="24"/>
                <w:lang w:val="ru-RU"/>
              </w:rPr>
            </w:pPr>
            <w:r w:rsidRPr="002447EE">
              <w:rPr>
                <w:color w:val="222222"/>
                <w:sz w:val="24"/>
                <w:szCs w:val="24"/>
                <w:lang w:val="ru-RU"/>
              </w:rPr>
              <w:t>Доклад №3. Концептуальный анализ власти (Ледяев, глава 1 - </w:t>
            </w:r>
            <w:hyperlink r:id="rId14" w:tgtFrame="_blank" w:history="1">
              <w:r w:rsidRPr="002447EE">
                <w:rPr>
                  <w:color w:val="1155CC"/>
                  <w:sz w:val="24"/>
                  <w:szCs w:val="24"/>
                  <w:u w:val="single"/>
                  <w:lang w:val="ru-RU"/>
                </w:rPr>
                <w:t>http://grachev62.narod.ru/led/chapt01.htm</w:t>
              </w:r>
            </w:hyperlink>
            <w:r w:rsidRPr="002447EE">
              <w:rPr>
                <w:color w:val="222222"/>
                <w:sz w:val="24"/>
                <w:szCs w:val="24"/>
                <w:lang w:val="ru-RU"/>
              </w:rPr>
              <w:t>). Для двоих докладчиков, 20 минут.</w:t>
            </w:r>
          </w:p>
          <w:p w:rsidR="00B333DF" w:rsidRDefault="00B333DF" w:rsidP="00717972">
            <w:pPr>
              <w:jc w:val="both"/>
              <w:rPr>
                <w:b/>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5</w:t>
            </w:r>
          </w:p>
          <w:p w:rsidR="00B333DF" w:rsidRPr="002447EE" w:rsidRDefault="00B333DF" w:rsidP="00717972">
            <w:pPr>
              <w:jc w:val="both"/>
              <w:rPr>
                <w:color w:val="222222"/>
                <w:sz w:val="24"/>
                <w:szCs w:val="24"/>
                <w:lang w:val="ru-RU"/>
              </w:rPr>
            </w:pPr>
            <w:r w:rsidRPr="002447EE">
              <w:rPr>
                <w:b/>
                <w:bCs/>
                <w:color w:val="222222"/>
                <w:sz w:val="24"/>
                <w:szCs w:val="24"/>
                <w:lang w:val="ru-RU"/>
              </w:rPr>
              <w:t>Власть как коммуникация (</w:t>
            </w:r>
            <w:proofErr w:type="spellStart"/>
            <w:r w:rsidRPr="002447EE">
              <w:rPr>
                <w:b/>
                <w:bCs/>
                <w:color w:val="222222"/>
                <w:sz w:val="24"/>
                <w:szCs w:val="24"/>
                <w:lang w:val="ru-RU"/>
              </w:rPr>
              <w:t>Никлас</w:t>
            </w:r>
            <w:proofErr w:type="spellEnd"/>
            <w:r w:rsidRPr="002447EE">
              <w:rPr>
                <w:b/>
                <w:bCs/>
                <w:color w:val="222222"/>
                <w:sz w:val="24"/>
                <w:szCs w:val="24"/>
                <w:lang w:val="ru-RU"/>
              </w:rPr>
              <w:t xml:space="preserve"> </w:t>
            </w:r>
            <w:proofErr w:type="spellStart"/>
            <w:r w:rsidRPr="002447EE">
              <w:rPr>
                <w:b/>
                <w:bCs/>
                <w:color w:val="222222"/>
                <w:sz w:val="24"/>
                <w:szCs w:val="24"/>
                <w:lang w:val="ru-RU"/>
              </w:rPr>
              <w:t>Луман</w:t>
            </w:r>
            <w:proofErr w:type="spellEnd"/>
            <w:r w:rsidRPr="002447EE">
              <w:rPr>
                <w:b/>
                <w:bCs/>
                <w:color w:val="222222"/>
                <w:sz w:val="24"/>
                <w:szCs w:val="24"/>
                <w:lang w:val="ru-RU"/>
              </w:rPr>
              <w:t>)</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color w:val="222222"/>
                <w:sz w:val="24"/>
                <w:szCs w:val="24"/>
                <w:lang w:val="ru-RU"/>
              </w:rPr>
              <w:t>В ходе семинара планируется коллективная работа по теме "Проблемы и причины размывания культурного слоя в России. Как вернуть домой Поросенка Петра?".</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Материалы для подготовки:</w:t>
            </w:r>
          </w:p>
          <w:p w:rsidR="00B333DF" w:rsidRPr="002447EE" w:rsidRDefault="00B333DF" w:rsidP="00717972">
            <w:pPr>
              <w:numPr>
                <w:ilvl w:val="0"/>
                <w:numId w:val="23"/>
              </w:numPr>
              <w:ind w:left="0" w:firstLine="0"/>
              <w:jc w:val="both"/>
              <w:rPr>
                <w:color w:val="222222"/>
                <w:sz w:val="24"/>
                <w:szCs w:val="24"/>
                <w:lang w:val="ru-RU"/>
              </w:rPr>
            </w:pPr>
            <w:proofErr w:type="spellStart"/>
            <w:r w:rsidRPr="002447EE">
              <w:rPr>
                <w:color w:val="222222"/>
                <w:sz w:val="24"/>
                <w:szCs w:val="24"/>
                <w:lang w:val="ru-RU"/>
              </w:rPr>
              <w:t>Луман</w:t>
            </w:r>
            <w:proofErr w:type="spellEnd"/>
            <w:r w:rsidRPr="002447EE">
              <w:rPr>
                <w:color w:val="222222"/>
                <w:sz w:val="24"/>
                <w:szCs w:val="24"/>
                <w:lang w:val="ru-RU"/>
              </w:rPr>
              <w:t xml:space="preserve"> Н. </w:t>
            </w:r>
            <w:r w:rsidRPr="002447EE">
              <w:rPr>
                <w:i/>
                <w:iCs/>
                <w:color w:val="222222"/>
                <w:sz w:val="24"/>
                <w:szCs w:val="24"/>
                <w:lang w:val="ru-RU"/>
              </w:rPr>
              <w:t>Власть</w:t>
            </w:r>
            <w:r w:rsidRPr="002447EE">
              <w:rPr>
                <w:color w:val="222222"/>
                <w:sz w:val="24"/>
                <w:szCs w:val="24"/>
                <w:lang w:val="ru-RU"/>
              </w:rPr>
              <w:t>. М.: 2011. </w:t>
            </w:r>
            <w:r w:rsidRPr="002447EE">
              <w:rPr>
                <w:color w:val="222222"/>
                <w:sz w:val="24"/>
                <w:szCs w:val="24"/>
                <w:u w:val="single"/>
                <w:lang w:val="ru-RU"/>
              </w:rPr>
              <w:t>В книге</w:t>
            </w:r>
            <w:r w:rsidR="00802251">
              <w:rPr>
                <w:color w:val="222222"/>
                <w:sz w:val="24"/>
                <w:szCs w:val="24"/>
                <w:lang w:val="ru-RU"/>
              </w:rPr>
              <w:t xml:space="preserve"> стр. 7-34 </w:t>
            </w:r>
          </w:p>
          <w:p w:rsidR="00B333DF" w:rsidRPr="002447EE" w:rsidRDefault="00B333DF" w:rsidP="00717972">
            <w:pPr>
              <w:numPr>
                <w:ilvl w:val="0"/>
                <w:numId w:val="23"/>
              </w:numPr>
              <w:ind w:left="0" w:firstLine="0"/>
              <w:jc w:val="both"/>
              <w:rPr>
                <w:color w:val="222222"/>
                <w:sz w:val="24"/>
                <w:szCs w:val="24"/>
                <w:lang w:val="ru-RU"/>
              </w:rPr>
            </w:pPr>
            <w:r w:rsidRPr="002447EE">
              <w:rPr>
                <w:color w:val="222222"/>
                <w:sz w:val="24"/>
                <w:szCs w:val="24"/>
                <w:lang w:val="ru-RU"/>
              </w:rPr>
              <w:t>Куренной В. </w:t>
            </w:r>
            <w:hyperlink r:id="rId15" w:tgtFrame="_blank" w:history="1">
              <w:r w:rsidRPr="002447EE">
                <w:rPr>
                  <w:i/>
                  <w:iCs/>
                  <w:color w:val="1155CC"/>
                  <w:sz w:val="24"/>
                  <w:szCs w:val="24"/>
                  <w:u w:val="single"/>
                  <w:lang w:val="ru-RU"/>
                </w:rPr>
                <w:t>Власть как коммуникация</w:t>
              </w:r>
              <w:r w:rsidRPr="002447EE">
                <w:rPr>
                  <w:color w:val="1155CC"/>
                  <w:sz w:val="24"/>
                  <w:szCs w:val="24"/>
                  <w:u w:val="single"/>
                  <w:lang w:val="ru-RU"/>
                </w:rPr>
                <w:t>. Отечественные записки, №(4) 2002</w:t>
              </w:r>
            </w:hyperlink>
            <w:r w:rsidRPr="002447EE">
              <w:rPr>
                <w:color w:val="222222"/>
                <w:sz w:val="24"/>
                <w:szCs w:val="24"/>
                <w:lang w:val="ru-RU"/>
              </w:rPr>
              <w:t>. </w:t>
            </w:r>
          </w:p>
          <w:p w:rsidR="00B333DF" w:rsidRPr="002447EE" w:rsidRDefault="00B333DF" w:rsidP="00717972">
            <w:pPr>
              <w:numPr>
                <w:ilvl w:val="0"/>
                <w:numId w:val="23"/>
              </w:numPr>
              <w:ind w:left="0" w:firstLine="0"/>
              <w:jc w:val="both"/>
              <w:rPr>
                <w:color w:val="222222"/>
                <w:sz w:val="24"/>
                <w:szCs w:val="24"/>
                <w:lang w:val="ru-RU"/>
              </w:rPr>
            </w:pPr>
            <w:proofErr w:type="spellStart"/>
            <w:r w:rsidRPr="002447EE">
              <w:rPr>
                <w:color w:val="222222"/>
                <w:sz w:val="24"/>
                <w:szCs w:val="24"/>
                <w:lang w:val="ru-RU"/>
              </w:rPr>
              <w:t>Назарчук</w:t>
            </w:r>
            <w:proofErr w:type="spellEnd"/>
            <w:r w:rsidRPr="002447EE">
              <w:rPr>
                <w:color w:val="222222"/>
                <w:sz w:val="24"/>
                <w:szCs w:val="24"/>
                <w:lang w:val="ru-RU"/>
              </w:rPr>
              <w:t xml:space="preserve"> А.</w:t>
            </w:r>
            <w:r w:rsidRPr="002447EE">
              <w:rPr>
                <w:i/>
                <w:iCs/>
                <w:color w:val="222222"/>
                <w:sz w:val="24"/>
                <w:szCs w:val="24"/>
                <w:lang w:val="ru-RU"/>
              </w:rPr>
              <w:t xml:space="preserve"> Общество как коммуникация в трудах </w:t>
            </w:r>
            <w:proofErr w:type="spellStart"/>
            <w:r w:rsidRPr="002447EE">
              <w:rPr>
                <w:i/>
                <w:iCs/>
                <w:color w:val="222222"/>
                <w:sz w:val="24"/>
                <w:szCs w:val="24"/>
                <w:lang w:val="ru-RU"/>
              </w:rPr>
              <w:t>Никласа</w:t>
            </w:r>
            <w:proofErr w:type="spellEnd"/>
            <w:r w:rsidRPr="002447EE">
              <w:rPr>
                <w:i/>
                <w:iCs/>
                <w:color w:val="222222"/>
                <w:sz w:val="24"/>
                <w:szCs w:val="24"/>
                <w:lang w:val="ru-RU"/>
              </w:rPr>
              <w:t xml:space="preserve"> </w:t>
            </w:r>
            <w:proofErr w:type="spellStart"/>
            <w:r w:rsidRPr="002447EE">
              <w:rPr>
                <w:i/>
                <w:iCs/>
                <w:color w:val="222222"/>
                <w:sz w:val="24"/>
                <w:szCs w:val="24"/>
                <w:lang w:val="ru-RU"/>
              </w:rPr>
              <w:t>Лумана</w:t>
            </w:r>
            <w:proofErr w:type="spellEnd"/>
            <w:r w:rsidRPr="002447EE">
              <w:rPr>
                <w:color w:val="222222"/>
                <w:sz w:val="24"/>
                <w:szCs w:val="24"/>
                <w:lang w:val="ru-RU"/>
              </w:rPr>
              <w:t>. Полис, 2006, стр.136-149.</w:t>
            </w:r>
          </w:p>
          <w:p w:rsidR="00B333DF" w:rsidRDefault="00B333DF" w:rsidP="00717972">
            <w:pPr>
              <w:jc w:val="both"/>
              <w:rPr>
                <w:b/>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6</w:t>
            </w:r>
          </w:p>
          <w:p w:rsidR="00B333DF" w:rsidRPr="002447EE" w:rsidRDefault="00B333DF" w:rsidP="00717972">
            <w:pPr>
              <w:jc w:val="both"/>
              <w:rPr>
                <w:color w:val="222222"/>
                <w:sz w:val="24"/>
                <w:szCs w:val="24"/>
                <w:lang w:val="ru-RU"/>
              </w:rPr>
            </w:pPr>
            <w:r w:rsidRPr="002447EE">
              <w:rPr>
                <w:b/>
                <w:bCs/>
                <w:color w:val="222222"/>
                <w:sz w:val="24"/>
                <w:szCs w:val="24"/>
                <w:lang w:val="ru-RU"/>
              </w:rPr>
              <w:t>Власть как дисциплинарная практика (Мишель Фуко)</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color w:val="222222"/>
                <w:sz w:val="24"/>
                <w:szCs w:val="24"/>
                <w:lang w:val="ru-RU"/>
              </w:rPr>
              <w:t>В ходе семинара планируется коллективная работа по теме "Кто и как должен определять политически и экзистенциально необходимые пределы социализации?".</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Материалы для подготовки</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i/>
                <w:iCs/>
                <w:color w:val="222222"/>
                <w:sz w:val="24"/>
                <w:szCs w:val="24"/>
                <w:lang w:val="ru-RU"/>
              </w:rPr>
              <w:t>Главы книг</w:t>
            </w:r>
          </w:p>
          <w:p w:rsidR="00B333DF" w:rsidRPr="002447EE" w:rsidRDefault="00B333DF" w:rsidP="00717972">
            <w:pPr>
              <w:jc w:val="both"/>
              <w:rPr>
                <w:color w:val="222222"/>
                <w:sz w:val="24"/>
                <w:szCs w:val="24"/>
                <w:lang w:val="ru-RU"/>
              </w:rPr>
            </w:pPr>
            <w:r w:rsidRPr="002447EE">
              <w:rPr>
                <w:color w:val="222222"/>
                <w:sz w:val="24"/>
                <w:szCs w:val="24"/>
                <w:lang w:val="ru-RU"/>
              </w:rPr>
              <w:t>1) Фуко М. Ненормальные. Перевод с французского А.В. Шестакова. — СПб</w:t>
            </w:r>
            <w:proofErr w:type="gramStart"/>
            <w:r w:rsidRPr="002447EE">
              <w:rPr>
                <w:color w:val="222222"/>
                <w:sz w:val="24"/>
                <w:szCs w:val="24"/>
                <w:lang w:val="ru-RU"/>
              </w:rPr>
              <w:t xml:space="preserve">.: </w:t>
            </w:r>
            <w:proofErr w:type="gramEnd"/>
            <w:r w:rsidRPr="002447EE">
              <w:rPr>
                <w:color w:val="222222"/>
                <w:sz w:val="24"/>
                <w:szCs w:val="24"/>
                <w:lang w:val="ru-RU"/>
              </w:rPr>
              <w:t>Наука, 2004. </w:t>
            </w:r>
          </w:p>
          <w:p w:rsidR="00B333DF" w:rsidRPr="002447EE" w:rsidRDefault="00167A6F" w:rsidP="00717972">
            <w:pPr>
              <w:jc w:val="both"/>
              <w:rPr>
                <w:color w:val="222222"/>
                <w:sz w:val="24"/>
                <w:szCs w:val="24"/>
                <w:lang w:val="ru-RU"/>
              </w:rPr>
            </w:pPr>
            <w:hyperlink r:id="rId16" w:tgtFrame="_blank" w:history="1">
              <w:r w:rsidR="00B333DF" w:rsidRPr="002447EE">
                <w:rPr>
                  <w:color w:val="1155CC"/>
                  <w:sz w:val="24"/>
                  <w:szCs w:val="24"/>
                  <w:u w:val="single"/>
                  <w:lang w:val="ru-RU"/>
                </w:rPr>
                <w:t>Лекция от 8 января 1975 г. C.21-52.   </w:t>
              </w:r>
            </w:hyperlink>
          </w:p>
          <w:p w:rsidR="00B333DF" w:rsidRPr="002447EE" w:rsidRDefault="00167A6F" w:rsidP="00717972">
            <w:pPr>
              <w:jc w:val="both"/>
              <w:rPr>
                <w:color w:val="222222"/>
                <w:sz w:val="24"/>
                <w:szCs w:val="24"/>
                <w:lang w:val="ru-RU"/>
              </w:rPr>
            </w:pPr>
            <w:hyperlink r:id="rId17" w:tgtFrame="_blank" w:history="1">
              <w:r w:rsidR="00B333DF" w:rsidRPr="002447EE">
                <w:rPr>
                  <w:color w:val="1155CC"/>
                  <w:sz w:val="24"/>
                  <w:szCs w:val="24"/>
                  <w:u w:val="single"/>
                  <w:lang w:val="ru-RU"/>
                </w:rPr>
                <w:t>Лекция от 15 января 1975 г.  C.53-78. </w:t>
              </w:r>
            </w:hyperlink>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i/>
                <w:iCs/>
                <w:color w:val="222222"/>
                <w:sz w:val="24"/>
                <w:szCs w:val="24"/>
                <w:lang w:val="ru-RU"/>
              </w:rPr>
              <w:t>Научные статьи</w:t>
            </w:r>
          </w:p>
          <w:p w:rsidR="00B333DF" w:rsidRPr="002447EE" w:rsidRDefault="00B333DF" w:rsidP="00717972">
            <w:pPr>
              <w:jc w:val="both"/>
              <w:rPr>
                <w:color w:val="222222"/>
                <w:sz w:val="24"/>
                <w:szCs w:val="24"/>
                <w:lang w:val="ru-RU"/>
              </w:rPr>
            </w:pPr>
            <w:r w:rsidRPr="002447EE">
              <w:rPr>
                <w:color w:val="222222"/>
                <w:sz w:val="24"/>
                <w:szCs w:val="24"/>
                <w:lang w:val="ru-RU"/>
              </w:rPr>
              <w:t xml:space="preserve">2) </w:t>
            </w:r>
            <w:proofErr w:type="spellStart"/>
            <w:r w:rsidRPr="002447EE">
              <w:rPr>
                <w:color w:val="222222"/>
                <w:sz w:val="24"/>
                <w:szCs w:val="24"/>
                <w:lang w:val="ru-RU"/>
              </w:rPr>
              <w:t>Михель</w:t>
            </w:r>
            <w:proofErr w:type="spellEnd"/>
            <w:r w:rsidRPr="002447EE">
              <w:rPr>
                <w:color w:val="222222"/>
                <w:sz w:val="24"/>
                <w:szCs w:val="24"/>
                <w:lang w:val="ru-RU"/>
              </w:rPr>
              <w:t xml:space="preserve"> Д. Власть, управление, население: возможная археология социальной политики Мишеля Фуко. Журнал исследований социальной политики, 2003, т. 1, № 1, с. 92–106 </w:t>
            </w:r>
          </w:p>
          <w:p w:rsidR="00B333DF" w:rsidRPr="002447EE" w:rsidRDefault="00B333DF" w:rsidP="00717972">
            <w:pPr>
              <w:jc w:val="both"/>
              <w:rPr>
                <w:color w:val="222222"/>
                <w:sz w:val="24"/>
                <w:szCs w:val="24"/>
                <w:lang w:val="ru-RU"/>
              </w:rPr>
            </w:pPr>
            <w:r w:rsidRPr="002447EE">
              <w:rPr>
                <w:color w:val="222222"/>
                <w:sz w:val="24"/>
                <w:szCs w:val="24"/>
                <w:lang w:val="ru-RU"/>
              </w:rPr>
              <w:t xml:space="preserve">3) </w:t>
            </w:r>
            <w:proofErr w:type="spellStart"/>
            <w:r w:rsidRPr="002447EE">
              <w:rPr>
                <w:color w:val="222222"/>
                <w:sz w:val="24"/>
                <w:szCs w:val="24"/>
                <w:lang w:val="ru-RU"/>
              </w:rPr>
              <w:t>Михель</w:t>
            </w:r>
            <w:proofErr w:type="spellEnd"/>
            <w:r w:rsidRPr="002447EE">
              <w:rPr>
                <w:color w:val="222222"/>
                <w:sz w:val="24"/>
                <w:szCs w:val="24"/>
                <w:lang w:val="ru-RU"/>
              </w:rPr>
              <w:t xml:space="preserve"> Д. </w:t>
            </w:r>
            <w:proofErr w:type="spellStart"/>
            <w:r w:rsidRPr="002447EE">
              <w:rPr>
                <w:color w:val="222222"/>
                <w:sz w:val="24"/>
                <w:szCs w:val="24"/>
                <w:lang w:val="ru-RU"/>
              </w:rPr>
              <w:t>Медикализация</w:t>
            </w:r>
            <w:proofErr w:type="spellEnd"/>
            <w:r w:rsidRPr="002447EE">
              <w:rPr>
                <w:color w:val="222222"/>
                <w:sz w:val="24"/>
                <w:szCs w:val="24"/>
                <w:lang w:val="ru-RU"/>
              </w:rPr>
              <w:t xml:space="preserve">  общества:  </w:t>
            </w:r>
            <w:r w:rsidRPr="002447EE">
              <w:rPr>
                <w:color w:val="222222"/>
                <w:sz w:val="24"/>
                <w:szCs w:val="24"/>
                <w:shd w:val="clear" w:color="auto" w:fill="FFFFCC"/>
                <w:lang w:val="ru-RU"/>
              </w:rPr>
              <w:t>теория</w:t>
            </w:r>
            <w:r w:rsidRPr="002447EE">
              <w:rPr>
                <w:color w:val="222222"/>
                <w:sz w:val="24"/>
                <w:szCs w:val="24"/>
                <w:lang w:val="ru-RU"/>
              </w:rPr>
              <w:t>,  история,  </w:t>
            </w:r>
            <w:proofErr w:type="spellStart"/>
            <w:r w:rsidRPr="002447EE">
              <w:rPr>
                <w:color w:val="222222"/>
                <w:sz w:val="24"/>
                <w:szCs w:val="24"/>
                <w:lang w:val="ru-RU"/>
              </w:rPr>
              <w:t>микрополитика</w:t>
            </w:r>
            <w:proofErr w:type="spellEnd"/>
            <w:r w:rsidRPr="002447EE">
              <w:rPr>
                <w:color w:val="222222"/>
                <w:sz w:val="24"/>
                <w:szCs w:val="24"/>
                <w:lang w:val="ru-RU"/>
              </w:rPr>
              <w:t xml:space="preserve">. Журнал исследований социальной политики, 2009, т.7, №4, с.293-294 </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i/>
                <w:iCs/>
                <w:color w:val="222222"/>
                <w:sz w:val="24"/>
                <w:szCs w:val="24"/>
                <w:lang w:val="ru-RU"/>
              </w:rPr>
              <w:t>Кейс для обсуждения</w:t>
            </w:r>
          </w:p>
          <w:p w:rsidR="00B333DF" w:rsidRPr="002447EE" w:rsidRDefault="00B333DF" w:rsidP="00717972">
            <w:pPr>
              <w:jc w:val="both"/>
              <w:rPr>
                <w:color w:val="222222"/>
                <w:sz w:val="24"/>
                <w:szCs w:val="24"/>
                <w:lang w:val="ru-RU"/>
              </w:rPr>
            </w:pPr>
            <w:r w:rsidRPr="002447EE">
              <w:rPr>
                <w:color w:val="222222"/>
                <w:sz w:val="24"/>
                <w:szCs w:val="24"/>
                <w:lang w:val="ru-RU"/>
              </w:rPr>
              <w:t xml:space="preserve">4) «Новгородское дело» (необходимо ознакомиться с материалами из Википедии и </w:t>
            </w:r>
            <w:proofErr w:type="spellStart"/>
            <w:r w:rsidRPr="002447EE">
              <w:rPr>
                <w:color w:val="222222"/>
                <w:sz w:val="24"/>
                <w:szCs w:val="24"/>
                <w:lang w:val="ru-RU"/>
              </w:rPr>
              <w:t>жж</w:t>
            </w:r>
            <w:proofErr w:type="spellEnd"/>
            <w:r w:rsidRPr="002447EE">
              <w:rPr>
                <w:color w:val="222222"/>
                <w:sz w:val="24"/>
                <w:szCs w:val="24"/>
                <w:lang w:val="ru-RU"/>
              </w:rPr>
              <w:t>-сообществ)</w:t>
            </w:r>
          </w:p>
          <w:p w:rsidR="00B333DF" w:rsidRPr="002447EE" w:rsidRDefault="00167A6F" w:rsidP="00717972">
            <w:pPr>
              <w:numPr>
                <w:ilvl w:val="0"/>
                <w:numId w:val="24"/>
              </w:numPr>
              <w:ind w:left="0" w:firstLine="0"/>
              <w:jc w:val="both"/>
              <w:rPr>
                <w:color w:val="222222"/>
                <w:sz w:val="24"/>
                <w:szCs w:val="24"/>
                <w:lang w:val="ru-RU"/>
              </w:rPr>
            </w:pPr>
            <w:hyperlink r:id="rId18" w:tgtFrame="_blank" w:history="1">
              <w:r w:rsidR="00B333DF" w:rsidRPr="002447EE">
                <w:rPr>
                  <w:color w:val="1155CC"/>
                  <w:sz w:val="24"/>
                  <w:szCs w:val="24"/>
                  <w:u w:val="single"/>
                  <w:lang w:val="ru-RU"/>
                </w:rPr>
                <w:t>http://ru.wikipedia.org/wiki/%D0%9D%D0%BE%D0%B2%D0%B3%D0%BE%D1%80%D0%BE%D0%B4%D1%81%D0%BA%D0%BE%D0%B5_%D0%B4%D0%B5%D0%BB%D0%BE</w:t>
              </w:r>
            </w:hyperlink>
          </w:p>
          <w:p w:rsidR="00B333DF" w:rsidRPr="002447EE" w:rsidRDefault="00167A6F" w:rsidP="00717972">
            <w:pPr>
              <w:numPr>
                <w:ilvl w:val="0"/>
                <w:numId w:val="24"/>
              </w:numPr>
              <w:ind w:left="0" w:firstLine="0"/>
              <w:jc w:val="both"/>
              <w:rPr>
                <w:color w:val="222222"/>
                <w:sz w:val="24"/>
                <w:szCs w:val="24"/>
                <w:lang w:val="ru-RU"/>
              </w:rPr>
            </w:pPr>
            <w:hyperlink r:id="rId19" w:tgtFrame="_blank" w:history="1">
              <w:r w:rsidR="00B333DF" w:rsidRPr="002447EE">
                <w:rPr>
                  <w:color w:val="1155CC"/>
                  <w:sz w:val="24"/>
                  <w:szCs w:val="24"/>
                  <w:u w:val="single"/>
                  <w:lang w:val="ru-RU"/>
                </w:rPr>
                <w:t>http://novgorod-delo.livejournal.com/</w:t>
              </w:r>
            </w:hyperlink>
          </w:p>
          <w:p w:rsidR="00B333DF" w:rsidRPr="002447EE" w:rsidRDefault="00167A6F" w:rsidP="00717972">
            <w:pPr>
              <w:numPr>
                <w:ilvl w:val="0"/>
                <w:numId w:val="24"/>
              </w:numPr>
              <w:ind w:left="0" w:firstLine="0"/>
              <w:jc w:val="both"/>
              <w:rPr>
                <w:color w:val="222222"/>
                <w:sz w:val="24"/>
                <w:szCs w:val="24"/>
                <w:lang w:val="ru-RU"/>
              </w:rPr>
            </w:pPr>
            <w:hyperlink r:id="rId20" w:tgtFrame="_blank" w:history="1">
              <w:r w:rsidR="00B333DF" w:rsidRPr="002447EE">
                <w:rPr>
                  <w:color w:val="1155CC"/>
                  <w:sz w:val="24"/>
                  <w:szCs w:val="24"/>
                  <w:u w:val="single"/>
                  <w:lang w:val="ru-RU"/>
                </w:rPr>
                <w:t>http://www.chadayev.ru/blog/2007/04/23/novgorodskoe-delo-kak-takoe-sluchaetsya/</w:t>
              </w:r>
            </w:hyperlink>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Дополнительные материалы</w:t>
            </w:r>
          </w:p>
          <w:p w:rsidR="00B333DF" w:rsidRPr="002447EE" w:rsidRDefault="00B333DF" w:rsidP="00717972">
            <w:pPr>
              <w:numPr>
                <w:ilvl w:val="0"/>
                <w:numId w:val="25"/>
              </w:numPr>
              <w:ind w:left="0" w:firstLine="0"/>
              <w:jc w:val="both"/>
              <w:rPr>
                <w:color w:val="222222"/>
                <w:sz w:val="24"/>
                <w:szCs w:val="24"/>
                <w:lang w:val="ru-RU"/>
              </w:rPr>
            </w:pPr>
            <w:proofErr w:type="gramStart"/>
            <w:r w:rsidRPr="002447EE">
              <w:rPr>
                <w:color w:val="222222"/>
                <w:sz w:val="24"/>
                <w:szCs w:val="24"/>
                <w:lang w:val="ru-RU"/>
              </w:rPr>
              <w:t>«Стюарт: прошлая жизнь» (</w:t>
            </w:r>
            <w:proofErr w:type="spellStart"/>
            <w:r w:rsidR="00167A6F">
              <w:fldChar w:fldCharType="begin"/>
            </w:r>
            <w:r w:rsidR="00167A6F">
              <w:instrText xml:space="preserve"> HYPERLINK "http://www.kinopoisk.ru/film/302080/" \t "_blank" </w:instrText>
            </w:r>
            <w:r w:rsidR="00167A6F">
              <w:fldChar w:fldCharType="separate"/>
            </w:r>
            <w:r w:rsidRPr="002447EE">
              <w:rPr>
                <w:color w:val="1155CC"/>
                <w:sz w:val="24"/>
                <w:szCs w:val="24"/>
                <w:u w:val="single"/>
                <w:lang w:val="ru-RU"/>
              </w:rPr>
              <w:t>Stuart</w:t>
            </w:r>
            <w:proofErr w:type="spellEnd"/>
            <w:r w:rsidRPr="002447EE">
              <w:rPr>
                <w:color w:val="1155CC"/>
                <w:sz w:val="24"/>
                <w:szCs w:val="24"/>
                <w:u w:val="single"/>
                <w:lang w:val="ru-RU"/>
              </w:rPr>
              <w:t>:</w:t>
            </w:r>
            <w:proofErr w:type="gramEnd"/>
            <w:r w:rsidRPr="002447EE">
              <w:rPr>
                <w:color w:val="1155CC"/>
                <w:sz w:val="24"/>
                <w:szCs w:val="24"/>
                <w:u w:val="single"/>
                <w:lang w:val="ru-RU"/>
              </w:rPr>
              <w:t xml:space="preserve"> </w:t>
            </w:r>
            <w:proofErr w:type="gramStart"/>
            <w:r w:rsidRPr="002447EE">
              <w:rPr>
                <w:color w:val="1155CC"/>
                <w:sz w:val="24"/>
                <w:szCs w:val="24"/>
                <w:u w:val="single"/>
                <w:lang w:val="ru-RU"/>
              </w:rPr>
              <w:t xml:space="preserve">A </w:t>
            </w:r>
            <w:proofErr w:type="spellStart"/>
            <w:r w:rsidRPr="002447EE">
              <w:rPr>
                <w:color w:val="1155CC"/>
                <w:sz w:val="24"/>
                <w:szCs w:val="24"/>
                <w:u w:val="single"/>
                <w:lang w:val="ru-RU"/>
              </w:rPr>
              <w:t>Life</w:t>
            </w:r>
            <w:proofErr w:type="spellEnd"/>
            <w:r w:rsidRPr="002447EE">
              <w:rPr>
                <w:color w:val="1155CC"/>
                <w:sz w:val="24"/>
                <w:szCs w:val="24"/>
                <w:u w:val="single"/>
                <w:lang w:val="ru-RU"/>
              </w:rPr>
              <w:t xml:space="preserve"> </w:t>
            </w:r>
            <w:proofErr w:type="spellStart"/>
            <w:r w:rsidRPr="002447EE">
              <w:rPr>
                <w:color w:val="1155CC"/>
                <w:sz w:val="24"/>
                <w:szCs w:val="24"/>
                <w:u w:val="single"/>
                <w:lang w:val="ru-RU"/>
              </w:rPr>
              <w:t>Backwards</w:t>
            </w:r>
            <w:proofErr w:type="spellEnd"/>
            <w:r w:rsidR="00167A6F">
              <w:rPr>
                <w:color w:val="1155CC"/>
                <w:sz w:val="24"/>
                <w:szCs w:val="24"/>
                <w:u w:val="single"/>
                <w:lang w:val="ru-RU"/>
              </w:rPr>
              <w:fldChar w:fldCharType="end"/>
            </w:r>
            <w:r w:rsidRPr="002447EE">
              <w:rPr>
                <w:color w:val="222222"/>
                <w:sz w:val="24"/>
                <w:szCs w:val="24"/>
                <w:lang w:val="ru-RU"/>
              </w:rPr>
              <w:t>), Великобритания, 2010.</w:t>
            </w:r>
            <w:proofErr w:type="gramEnd"/>
            <w:r w:rsidRPr="002447EE">
              <w:rPr>
                <w:color w:val="222222"/>
                <w:sz w:val="24"/>
                <w:szCs w:val="24"/>
                <w:lang w:val="ru-RU"/>
              </w:rPr>
              <w:t xml:space="preserve">  Те, кто не может найти и скачать фильм в сети, могут написать мне, выложу на </w:t>
            </w:r>
            <w:proofErr w:type="spellStart"/>
            <w:r w:rsidRPr="002447EE">
              <w:rPr>
                <w:color w:val="222222"/>
                <w:sz w:val="24"/>
                <w:szCs w:val="24"/>
                <w:lang w:val="ru-RU"/>
              </w:rPr>
              <w:t>файлообменник</w:t>
            </w:r>
            <w:proofErr w:type="spellEnd"/>
            <w:r w:rsidRPr="002447EE">
              <w:rPr>
                <w:color w:val="222222"/>
                <w:sz w:val="24"/>
                <w:szCs w:val="24"/>
                <w:lang w:val="ru-RU"/>
              </w:rPr>
              <w:t xml:space="preserve"> или в </w:t>
            </w:r>
            <w:proofErr w:type="spellStart"/>
            <w:r w:rsidRPr="002447EE">
              <w:rPr>
                <w:color w:val="222222"/>
                <w:sz w:val="24"/>
                <w:szCs w:val="24"/>
                <w:lang w:val="ru-RU"/>
              </w:rPr>
              <w:t>Dropbox</w:t>
            </w:r>
            <w:proofErr w:type="spellEnd"/>
            <w:r w:rsidRPr="002447EE">
              <w:rPr>
                <w:color w:val="222222"/>
                <w:sz w:val="24"/>
                <w:szCs w:val="24"/>
                <w:lang w:val="ru-RU"/>
              </w:rPr>
              <w:t>. </w:t>
            </w:r>
          </w:p>
          <w:p w:rsidR="00B333DF" w:rsidRPr="002447EE" w:rsidRDefault="00B333DF" w:rsidP="00717972">
            <w:pPr>
              <w:numPr>
                <w:ilvl w:val="0"/>
                <w:numId w:val="25"/>
              </w:numPr>
              <w:ind w:left="0" w:firstLine="0"/>
              <w:jc w:val="both"/>
              <w:rPr>
                <w:color w:val="222222"/>
                <w:sz w:val="24"/>
                <w:szCs w:val="24"/>
                <w:lang w:val="ru-RU"/>
              </w:rPr>
            </w:pPr>
            <w:proofErr w:type="gramStart"/>
            <w:r w:rsidRPr="002447EE">
              <w:rPr>
                <w:color w:val="222222"/>
                <w:sz w:val="24"/>
                <w:szCs w:val="24"/>
                <w:lang w:val="ru-RU"/>
              </w:rPr>
              <w:t xml:space="preserve">Статья «Мишель Фуко» на </w:t>
            </w:r>
            <w:proofErr w:type="spellStart"/>
            <w:r w:rsidRPr="002447EE">
              <w:rPr>
                <w:color w:val="222222"/>
                <w:sz w:val="24"/>
                <w:szCs w:val="24"/>
                <w:lang w:val="ru-RU"/>
              </w:rPr>
              <w:t>Луркоморье</w:t>
            </w:r>
            <w:proofErr w:type="spellEnd"/>
            <w:r w:rsidRPr="002447EE">
              <w:rPr>
                <w:color w:val="222222"/>
                <w:sz w:val="24"/>
                <w:szCs w:val="24"/>
                <w:lang w:val="ru-RU"/>
              </w:rPr>
              <w:t xml:space="preserve"> (Внимание, нецензурная лексика!). </w:t>
            </w:r>
            <w:hyperlink r:id="rId21" w:anchor=".D0.9C.D0.B8.D1.88.D0.B5.D0.BB.D1.8C_.D0.A4.D1.83.D0.BA.D0.BE" w:tgtFrame="_blank" w:history="1">
              <w:r w:rsidRPr="002447EE">
                <w:rPr>
                  <w:color w:val="1155CC"/>
                  <w:sz w:val="24"/>
                  <w:szCs w:val="24"/>
                  <w:u w:val="single"/>
                  <w:lang w:val="ru-RU"/>
                </w:rPr>
                <w:t>http://lurkmore.to/%D0%9F%D0%BE%D1%81%D1%82%D0%BC%D0%BE%D0%B4%D0%B5%D1%80%D0%BD%D0%B8%D0%B7%D0%BC#.D0.9C.D0.B8.D1.88.D0.B5.D0.BB.D1.8C_.D0.A4.D1.83.D0.BA.D0.BE</w:t>
              </w:r>
            </w:hyperlink>
            <w:r w:rsidRPr="002447EE">
              <w:rPr>
                <w:color w:val="222222"/>
                <w:sz w:val="24"/>
                <w:szCs w:val="24"/>
                <w:lang w:val="ru-RU"/>
              </w:rPr>
              <w:t> </w:t>
            </w:r>
            <w:proofErr w:type="gramEnd"/>
          </w:p>
          <w:p w:rsidR="00B333DF" w:rsidRDefault="00B333DF" w:rsidP="00717972">
            <w:pPr>
              <w:jc w:val="both"/>
              <w:rPr>
                <w:b/>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7</w:t>
            </w:r>
          </w:p>
          <w:p w:rsidR="00B333DF" w:rsidRPr="002447EE" w:rsidRDefault="00B333DF" w:rsidP="00717972">
            <w:pPr>
              <w:jc w:val="both"/>
              <w:rPr>
                <w:color w:val="222222"/>
                <w:sz w:val="24"/>
                <w:szCs w:val="24"/>
                <w:lang w:val="ru-RU"/>
              </w:rPr>
            </w:pPr>
            <w:r w:rsidRPr="002447EE">
              <w:rPr>
                <w:b/>
                <w:bCs/>
                <w:color w:val="222222"/>
                <w:sz w:val="24"/>
                <w:szCs w:val="24"/>
                <w:lang w:val="ru-RU"/>
              </w:rPr>
              <w:t xml:space="preserve">Власть как </w:t>
            </w:r>
            <w:proofErr w:type="spellStart"/>
            <w:r w:rsidRPr="002447EE">
              <w:rPr>
                <w:b/>
                <w:bCs/>
                <w:color w:val="222222"/>
                <w:sz w:val="24"/>
                <w:szCs w:val="24"/>
                <w:lang w:val="ru-RU"/>
              </w:rPr>
              <w:t>биовласть</w:t>
            </w:r>
            <w:proofErr w:type="spellEnd"/>
            <w:r w:rsidRPr="002447EE">
              <w:rPr>
                <w:b/>
                <w:bCs/>
                <w:color w:val="222222"/>
                <w:sz w:val="24"/>
                <w:szCs w:val="24"/>
                <w:lang w:val="ru-RU"/>
              </w:rPr>
              <w:t>" (Фуко М.) </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Дискуссия: </w:t>
            </w:r>
            <w:r w:rsidRPr="002447EE">
              <w:rPr>
                <w:color w:val="222222"/>
                <w:sz w:val="24"/>
                <w:szCs w:val="24"/>
                <w:lang w:val="ru-RU"/>
              </w:rPr>
              <w:t>Синдром «запертого человека» и прерванное самоубийство: право на жизнь и контроль над телом.</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Литература </w:t>
            </w:r>
          </w:p>
          <w:p w:rsidR="00B333DF" w:rsidRPr="002447EE" w:rsidRDefault="00B333DF" w:rsidP="00717972">
            <w:pPr>
              <w:numPr>
                <w:ilvl w:val="0"/>
                <w:numId w:val="26"/>
              </w:numPr>
              <w:ind w:left="0" w:firstLine="0"/>
              <w:jc w:val="both"/>
              <w:rPr>
                <w:color w:val="222222"/>
                <w:sz w:val="24"/>
                <w:szCs w:val="24"/>
                <w:lang w:val="ru-RU"/>
              </w:rPr>
            </w:pPr>
            <w:r w:rsidRPr="002447EE">
              <w:rPr>
                <w:color w:val="222222"/>
                <w:sz w:val="24"/>
                <w:szCs w:val="24"/>
                <w:lang w:val="ru-RU"/>
              </w:rPr>
              <w:t>Фуко М. Безопасность, территория, население. 2011. Лекция от 11 января 1978г. </w:t>
            </w:r>
          </w:p>
          <w:p w:rsidR="00B333DF" w:rsidRPr="002447EE" w:rsidRDefault="00B333DF" w:rsidP="00717972">
            <w:pPr>
              <w:numPr>
                <w:ilvl w:val="0"/>
                <w:numId w:val="26"/>
              </w:numPr>
              <w:ind w:left="0" w:firstLine="0"/>
              <w:jc w:val="both"/>
              <w:rPr>
                <w:color w:val="222222"/>
                <w:sz w:val="24"/>
                <w:szCs w:val="24"/>
                <w:lang w:val="ru-RU"/>
              </w:rPr>
            </w:pPr>
            <w:r w:rsidRPr="002447EE">
              <w:rPr>
                <w:color w:val="222222"/>
                <w:sz w:val="24"/>
                <w:szCs w:val="24"/>
                <w:lang w:val="ru-RU"/>
              </w:rPr>
              <w:t xml:space="preserve">Фуко М. Рождение </w:t>
            </w:r>
            <w:proofErr w:type="spellStart"/>
            <w:r w:rsidRPr="002447EE">
              <w:rPr>
                <w:color w:val="222222"/>
                <w:sz w:val="24"/>
                <w:szCs w:val="24"/>
                <w:lang w:val="ru-RU"/>
              </w:rPr>
              <w:t>биополитики</w:t>
            </w:r>
            <w:proofErr w:type="spellEnd"/>
            <w:r w:rsidRPr="002447EE">
              <w:rPr>
                <w:color w:val="222222"/>
                <w:sz w:val="24"/>
                <w:szCs w:val="24"/>
                <w:lang w:val="ru-RU"/>
              </w:rPr>
              <w:t>. 2010. Краткое содержание курса.</w:t>
            </w:r>
          </w:p>
          <w:p w:rsidR="00B333DF" w:rsidRPr="002447EE" w:rsidRDefault="00B333DF" w:rsidP="00717972">
            <w:pPr>
              <w:numPr>
                <w:ilvl w:val="0"/>
                <w:numId w:val="26"/>
              </w:numPr>
              <w:ind w:left="0" w:firstLine="0"/>
              <w:jc w:val="both"/>
              <w:rPr>
                <w:color w:val="222222"/>
                <w:sz w:val="24"/>
                <w:szCs w:val="24"/>
                <w:lang w:val="ru-RU"/>
              </w:rPr>
            </w:pPr>
            <w:r w:rsidRPr="002447EE">
              <w:rPr>
                <w:color w:val="222222"/>
                <w:sz w:val="24"/>
                <w:szCs w:val="24"/>
                <w:lang w:val="ru-RU"/>
              </w:rPr>
              <w:t xml:space="preserve">"Дверь открылась", </w:t>
            </w:r>
            <w:proofErr w:type="spellStart"/>
            <w:r w:rsidRPr="002447EE">
              <w:rPr>
                <w:color w:val="222222"/>
                <w:sz w:val="24"/>
                <w:szCs w:val="24"/>
                <w:lang w:val="ru-RU"/>
              </w:rPr>
              <w:t>Медпортал</w:t>
            </w:r>
            <w:proofErr w:type="spellEnd"/>
            <w:r w:rsidRPr="002447EE">
              <w:rPr>
                <w:color w:val="222222"/>
                <w:sz w:val="24"/>
                <w:szCs w:val="24"/>
                <w:lang w:val="ru-RU"/>
              </w:rPr>
              <w:t>, 2012 </w:t>
            </w:r>
          </w:p>
          <w:p w:rsidR="00B333DF" w:rsidRPr="002447EE" w:rsidRDefault="00B333DF" w:rsidP="00717972">
            <w:pPr>
              <w:numPr>
                <w:ilvl w:val="0"/>
                <w:numId w:val="26"/>
              </w:numPr>
              <w:ind w:left="0" w:firstLine="0"/>
              <w:jc w:val="both"/>
              <w:rPr>
                <w:color w:val="222222"/>
                <w:sz w:val="24"/>
                <w:szCs w:val="24"/>
                <w:lang w:val="ru-RU"/>
              </w:rPr>
            </w:pPr>
            <w:r w:rsidRPr="002447EE">
              <w:rPr>
                <w:color w:val="222222"/>
                <w:sz w:val="24"/>
                <w:szCs w:val="24"/>
                <w:lang w:val="ru-RU"/>
              </w:rPr>
              <w:t>Повторить: </w:t>
            </w:r>
            <w:proofErr w:type="spellStart"/>
            <w:r w:rsidRPr="002447EE">
              <w:rPr>
                <w:color w:val="222222"/>
                <w:sz w:val="24"/>
                <w:szCs w:val="24"/>
                <w:lang w:val="ru-RU"/>
              </w:rPr>
              <w:t>Михель</w:t>
            </w:r>
            <w:proofErr w:type="spellEnd"/>
            <w:r w:rsidRPr="002447EE">
              <w:rPr>
                <w:color w:val="222222"/>
                <w:sz w:val="24"/>
                <w:szCs w:val="24"/>
                <w:lang w:val="ru-RU"/>
              </w:rPr>
              <w:t xml:space="preserve"> Д. Власть, управление, население: возможная археология социальной политики Мишеля Фуко. Журнал исследований социальной политики, 2003, т. 1, № 1, начиная с раздела «Население» </w:t>
            </w:r>
          </w:p>
          <w:p w:rsidR="00B333DF" w:rsidRPr="002447EE" w:rsidRDefault="00B333DF" w:rsidP="00717972">
            <w:pPr>
              <w:jc w:val="both"/>
              <w:rPr>
                <w:color w:val="222222"/>
                <w:sz w:val="24"/>
                <w:szCs w:val="24"/>
                <w:lang w:val="ru-RU"/>
              </w:rPr>
            </w:pPr>
            <w:r w:rsidRPr="002447EE">
              <w:rPr>
                <w:color w:val="222222"/>
                <w:sz w:val="24"/>
                <w:szCs w:val="24"/>
                <w:lang w:val="ru-RU"/>
              </w:rPr>
              <w:t>В ходе семинара предполагается</w:t>
            </w:r>
            <w:r w:rsidRPr="002447EE">
              <w:rPr>
                <w:b/>
                <w:bCs/>
                <w:color w:val="222222"/>
                <w:sz w:val="24"/>
                <w:szCs w:val="24"/>
                <w:lang w:val="ru-RU"/>
              </w:rPr>
              <w:t> подготовка докладов на темы:</w:t>
            </w:r>
          </w:p>
          <w:p w:rsidR="00B333DF" w:rsidRPr="002447EE" w:rsidRDefault="00B333DF" w:rsidP="00717972">
            <w:pPr>
              <w:jc w:val="both"/>
              <w:rPr>
                <w:color w:val="222222"/>
                <w:sz w:val="24"/>
                <w:szCs w:val="24"/>
                <w:lang w:val="ru-RU"/>
              </w:rPr>
            </w:pPr>
            <w:r w:rsidRPr="002447EE">
              <w:rPr>
                <w:color w:val="222222"/>
                <w:sz w:val="24"/>
                <w:szCs w:val="24"/>
                <w:lang w:val="ru-RU"/>
              </w:rPr>
              <w:t xml:space="preserve">1. Свобода курения в общественных местах: аргументы за и </w:t>
            </w:r>
            <w:proofErr w:type="gramStart"/>
            <w:r w:rsidRPr="002447EE">
              <w:rPr>
                <w:color w:val="222222"/>
                <w:sz w:val="24"/>
                <w:szCs w:val="24"/>
                <w:lang w:val="ru-RU"/>
              </w:rPr>
              <w:t>против</w:t>
            </w:r>
            <w:proofErr w:type="gramEnd"/>
            <w:r w:rsidRPr="002447EE">
              <w:rPr>
                <w:color w:val="222222"/>
                <w:sz w:val="24"/>
                <w:szCs w:val="24"/>
                <w:lang w:val="ru-RU"/>
              </w:rPr>
              <w:t xml:space="preserve"> </w:t>
            </w:r>
            <w:proofErr w:type="gramStart"/>
            <w:r w:rsidRPr="002447EE">
              <w:rPr>
                <w:color w:val="222222"/>
                <w:sz w:val="24"/>
                <w:szCs w:val="24"/>
                <w:lang w:val="ru-RU"/>
              </w:rPr>
              <w:t>с</w:t>
            </w:r>
            <w:proofErr w:type="gramEnd"/>
            <w:r w:rsidRPr="002447EE">
              <w:rPr>
                <w:color w:val="222222"/>
                <w:sz w:val="24"/>
                <w:szCs w:val="24"/>
                <w:lang w:val="ru-RU"/>
              </w:rPr>
              <w:t xml:space="preserve"> точки зрения контроля государства над телом.</w:t>
            </w:r>
          </w:p>
          <w:p w:rsidR="00B333DF" w:rsidRPr="002447EE" w:rsidRDefault="00B333DF" w:rsidP="00717972">
            <w:pPr>
              <w:jc w:val="both"/>
              <w:rPr>
                <w:color w:val="222222"/>
                <w:sz w:val="24"/>
                <w:szCs w:val="24"/>
                <w:lang w:val="ru-RU"/>
              </w:rPr>
            </w:pPr>
            <w:r w:rsidRPr="002447EE">
              <w:rPr>
                <w:color w:val="222222"/>
                <w:sz w:val="24"/>
                <w:szCs w:val="24"/>
                <w:lang w:val="ru-RU"/>
              </w:rPr>
              <w:t xml:space="preserve">2. Дискуссия о регулировании абортов в президентской компании 2012г. в США: аргументы за и </w:t>
            </w:r>
            <w:proofErr w:type="gramStart"/>
            <w:r w:rsidRPr="002447EE">
              <w:rPr>
                <w:color w:val="222222"/>
                <w:sz w:val="24"/>
                <w:szCs w:val="24"/>
                <w:lang w:val="ru-RU"/>
              </w:rPr>
              <w:t>против</w:t>
            </w:r>
            <w:proofErr w:type="gramEnd"/>
            <w:r w:rsidRPr="002447EE">
              <w:rPr>
                <w:color w:val="222222"/>
                <w:sz w:val="24"/>
                <w:szCs w:val="24"/>
                <w:lang w:val="ru-RU"/>
              </w:rPr>
              <w:t xml:space="preserve"> </w:t>
            </w:r>
            <w:proofErr w:type="gramStart"/>
            <w:r w:rsidRPr="002447EE">
              <w:rPr>
                <w:color w:val="222222"/>
                <w:sz w:val="24"/>
                <w:szCs w:val="24"/>
                <w:lang w:val="ru-RU"/>
              </w:rPr>
              <w:t>с</w:t>
            </w:r>
            <w:proofErr w:type="gramEnd"/>
            <w:r w:rsidRPr="002447EE">
              <w:rPr>
                <w:color w:val="222222"/>
                <w:sz w:val="24"/>
                <w:szCs w:val="24"/>
                <w:lang w:val="ru-RU"/>
              </w:rPr>
              <w:t xml:space="preserve"> точки зрения контроля над телом.</w:t>
            </w:r>
          </w:p>
          <w:p w:rsidR="00B333DF" w:rsidRPr="002447EE" w:rsidRDefault="00B333DF" w:rsidP="00717972">
            <w:pPr>
              <w:jc w:val="both"/>
              <w:rPr>
                <w:color w:val="222222"/>
                <w:sz w:val="24"/>
                <w:szCs w:val="24"/>
                <w:lang w:val="ru-RU"/>
              </w:rPr>
            </w:pPr>
            <w:r w:rsidRPr="002447EE">
              <w:rPr>
                <w:color w:val="222222"/>
                <w:sz w:val="24"/>
                <w:szCs w:val="24"/>
                <w:lang w:val="ru-RU"/>
              </w:rPr>
              <w:t xml:space="preserve">3. Запрет на пропаганду гомосексуализма в Санкт-Петербурге: аргументы за и </w:t>
            </w:r>
            <w:proofErr w:type="gramStart"/>
            <w:r w:rsidRPr="002447EE">
              <w:rPr>
                <w:color w:val="222222"/>
                <w:sz w:val="24"/>
                <w:szCs w:val="24"/>
                <w:lang w:val="ru-RU"/>
              </w:rPr>
              <w:t>против</w:t>
            </w:r>
            <w:proofErr w:type="gramEnd"/>
            <w:r w:rsidRPr="002447EE">
              <w:rPr>
                <w:color w:val="222222"/>
                <w:sz w:val="24"/>
                <w:szCs w:val="24"/>
                <w:lang w:val="ru-RU"/>
              </w:rPr>
              <w:t xml:space="preserve"> </w:t>
            </w:r>
            <w:proofErr w:type="gramStart"/>
            <w:r w:rsidRPr="002447EE">
              <w:rPr>
                <w:color w:val="222222"/>
                <w:sz w:val="24"/>
                <w:szCs w:val="24"/>
                <w:lang w:val="ru-RU"/>
              </w:rPr>
              <w:t>с</w:t>
            </w:r>
            <w:proofErr w:type="gramEnd"/>
            <w:r w:rsidRPr="002447EE">
              <w:rPr>
                <w:color w:val="222222"/>
                <w:sz w:val="24"/>
                <w:szCs w:val="24"/>
                <w:lang w:val="ru-RU"/>
              </w:rPr>
              <w:t xml:space="preserve"> точки зрения контроля над телом.</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bookmarkStart w:id="2" w:name="_GoBack"/>
            <w:bookmarkEnd w:id="2"/>
            <w:r w:rsidRPr="002447EE">
              <w:rPr>
                <w:color w:val="222222"/>
                <w:sz w:val="24"/>
                <w:szCs w:val="24"/>
                <w:lang w:val="ru-RU"/>
              </w:rPr>
              <w:t>Доклад на 12 минут, 6 слайдов.</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План докладов:</w:t>
            </w:r>
          </w:p>
          <w:p w:rsidR="00B333DF" w:rsidRPr="002447EE" w:rsidRDefault="00B333DF" w:rsidP="00717972">
            <w:pPr>
              <w:jc w:val="both"/>
              <w:rPr>
                <w:color w:val="222222"/>
                <w:sz w:val="24"/>
                <w:szCs w:val="24"/>
                <w:lang w:val="ru-RU"/>
              </w:rPr>
            </w:pPr>
            <w:r w:rsidRPr="002447EE">
              <w:rPr>
                <w:color w:val="222222"/>
                <w:sz w:val="24"/>
                <w:szCs w:val="24"/>
                <w:lang w:val="ru-RU"/>
              </w:rPr>
              <w:t>1. Суть проблемы;</w:t>
            </w:r>
          </w:p>
          <w:p w:rsidR="00B333DF" w:rsidRPr="002447EE" w:rsidRDefault="00B333DF" w:rsidP="00717972">
            <w:pPr>
              <w:jc w:val="both"/>
              <w:rPr>
                <w:color w:val="222222"/>
                <w:sz w:val="24"/>
                <w:szCs w:val="24"/>
                <w:lang w:val="ru-RU"/>
              </w:rPr>
            </w:pPr>
            <w:r w:rsidRPr="002447EE">
              <w:rPr>
                <w:color w:val="222222"/>
                <w:sz w:val="24"/>
                <w:szCs w:val="24"/>
                <w:lang w:val="ru-RU"/>
              </w:rPr>
              <w:t>2. Как вопрос выглядит с точки зрения традиции контроля над населением и контролем над телом; </w:t>
            </w:r>
          </w:p>
          <w:p w:rsidR="00B333DF" w:rsidRPr="002447EE" w:rsidRDefault="00B333DF" w:rsidP="00717972">
            <w:pPr>
              <w:jc w:val="both"/>
              <w:rPr>
                <w:color w:val="222222"/>
                <w:sz w:val="24"/>
                <w:szCs w:val="24"/>
                <w:lang w:val="ru-RU"/>
              </w:rPr>
            </w:pPr>
            <w:r w:rsidRPr="002447EE">
              <w:rPr>
                <w:color w:val="222222"/>
                <w:sz w:val="24"/>
                <w:szCs w:val="24"/>
                <w:lang w:val="ru-RU"/>
              </w:rPr>
              <w:t>3. В чем здесь заключается рационализация управления?</w:t>
            </w:r>
          </w:p>
          <w:p w:rsidR="00B333DF" w:rsidRPr="002447EE" w:rsidRDefault="00B333DF" w:rsidP="00717972">
            <w:pPr>
              <w:jc w:val="both"/>
              <w:rPr>
                <w:color w:val="222222"/>
                <w:sz w:val="24"/>
                <w:szCs w:val="24"/>
                <w:lang w:val="ru-RU"/>
              </w:rPr>
            </w:pPr>
            <w:r w:rsidRPr="002447EE">
              <w:rPr>
                <w:color w:val="222222"/>
                <w:sz w:val="24"/>
                <w:szCs w:val="24"/>
                <w:lang w:val="ru-RU"/>
              </w:rPr>
              <w:t>4. Какие аргументы высказываются за и против?</w:t>
            </w:r>
          </w:p>
          <w:p w:rsidR="00B333DF" w:rsidRPr="002447EE" w:rsidRDefault="00B333DF" w:rsidP="00717972">
            <w:pPr>
              <w:jc w:val="both"/>
              <w:rPr>
                <w:color w:val="222222"/>
                <w:sz w:val="24"/>
                <w:szCs w:val="24"/>
                <w:lang w:val="ru-RU"/>
              </w:rPr>
            </w:pPr>
            <w:r w:rsidRPr="002447EE">
              <w:rPr>
                <w:color w:val="222222"/>
                <w:sz w:val="24"/>
                <w:szCs w:val="24"/>
                <w:lang w:val="ru-RU"/>
              </w:rPr>
              <w:t>5. Какое решение вы считаете оптимальным для Индивида? Общества? </w:t>
            </w:r>
          </w:p>
          <w:p w:rsidR="00B333DF" w:rsidRPr="002447EE" w:rsidRDefault="00B333DF" w:rsidP="00717972">
            <w:pPr>
              <w:jc w:val="both"/>
              <w:rPr>
                <w:color w:val="222222"/>
                <w:sz w:val="24"/>
                <w:szCs w:val="24"/>
                <w:lang w:val="ru-RU"/>
              </w:rPr>
            </w:pPr>
            <w:r w:rsidRPr="002447EE">
              <w:rPr>
                <w:color w:val="222222"/>
                <w:sz w:val="24"/>
                <w:szCs w:val="24"/>
                <w:lang w:val="ru-RU"/>
              </w:rPr>
              <w:t>6. Как выглядит оптимальное решение с точки зрения Государства?</w:t>
            </w:r>
          </w:p>
          <w:p w:rsidR="00B333DF" w:rsidRPr="002447EE" w:rsidRDefault="00B333DF" w:rsidP="00717972">
            <w:pPr>
              <w:jc w:val="both"/>
              <w:rPr>
                <w:color w:val="222222"/>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8</w:t>
            </w:r>
          </w:p>
          <w:p w:rsidR="00B333DF" w:rsidRDefault="00B333DF" w:rsidP="00717972">
            <w:pPr>
              <w:jc w:val="both"/>
              <w:rPr>
                <w:b/>
                <w:bCs/>
                <w:color w:val="222222"/>
                <w:sz w:val="24"/>
                <w:szCs w:val="24"/>
                <w:lang w:val="ru-RU"/>
              </w:rPr>
            </w:pPr>
            <w:proofErr w:type="spellStart"/>
            <w:r w:rsidRPr="002447EE">
              <w:rPr>
                <w:b/>
                <w:bCs/>
                <w:color w:val="222222"/>
                <w:sz w:val="24"/>
                <w:szCs w:val="24"/>
                <w:lang w:val="ru-RU"/>
              </w:rPr>
              <w:lastRenderedPageBreak/>
              <w:t>Аристотелианская</w:t>
            </w:r>
            <w:proofErr w:type="spellEnd"/>
            <w:r w:rsidRPr="002447EE">
              <w:rPr>
                <w:b/>
                <w:bCs/>
                <w:color w:val="222222"/>
                <w:sz w:val="24"/>
                <w:szCs w:val="24"/>
                <w:lang w:val="ru-RU"/>
              </w:rPr>
              <w:t xml:space="preserve"> концепция власти  (Х. </w:t>
            </w:r>
            <w:proofErr w:type="spellStart"/>
            <w:r w:rsidRPr="002447EE">
              <w:rPr>
                <w:b/>
                <w:bCs/>
                <w:color w:val="222222"/>
                <w:sz w:val="24"/>
                <w:szCs w:val="24"/>
                <w:lang w:val="ru-RU"/>
              </w:rPr>
              <w:t>Арендт</w:t>
            </w:r>
            <w:proofErr w:type="spellEnd"/>
            <w:r w:rsidRPr="002447EE">
              <w:rPr>
                <w:b/>
                <w:bCs/>
                <w:color w:val="222222"/>
                <w:sz w:val="24"/>
                <w:szCs w:val="24"/>
                <w:lang w:val="ru-RU"/>
              </w:rPr>
              <w:t>)</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Дискуссия:</w:t>
            </w:r>
            <w:r w:rsidRPr="002447EE">
              <w:rPr>
                <w:color w:val="222222"/>
                <w:sz w:val="24"/>
                <w:szCs w:val="24"/>
                <w:lang w:val="ru-RU"/>
              </w:rPr>
              <w:t>  Гражданская позиция как освобождение от власти. Как зарабатывать на жизнь творчеством, а не рутинным трудом?</w:t>
            </w:r>
          </w:p>
          <w:p w:rsidR="00B333DF" w:rsidRPr="002447EE" w:rsidRDefault="00B333DF" w:rsidP="00717972">
            <w:pPr>
              <w:jc w:val="both"/>
              <w:rPr>
                <w:color w:val="222222"/>
                <w:sz w:val="24"/>
                <w:szCs w:val="24"/>
                <w:lang w:val="ru-RU"/>
              </w:rPr>
            </w:pPr>
            <w:r w:rsidRPr="002447EE">
              <w:rPr>
                <w:color w:val="222222"/>
                <w:sz w:val="24"/>
                <w:szCs w:val="24"/>
                <w:lang w:val="ru-RU"/>
              </w:rPr>
              <w:t> </w:t>
            </w:r>
          </w:p>
          <w:p w:rsidR="00B333DF" w:rsidRPr="002447EE" w:rsidRDefault="00B333DF" w:rsidP="00717972">
            <w:pPr>
              <w:jc w:val="both"/>
              <w:rPr>
                <w:color w:val="222222"/>
                <w:sz w:val="24"/>
                <w:szCs w:val="24"/>
                <w:lang w:val="ru-RU"/>
              </w:rPr>
            </w:pPr>
            <w:r w:rsidRPr="002447EE">
              <w:rPr>
                <w:b/>
                <w:bCs/>
                <w:color w:val="222222"/>
                <w:sz w:val="24"/>
                <w:szCs w:val="24"/>
                <w:lang w:val="ru-RU"/>
              </w:rPr>
              <w:t>Материалы для подготовки:</w:t>
            </w:r>
          </w:p>
          <w:p w:rsidR="00B333DF" w:rsidRPr="002447EE" w:rsidRDefault="00B333DF" w:rsidP="00717972">
            <w:pPr>
              <w:numPr>
                <w:ilvl w:val="0"/>
                <w:numId w:val="29"/>
              </w:numPr>
              <w:ind w:left="0" w:firstLine="0"/>
              <w:jc w:val="both"/>
              <w:rPr>
                <w:color w:val="222222"/>
                <w:sz w:val="24"/>
                <w:szCs w:val="24"/>
                <w:lang w:val="ru-RU"/>
              </w:rPr>
            </w:pPr>
            <w:proofErr w:type="spellStart"/>
            <w:r w:rsidRPr="002447EE">
              <w:rPr>
                <w:b/>
                <w:bCs/>
                <w:color w:val="222222"/>
                <w:sz w:val="24"/>
                <w:szCs w:val="24"/>
                <w:lang w:val="ru-RU"/>
              </w:rPr>
              <w:t>Арендт</w:t>
            </w:r>
            <w:proofErr w:type="spellEnd"/>
            <w:r w:rsidRPr="002447EE">
              <w:rPr>
                <w:b/>
                <w:bCs/>
                <w:color w:val="222222"/>
                <w:sz w:val="24"/>
                <w:szCs w:val="24"/>
                <w:lang w:val="ru-RU"/>
              </w:rPr>
              <w:t xml:space="preserve"> Х. </w:t>
            </w:r>
            <w:proofErr w:type="spellStart"/>
            <w:r w:rsidRPr="002447EE">
              <w:rPr>
                <w:b/>
                <w:bCs/>
                <w:color w:val="222222"/>
                <w:sz w:val="24"/>
                <w:szCs w:val="24"/>
                <w:lang w:val="ru-RU"/>
              </w:rPr>
              <w:t>Vita</w:t>
            </w:r>
            <w:proofErr w:type="spellEnd"/>
            <w:r w:rsidRPr="002447EE">
              <w:rPr>
                <w:b/>
                <w:bCs/>
                <w:color w:val="222222"/>
                <w:sz w:val="24"/>
                <w:szCs w:val="24"/>
                <w:lang w:val="ru-RU"/>
              </w:rPr>
              <w:t xml:space="preserve"> </w:t>
            </w:r>
            <w:proofErr w:type="spellStart"/>
            <w:r w:rsidRPr="002447EE">
              <w:rPr>
                <w:b/>
                <w:bCs/>
                <w:color w:val="222222"/>
                <w:sz w:val="24"/>
                <w:szCs w:val="24"/>
                <w:lang w:val="ru-RU"/>
              </w:rPr>
              <w:t>activa</w:t>
            </w:r>
            <w:proofErr w:type="spellEnd"/>
            <w:r w:rsidRPr="002447EE">
              <w:rPr>
                <w:b/>
                <w:bCs/>
                <w:color w:val="222222"/>
                <w:sz w:val="24"/>
                <w:szCs w:val="24"/>
                <w:lang w:val="ru-RU"/>
              </w:rPr>
              <w:t>, или О деятельной жизни, СПб</w:t>
            </w:r>
            <w:proofErr w:type="gramStart"/>
            <w:r w:rsidRPr="002447EE">
              <w:rPr>
                <w:b/>
                <w:bCs/>
                <w:color w:val="222222"/>
                <w:sz w:val="24"/>
                <w:szCs w:val="24"/>
                <w:lang w:val="ru-RU"/>
              </w:rPr>
              <w:t xml:space="preserve">.: </w:t>
            </w:r>
            <w:proofErr w:type="spellStart"/>
            <w:proofErr w:type="gramEnd"/>
            <w:r w:rsidRPr="002447EE">
              <w:rPr>
                <w:b/>
                <w:bCs/>
                <w:color w:val="222222"/>
                <w:sz w:val="24"/>
                <w:szCs w:val="24"/>
                <w:lang w:val="ru-RU"/>
              </w:rPr>
              <w:t>Алетейя</w:t>
            </w:r>
            <w:proofErr w:type="spellEnd"/>
            <w:r w:rsidRPr="002447EE">
              <w:rPr>
                <w:b/>
                <w:bCs/>
                <w:color w:val="222222"/>
                <w:sz w:val="24"/>
                <w:szCs w:val="24"/>
                <w:lang w:val="ru-RU"/>
              </w:rPr>
              <w:t>, 2000</w:t>
            </w:r>
            <w:r w:rsidRPr="002447EE">
              <w:rPr>
                <w:color w:val="222222"/>
                <w:sz w:val="24"/>
                <w:szCs w:val="24"/>
                <w:lang w:val="ru-RU"/>
              </w:rPr>
              <w:t>. </w:t>
            </w:r>
          </w:p>
          <w:p w:rsidR="00B333DF" w:rsidRPr="002447EE" w:rsidRDefault="00B333DF" w:rsidP="00717972">
            <w:pPr>
              <w:jc w:val="both"/>
              <w:rPr>
                <w:color w:val="222222"/>
                <w:sz w:val="24"/>
                <w:szCs w:val="24"/>
                <w:lang w:val="ru-RU"/>
              </w:rPr>
            </w:pPr>
            <w:r w:rsidRPr="002447EE">
              <w:rPr>
                <w:color w:val="222222"/>
                <w:sz w:val="24"/>
                <w:szCs w:val="24"/>
                <w:lang w:val="ru-RU"/>
              </w:rPr>
              <w:t>Глава 2 (Пространство публичного и сфера частного), стр.51, 60-65. </w:t>
            </w:r>
            <w:r w:rsidRPr="002447EE">
              <w:rPr>
                <w:color w:val="222222"/>
                <w:sz w:val="24"/>
                <w:szCs w:val="24"/>
                <w:lang w:val="ru-RU"/>
              </w:rPr>
              <w:br/>
              <w:t>Глава 3 ("Труд"), §13, 14 и 17 (стр. 123-140 и 161-175).  </w:t>
            </w:r>
          </w:p>
          <w:p w:rsidR="00B333DF" w:rsidRPr="002447EE" w:rsidRDefault="00B333DF" w:rsidP="00717972">
            <w:pPr>
              <w:numPr>
                <w:ilvl w:val="0"/>
                <w:numId w:val="30"/>
              </w:numPr>
              <w:ind w:left="0" w:firstLine="0"/>
              <w:jc w:val="both"/>
              <w:rPr>
                <w:color w:val="222222"/>
                <w:sz w:val="24"/>
                <w:szCs w:val="24"/>
                <w:lang w:val="ru-RU"/>
              </w:rPr>
            </w:pPr>
            <w:proofErr w:type="spellStart"/>
            <w:r w:rsidRPr="002447EE">
              <w:rPr>
                <w:b/>
                <w:bCs/>
                <w:color w:val="222222"/>
                <w:sz w:val="24"/>
                <w:szCs w:val="24"/>
                <w:lang w:val="ru-RU"/>
              </w:rPr>
              <w:t>Вольнов</w:t>
            </w:r>
            <w:proofErr w:type="spellEnd"/>
            <w:r w:rsidRPr="002447EE">
              <w:rPr>
                <w:b/>
                <w:bCs/>
                <w:color w:val="222222"/>
                <w:sz w:val="24"/>
                <w:szCs w:val="24"/>
              </w:rPr>
              <w:t xml:space="preserve"> </w:t>
            </w:r>
            <w:r w:rsidRPr="002447EE">
              <w:rPr>
                <w:b/>
                <w:bCs/>
                <w:color w:val="222222"/>
                <w:sz w:val="24"/>
                <w:szCs w:val="24"/>
                <w:lang w:val="ru-RU"/>
              </w:rPr>
              <w:t>В</w:t>
            </w:r>
            <w:r w:rsidRPr="002447EE">
              <w:rPr>
                <w:color w:val="222222"/>
                <w:sz w:val="24"/>
                <w:szCs w:val="24"/>
              </w:rPr>
              <w:t>. </w:t>
            </w:r>
            <w:r w:rsidRPr="002447EE">
              <w:rPr>
                <w:b/>
                <w:bCs/>
                <w:color w:val="222222"/>
                <w:sz w:val="24"/>
                <w:szCs w:val="24"/>
              </w:rPr>
              <w:t xml:space="preserve">"Animal </w:t>
            </w:r>
            <w:proofErr w:type="spellStart"/>
            <w:r w:rsidRPr="002447EE">
              <w:rPr>
                <w:b/>
                <w:bCs/>
                <w:color w:val="222222"/>
                <w:sz w:val="24"/>
                <w:szCs w:val="24"/>
              </w:rPr>
              <w:t>laborans</w:t>
            </w:r>
            <w:proofErr w:type="spellEnd"/>
            <w:r w:rsidRPr="002447EE">
              <w:rPr>
                <w:b/>
                <w:bCs/>
                <w:color w:val="222222"/>
                <w:sz w:val="24"/>
                <w:szCs w:val="24"/>
              </w:rPr>
              <w:t xml:space="preserve"> </w:t>
            </w:r>
            <w:r w:rsidRPr="002447EE">
              <w:rPr>
                <w:b/>
                <w:bCs/>
                <w:color w:val="222222"/>
                <w:sz w:val="24"/>
                <w:szCs w:val="24"/>
                <w:lang w:val="ru-RU"/>
              </w:rPr>
              <w:t>или</w:t>
            </w:r>
            <w:r w:rsidRPr="002447EE">
              <w:rPr>
                <w:b/>
                <w:bCs/>
                <w:color w:val="222222"/>
                <w:sz w:val="24"/>
                <w:szCs w:val="24"/>
              </w:rPr>
              <w:t xml:space="preserve"> Homo </w:t>
            </w:r>
            <w:proofErr w:type="spellStart"/>
            <w:r w:rsidRPr="002447EE">
              <w:rPr>
                <w:b/>
                <w:bCs/>
                <w:color w:val="222222"/>
                <w:sz w:val="24"/>
                <w:szCs w:val="24"/>
              </w:rPr>
              <w:t>mercans</w:t>
            </w:r>
            <w:proofErr w:type="spellEnd"/>
            <w:r w:rsidRPr="002447EE">
              <w:rPr>
                <w:b/>
                <w:bCs/>
                <w:color w:val="222222"/>
                <w:sz w:val="24"/>
                <w:szCs w:val="24"/>
              </w:rPr>
              <w:t>?"</w:t>
            </w:r>
            <w:r w:rsidRPr="002447EE">
              <w:rPr>
                <w:color w:val="222222"/>
                <w:sz w:val="24"/>
                <w:szCs w:val="24"/>
              </w:rPr>
              <w:t> </w:t>
            </w:r>
            <w:hyperlink r:id="rId22" w:anchor="13" w:tgtFrame="_blank" w:history="1">
              <w:r w:rsidRPr="002447EE">
                <w:rPr>
                  <w:color w:val="1155CC"/>
                  <w:sz w:val="24"/>
                  <w:szCs w:val="24"/>
                  <w:u w:val="single"/>
                  <w:lang w:val="ru-RU"/>
                </w:rPr>
                <w:t>http://www.politstudies.ru/universum/biblio/issue04.htm#13</w:t>
              </w:r>
            </w:hyperlink>
          </w:p>
          <w:p w:rsidR="00B333DF" w:rsidRPr="002447EE" w:rsidRDefault="00B333DF" w:rsidP="00717972">
            <w:pPr>
              <w:numPr>
                <w:ilvl w:val="0"/>
                <w:numId w:val="30"/>
              </w:numPr>
              <w:ind w:left="0" w:firstLine="0"/>
              <w:jc w:val="both"/>
              <w:rPr>
                <w:color w:val="222222"/>
                <w:sz w:val="24"/>
                <w:szCs w:val="24"/>
                <w:lang w:val="ru-RU"/>
              </w:rPr>
            </w:pPr>
            <w:proofErr w:type="spellStart"/>
            <w:r w:rsidRPr="002447EE">
              <w:rPr>
                <w:b/>
                <w:bCs/>
                <w:color w:val="222222"/>
                <w:sz w:val="24"/>
                <w:szCs w:val="24"/>
                <w:lang w:val="ru-RU"/>
              </w:rPr>
              <w:t>Горц</w:t>
            </w:r>
            <w:proofErr w:type="spellEnd"/>
            <w:r w:rsidRPr="002447EE">
              <w:rPr>
                <w:b/>
                <w:bCs/>
                <w:color w:val="222222"/>
                <w:sz w:val="24"/>
                <w:szCs w:val="24"/>
                <w:lang w:val="ru-RU"/>
              </w:rPr>
              <w:t xml:space="preserve"> А. Нематериальное. Знание, стоимость и капитал</w:t>
            </w:r>
            <w:r w:rsidRPr="002447EE">
              <w:rPr>
                <w:color w:val="222222"/>
                <w:sz w:val="24"/>
                <w:szCs w:val="24"/>
                <w:lang w:val="ru-RU"/>
              </w:rPr>
              <w:t>. — М.: Издательство: Издательский дом Государственного университета — Высшей школы экономики, 2010. Стр.21-41, Глава 1 ("Нематериальный труд").</w:t>
            </w:r>
          </w:p>
          <w:p w:rsidR="00B333DF" w:rsidRDefault="00B333DF" w:rsidP="00717972">
            <w:pPr>
              <w:jc w:val="both"/>
              <w:rPr>
                <w:b/>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9</w:t>
            </w:r>
          </w:p>
          <w:p w:rsidR="00B333DF" w:rsidRDefault="00B333DF" w:rsidP="00717972">
            <w:pPr>
              <w:jc w:val="both"/>
              <w:rPr>
                <w:b/>
                <w:bCs/>
                <w:color w:val="222222"/>
                <w:sz w:val="24"/>
                <w:szCs w:val="24"/>
                <w:lang w:val="ru-RU"/>
              </w:rPr>
            </w:pPr>
            <w:r w:rsidRPr="002447EE">
              <w:rPr>
                <w:b/>
                <w:bCs/>
                <w:color w:val="222222"/>
                <w:sz w:val="24"/>
                <w:szCs w:val="24"/>
                <w:shd w:val="clear" w:color="auto" w:fill="FFFFCC"/>
                <w:lang w:val="ru-RU"/>
              </w:rPr>
              <w:t>Теория</w:t>
            </w:r>
            <w:r w:rsidRPr="002447EE">
              <w:rPr>
                <w:b/>
                <w:bCs/>
                <w:color w:val="222222"/>
                <w:sz w:val="24"/>
                <w:szCs w:val="24"/>
                <w:lang w:val="ru-RU"/>
              </w:rPr>
              <w:t> возникновения государства (</w:t>
            </w:r>
            <w:proofErr w:type="spellStart"/>
            <w:r w:rsidRPr="002447EE">
              <w:rPr>
                <w:b/>
                <w:bCs/>
                <w:color w:val="222222"/>
                <w:sz w:val="24"/>
                <w:szCs w:val="24"/>
                <w:lang w:val="ru-RU"/>
              </w:rPr>
              <w:t>П.Бурдьё</w:t>
            </w:r>
            <w:proofErr w:type="spellEnd"/>
            <w:r w:rsidRPr="002447EE">
              <w:rPr>
                <w:b/>
                <w:bCs/>
                <w:color w:val="222222"/>
                <w:sz w:val="24"/>
                <w:szCs w:val="24"/>
                <w:lang w:val="ru-RU"/>
              </w:rPr>
              <w:t>)</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Материал для подготовки:</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proofErr w:type="spellStart"/>
            <w:r w:rsidRPr="002447EE">
              <w:rPr>
                <w:b/>
                <w:bCs/>
                <w:color w:val="222222"/>
                <w:sz w:val="24"/>
                <w:szCs w:val="24"/>
                <w:lang w:val="ru-RU"/>
              </w:rPr>
              <w:t>Бурдьё</w:t>
            </w:r>
            <w:proofErr w:type="spellEnd"/>
            <w:r w:rsidRPr="002447EE">
              <w:rPr>
                <w:b/>
                <w:bCs/>
                <w:color w:val="222222"/>
                <w:sz w:val="24"/>
                <w:szCs w:val="24"/>
                <w:lang w:val="ru-RU"/>
              </w:rPr>
              <w:t xml:space="preserve"> П. Дух государства: генезис и структура бюрократического поля. </w:t>
            </w:r>
          </w:p>
          <w:p w:rsidR="00B333DF" w:rsidRPr="002447EE" w:rsidRDefault="00B333DF" w:rsidP="00717972">
            <w:pPr>
              <w:jc w:val="both"/>
              <w:rPr>
                <w:color w:val="222222"/>
                <w:sz w:val="24"/>
                <w:szCs w:val="24"/>
                <w:lang w:val="ru-RU"/>
              </w:rPr>
            </w:pPr>
            <w:r w:rsidRPr="002447EE">
              <w:rPr>
                <w:color w:val="222222"/>
                <w:sz w:val="24"/>
                <w:szCs w:val="24"/>
                <w:lang w:val="ru-RU"/>
              </w:rPr>
              <w:t>Режим доступа: </w:t>
            </w:r>
            <w:hyperlink r:id="rId23" w:tgtFrame="_blank" w:history="1">
              <w:r w:rsidRPr="002447EE">
                <w:rPr>
                  <w:color w:val="1155CC"/>
                  <w:sz w:val="24"/>
                  <w:szCs w:val="24"/>
                  <w:u w:val="single"/>
                  <w:lang w:val="ru-RU"/>
                </w:rPr>
                <w:t>http://bourdieu.name/content/burde-duh-gosudarstva-genezis-i-struktura-bjurokraticheskogo-polja</w:t>
              </w:r>
            </w:hyperlink>
            <w:r w:rsidRPr="002447EE">
              <w:rPr>
                <w:color w:val="222222"/>
                <w:sz w:val="24"/>
                <w:szCs w:val="24"/>
                <w:lang w:val="ru-RU"/>
              </w:rPr>
              <w:t> </w:t>
            </w:r>
          </w:p>
          <w:p w:rsidR="00B333DF" w:rsidRDefault="00B333DF" w:rsidP="00717972">
            <w:pPr>
              <w:jc w:val="both"/>
              <w:rPr>
                <w:b/>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10</w:t>
            </w:r>
          </w:p>
          <w:p w:rsidR="00B333DF" w:rsidRPr="002447EE" w:rsidRDefault="00B333DF" w:rsidP="00717972">
            <w:pPr>
              <w:jc w:val="both"/>
              <w:rPr>
                <w:color w:val="222222"/>
                <w:sz w:val="24"/>
                <w:szCs w:val="24"/>
                <w:lang w:val="ru-RU"/>
              </w:rPr>
            </w:pPr>
            <w:r w:rsidRPr="002447EE">
              <w:rPr>
                <w:b/>
                <w:bCs/>
                <w:color w:val="222222"/>
                <w:sz w:val="24"/>
                <w:szCs w:val="24"/>
                <w:lang w:val="ru-RU"/>
              </w:rPr>
              <w:t>Дискуссия: </w:t>
            </w:r>
            <w:r w:rsidRPr="002447EE">
              <w:rPr>
                <w:color w:val="222222"/>
                <w:sz w:val="24"/>
                <w:szCs w:val="24"/>
                <w:lang w:val="ru-RU"/>
              </w:rPr>
              <w:t>Почему власть, признаваемая суверенной, обладает легитимностью? Нужно ли гражданам право на оружие?</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Литература и вспомогательные материалы</w:t>
            </w:r>
          </w:p>
          <w:p w:rsidR="00B333DF" w:rsidRPr="002447EE" w:rsidRDefault="00B333DF" w:rsidP="00717972">
            <w:pPr>
              <w:jc w:val="both"/>
              <w:rPr>
                <w:color w:val="222222"/>
                <w:sz w:val="24"/>
                <w:szCs w:val="24"/>
                <w:lang w:val="ru-RU"/>
              </w:rPr>
            </w:pPr>
            <w:r w:rsidRPr="002447EE">
              <w:rPr>
                <w:color w:val="222222"/>
                <w:sz w:val="24"/>
                <w:szCs w:val="24"/>
                <w:lang w:val="ru-RU"/>
              </w:rPr>
              <w:t xml:space="preserve">1)                 </w:t>
            </w:r>
            <w:proofErr w:type="spellStart"/>
            <w:r w:rsidRPr="002447EE">
              <w:rPr>
                <w:color w:val="222222"/>
                <w:sz w:val="24"/>
                <w:szCs w:val="24"/>
                <w:lang w:val="ru-RU"/>
              </w:rPr>
              <w:t>Мусихин</w:t>
            </w:r>
            <w:proofErr w:type="spellEnd"/>
            <w:r w:rsidRPr="002447EE">
              <w:rPr>
                <w:color w:val="222222"/>
                <w:sz w:val="24"/>
                <w:szCs w:val="24"/>
                <w:lang w:val="ru-RU"/>
              </w:rPr>
              <w:t xml:space="preserve"> Г.И. Классификация теорий суверенитета как попытка преодоления "концептуального эгоизма" [Текст] / </w:t>
            </w:r>
            <w:proofErr w:type="spellStart"/>
            <w:r w:rsidRPr="002447EE">
              <w:rPr>
                <w:color w:val="222222"/>
                <w:sz w:val="24"/>
                <w:szCs w:val="24"/>
                <w:lang w:val="ru-RU"/>
              </w:rPr>
              <w:t>Г.Мусихин</w:t>
            </w:r>
            <w:proofErr w:type="spellEnd"/>
            <w:r w:rsidRPr="002447EE">
              <w:rPr>
                <w:color w:val="222222"/>
                <w:sz w:val="24"/>
                <w:szCs w:val="24"/>
                <w:lang w:val="ru-RU"/>
              </w:rPr>
              <w:t xml:space="preserve"> // Общественные науки и современность..- 2010. -  № 1 - C. 64-78</w:t>
            </w:r>
          </w:p>
          <w:p w:rsidR="00B333DF" w:rsidRPr="002447EE" w:rsidRDefault="00B333DF" w:rsidP="00717972">
            <w:pPr>
              <w:jc w:val="both"/>
              <w:rPr>
                <w:color w:val="222222"/>
                <w:sz w:val="24"/>
                <w:szCs w:val="24"/>
                <w:lang w:val="ru-RU"/>
              </w:rPr>
            </w:pPr>
            <w:r w:rsidRPr="002447EE">
              <w:rPr>
                <w:color w:val="222222"/>
                <w:sz w:val="24"/>
                <w:szCs w:val="24"/>
                <w:lang w:val="ru-RU"/>
              </w:rPr>
              <w:t>2)                 Филиппов А. Актуальность философии Гоббса [Текст] / А. Филиппов // Социологическое обозрение. -2009. - Т.8. - №3. - С.102-113</w:t>
            </w:r>
          </w:p>
          <w:p w:rsidR="00B333DF" w:rsidRPr="002447EE" w:rsidRDefault="00B333DF" w:rsidP="00717972">
            <w:pPr>
              <w:jc w:val="both"/>
              <w:rPr>
                <w:color w:val="222222"/>
                <w:sz w:val="24"/>
                <w:szCs w:val="24"/>
                <w:lang w:val="ru-RU"/>
              </w:rPr>
            </w:pPr>
            <w:r w:rsidRPr="002447EE">
              <w:rPr>
                <w:color w:val="222222"/>
                <w:sz w:val="24"/>
                <w:szCs w:val="24"/>
                <w:lang w:val="ru-RU"/>
              </w:rPr>
              <w:t xml:space="preserve">3)                 </w:t>
            </w:r>
            <w:proofErr w:type="spellStart"/>
            <w:r w:rsidRPr="002447EE">
              <w:rPr>
                <w:color w:val="222222"/>
                <w:sz w:val="24"/>
                <w:szCs w:val="24"/>
                <w:lang w:val="ru-RU"/>
              </w:rPr>
              <w:t>Шмитт</w:t>
            </w:r>
            <w:proofErr w:type="spellEnd"/>
            <w:r w:rsidRPr="002447EE">
              <w:rPr>
                <w:color w:val="222222"/>
                <w:sz w:val="24"/>
                <w:szCs w:val="24"/>
                <w:lang w:val="ru-RU"/>
              </w:rPr>
              <w:t xml:space="preserve"> К. Левиафан в учении о государстве Томаса Гоббса. "Владимир Даль", Санкт-Петербург, 2006, 300. </w:t>
            </w:r>
            <w:r w:rsidRPr="002447EE">
              <w:rPr>
                <w:color w:val="222222"/>
                <w:sz w:val="24"/>
                <w:szCs w:val="24"/>
                <w:u w:val="single"/>
                <w:lang w:val="ru-RU"/>
              </w:rPr>
              <w:t>В книге: страницы 61 - 100</w:t>
            </w:r>
          </w:p>
          <w:p w:rsidR="00B333DF" w:rsidRPr="002447EE" w:rsidRDefault="00B333DF" w:rsidP="00717972">
            <w:pPr>
              <w:jc w:val="both"/>
              <w:rPr>
                <w:color w:val="222222"/>
                <w:sz w:val="24"/>
                <w:szCs w:val="24"/>
                <w:lang w:val="ru-RU"/>
              </w:rPr>
            </w:pPr>
            <w:r w:rsidRPr="002447EE">
              <w:rPr>
                <w:color w:val="222222"/>
                <w:sz w:val="24"/>
                <w:szCs w:val="24"/>
                <w:lang w:val="ru-RU"/>
              </w:rPr>
              <w:t>4)                 Мартынов К. О культуре и равенстве в России. </w:t>
            </w:r>
            <w:hyperlink r:id="rId24" w:tgtFrame="_blank" w:history="1">
              <w:r w:rsidRPr="002447EE">
                <w:rPr>
                  <w:color w:val="1155CC"/>
                  <w:sz w:val="24"/>
                  <w:szCs w:val="24"/>
                  <w:u w:val="single"/>
                  <w:lang w:val="ru-RU"/>
                </w:rPr>
                <w:t>http://www.youtube.com/watch?v=C0LqVCjaXtI</w:t>
              </w:r>
            </w:hyperlink>
          </w:p>
          <w:p w:rsidR="00B333DF" w:rsidRDefault="00B333DF" w:rsidP="00717972">
            <w:pPr>
              <w:jc w:val="both"/>
              <w:rPr>
                <w:b/>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11</w:t>
            </w:r>
          </w:p>
          <w:p w:rsidR="00B333DF" w:rsidRPr="002447EE" w:rsidRDefault="00B333DF" w:rsidP="00717972">
            <w:pPr>
              <w:jc w:val="both"/>
              <w:rPr>
                <w:color w:val="222222"/>
                <w:sz w:val="24"/>
                <w:szCs w:val="24"/>
                <w:lang w:val="ru-RU"/>
              </w:rPr>
            </w:pPr>
            <w:r w:rsidRPr="002447EE">
              <w:rPr>
                <w:color w:val="222222"/>
                <w:sz w:val="24"/>
                <w:szCs w:val="24"/>
                <w:lang w:val="ru-RU"/>
              </w:rPr>
              <w:t>На семинаре №11 поговорим о том, как государство создает в головах людей якобы "фактическую" историю страны. Не просто переписывая по зову партии учебники истории, а перекрывая доступ к официальному дискурсу отдельным группам. Группам, которым запрещено высказываться публично о своем существовании. Мы послушаем доклады и подумаем про долгосрочные политические последствия фильтрации официальных дискурсов.</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Задание</w:t>
            </w:r>
          </w:p>
          <w:p w:rsidR="00B333DF" w:rsidRPr="002447EE" w:rsidRDefault="00B333DF" w:rsidP="00717972">
            <w:pPr>
              <w:numPr>
                <w:ilvl w:val="0"/>
                <w:numId w:val="27"/>
              </w:numPr>
              <w:ind w:left="0" w:firstLine="0"/>
              <w:jc w:val="both"/>
              <w:rPr>
                <w:color w:val="222222"/>
                <w:sz w:val="24"/>
                <w:szCs w:val="24"/>
                <w:lang w:val="ru-RU"/>
              </w:rPr>
            </w:pPr>
            <w:r w:rsidRPr="002447EE">
              <w:rPr>
                <w:b/>
                <w:bCs/>
                <w:color w:val="222222"/>
                <w:sz w:val="24"/>
                <w:szCs w:val="24"/>
                <w:lang w:val="ru-RU"/>
              </w:rPr>
              <w:t>Прочитать лекции от 14 и 21 января 1976 г. </w:t>
            </w:r>
            <w:r w:rsidRPr="002447EE">
              <w:rPr>
                <w:color w:val="222222"/>
                <w:sz w:val="24"/>
                <w:szCs w:val="24"/>
                <w:lang w:val="ru-RU"/>
              </w:rPr>
              <w:t>в курсе лекций "Нужно защищать общество". </w:t>
            </w:r>
          </w:p>
          <w:p w:rsidR="00B333DF" w:rsidRPr="002447EE" w:rsidRDefault="00B333DF" w:rsidP="00717972">
            <w:pPr>
              <w:numPr>
                <w:ilvl w:val="0"/>
                <w:numId w:val="27"/>
              </w:numPr>
              <w:ind w:left="0" w:firstLine="0"/>
              <w:jc w:val="both"/>
              <w:rPr>
                <w:color w:val="222222"/>
                <w:sz w:val="24"/>
                <w:szCs w:val="24"/>
                <w:lang w:val="ru-RU"/>
              </w:rPr>
            </w:pPr>
            <w:r w:rsidRPr="002447EE">
              <w:rPr>
                <w:b/>
                <w:bCs/>
                <w:color w:val="222222"/>
                <w:sz w:val="24"/>
                <w:szCs w:val="24"/>
                <w:lang w:val="ru-RU"/>
              </w:rPr>
              <w:lastRenderedPageBreak/>
              <w:t>Подготовить доклады (можно вдвоем) по темам:</w:t>
            </w:r>
          </w:p>
          <w:p w:rsidR="00B333DF" w:rsidRPr="002447EE" w:rsidRDefault="00B333DF" w:rsidP="00717972">
            <w:pPr>
              <w:numPr>
                <w:ilvl w:val="0"/>
                <w:numId w:val="28"/>
              </w:numPr>
              <w:ind w:left="0" w:firstLine="0"/>
              <w:jc w:val="both"/>
              <w:rPr>
                <w:color w:val="222222"/>
                <w:sz w:val="24"/>
                <w:szCs w:val="24"/>
                <w:lang w:val="ru-RU"/>
              </w:rPr>
            </w:pPr>
            <w:r w:rsidRPr="002447EE">
              <w:rPr>
                <w:color w:val="222222"/>
                <w:sz w:val="24"/>
                <w:szCs w:val="24"/>
                <w:u w:val="single"/>
                <w:lang w:val="ru-RU"/>
              </w:rPr>
              <w:t xml:space="preserve">Старообрядчество сквозь века: от раскола Московского царства к </w:t>
            </w:r>
            <w:proofErr w:type="gramStart"/>
            <w:r w:rsidRPr="002447EE">
              <w:rPr>
                <w:color w:val="222222"/>
                <w:sz w:val="24"/>
                <w:szCs w:val="24"/>
                <w:u w:val="single"/>
                <w:lang w:val="ru-RU"/>
              </w:rPr>
              <w:t>постмодернистским</w:t>
            </w:r>
            <w:proofErr w:type="gramEnd"/>
            <w:r w:rsidRPr="002447EE">
              <w:rPr>
                <w:color w:val="222222"/>
                <w:sz w:val="24"/>
                <w:szCs w:val="24"/>
                <w:u w:val="single"/>
                <w:lang w:val="ru-RU"/>
              </w:rPr>
              <w:t xml:space="preserve"> </w:t>
            </w:r>
            <w:proofErr w:type="spellStart"/>
            <w:r w:rsidRPr="002447EE">
              <w:rPr>
                <w:color w:val="222222"/>
                <w:sz w:val="24"/>
                <w:szCs w:val="24"/>
                <w:u w:val="single"/>
                <w:lang w:val="ru-RU"/>
              </w:rPr>
              <w:t>экодеревням</w:t>
            </w:r>
            <w:proofErr w:type="spellEnd"/>
            <w:r w:rsidRPr="002447EE">
              <w:rPr>
                <w:color w:val="222222"/>
                <w:sz w:val="24"/>
                <w:szCs w:val="24"/>
                <w:u w:val="single"/>
                <w:lang w:val="ru-RU"/>
              </w:rPr>
              <w:t xml:space="preserve"> XXI в.</w:t>
            </w:r>
          </w:p>
          <w:p w:rsidR="00B333DF" w:rsidRPr="002447EE" w:rsidRDefault="00B333DF" w:rsidP="00717972">
            <w:pPr>
              <w:numPr>
                <w:ilvl w:val="0"/>
                <w:numId w:val="28"/>
              </w:numPr>
              <w:ind w:left="0" w:firstLine="0"/>
              <w:jc w:val="both"/>
              <w:rPr>
                <w:color w:val="222222"/>
                <w:sz w:val="24"/>
                <w:szCs w:val="24"/>
                <w:lang w:val="ru-RU"/>
              </w:rPr>
            </w:pPr>
            <w:r w:rsidRPr="002447EE">
              <w:rPr>
                <w:color w:val="222222"/>
                <w:sz w:val="24"/>
                <w:szCs w:val="24"/>
                <w:u w:val="single"/>
                <w:lang w:val="ru-RU"/>
              </w:rPr>
              <w:t>Империя в изгнании: дискурсы о Российском императорском доме после 1917 г.</w:t>
            </w:r>
          </w:p>
          <w:p w:rsidR="00B333DF" w:rsidRPr="002447EE" w:rsidRDefault="00B333DF" w:rsidP="00717972">
            <w:pPr>
              <w:numPr>
                <w:ilvl w:val="0"/>
                <w:numId w:val="28"/>
              </w:numPr>
              <w:ind w:left="0" w:firstLine="0"/>
              <w:jc w:val="both"/>
              <w:rPr>
                <w:color w:val="222222"/>
                <w:sz w:val="24"/>
                <w:szCs w:val="24"/>
                <w:lang w:val="ru-RU"/>
              </w:rPr>
            </w:pPr>
            <w:r w:rsidRPr="002447EE">
              <w:rPr>
                <w:color w:val="222222"/>
                <w:sz w:val="24"/>
                <w:szCs w:val="24"/>
                <w:u w:val="single"/>
                <w:lang w:val="ru-RU"/>
              </w:rPr>
              <w:t>"Нам нужна</w:t>
            </w:r>
            <w:proofErr w:type="gramStart"/>
            <w:r w:rsidRPr="002447EE">
              <w:rPr>
                <w:color w:val="222222"/>
                <w:sz w:val="24"/>
                <w:szCs w:val="24"/>
                <w:u w:val="single"/>
                <w:lang w:val="ru-RU"/>
              </w:rPr>
              <w:t xml:space="preserve"> Д</w:t>
            </w:r>
            <w:proofErr w:type="gramEnd"/>
            <w:r w:rsidRPr="002447EE">
              <w:rPr>
                <w:color w:val="222222"/>
                <w:sz w:val="24"/>
                <w:szCs w:val="24"/>
                <w:u w:val="single"/>
                <w:lang w:val="ru-RU"/>
              </w:rPr>
              <w:t>ругая Россия": альтернативная история новой России в дискурсе запрещенных партий.</w:t>
            </w:r>
          </w:p>
          <w:p w:rsidR="00B333DF" w:rsidRPr="002447EE" w:rsidRDefault="00B333DF" w:rsidP="00717972">
            <w:pPr>
              <w:jc w:val="both"/>
              <w:rPr>
                <w:color w:val="222222"/>
                <w:sz w:val="24"/>
                <w:szCs w:val="24"/>
                <w:lang w:val="ru-RU"/>
              </w:rPr>
            </w:pPr>
            <w:r w:rsidRPr="002447EE">
              <w:rPr>
                <w:color w:val="222222"/>
                <w:sz w:val="24"/>
                <w:szCs w:val="24"/>
                <w:lang w:val="ru-RU"/>
              </w:rPr>
              <w:t>Требования к докладам: 15 минут, суть проблемы, описание дискурсов, анализ и экспертные выводы.</w:t>
            </w:r>
          </w:p>
          <w:p w:rsidR="00B333DF" w:rsidRPr="002447EE" w:rsidRDefault="00B333DF" w:rsidP="00717972">
            <w:pPr>
              <w:jc w:val="both"/>
              <w:rPr>
                <w:color w:val="222222"/>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12</w:t>
            </w:r>
          </w:p>
          <w:p w:rsidR="00B333DF" w:rsidRPr="002447EE" w:rsidRDefault="00B333DF" w:rsidP="00717972">
            <w:pPr>
              <w:jc w:val="both"/>
              <w:rPr>
                <w:color w:val="222222"/>
                <w:sz w:val="24"/>
                <w:szCs w:val="24"/>
                <w:lang w:val="ru-RU"/>
              </w:rPr>
            </w:pPr>
            <w:r w:rsidRPr="002447EE">
              <w:rPr>
                <w:color w:val="222222"/>
                <w:sz w:val="24"/>
                <w:szCs w:val="24"/>
                <w:lang w:val="ru-RU"/>
              </w:rPr>
              <w:t>Тема семинара - </w:t>
            </w:r>
            <w:r w:rsidRPr="002447EE">
              <w:rPr>
                <w:color w:val="222222"/>
                <w:sz w:val="24"/>
                <w:szCs w:val="24"/>
                <w:shd w:val="clear" w:color="auto" w:fill="FFFFCC"/>
                <w:lang w:val="ru-RU"/>
              </w:rPr>
              <w:t>теория</w:t>
            </w:r>
            <w:r w:rsidRPr="002447EE">
              <w:rPr>
                <w:color w:val="222222"/>
                <w:sz w:val="24"/>
                <w:szCs w:val="24"/>
                <w:lang w:val="ru-RU"/>
              </w:rPr>
              <w:t> бюрократии. Ключевой вопрос: </w:t>
            </w:r>
            <w:r w:rsidRPr="002447EE">
              <w:rPr>
                <w:b/>
                <w:bCs/>
                <w:color w:val="222222"/>
                <w:sz w:val="24"/>
                <w:szCs w:val="24"/>
                <w:lang w:val="ru-RU"/>
              </w:rPr>
              <w:t>как, с точки зрения политической теории, в принципе возможен контроль над техникой власти?</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Литература</w:t>
            </w:r>
          </w:p>
          <w:p w:rsidR="00B333DF" w:rsidRPr="002447EE" w:rsidRDefault="00B333DF" w:rsidP="00717972">
            <w:pPr>
              <w:jc w:val="both"/>
              <w:rPr>
                <w:color w:val="222222"/>
                <w:sz w:val="24"/>
                <w:szCs w:val="24"/>
                <w:lang w:val="ru-RU"/>
              </w:rPr>
            </w:pPr>
            <w:r w:rsidRPr="002447EE">
              <w:rPr>
                <w:color w:val="222222"/>
                <w:sz w:val="24"/>
                <w:szCs w:val="24"/>
                <w:lang w:val="ru-RU"/>
              </w:rPr>
              <w:t xml:space="preserve">1) </w:t>
            </w:r>
            <w:proofErr w:type="spellStart"/>
            <w:r w:rsidRPr="002447EE">
              <w:rPr>
                <w:i/>
                <w:iCs/>
                <w:color w:val="222222"/>
                <w:sz w:val="24"/>
                <w:szCs w:val="24"/>
                <w:lang w:val="ru-RU"/>
              </w:rPr>
              <w:t>Шмитт</w:t>
            </w:r>
            <w:proofErr w:type="spellEnd"/>
            <w:r w:rsidRPr="002447EE">
              <w:rPr>
                <w:i/>
                <w:iCs/>
                <w:color w:val="222222"/>
                <w:sz w:val="24"/>
                <w:szCs w:val="24"/>
                <w:lang w:val="ru-RU"/>
              </w:rPr>
              <w:t xml:space="preserve"> К. </w:t>
            </w:r>
            <w:r w:rsidRPr="002447EE">
              <w:rPr>
                <w:color w:val="222222"/>
                <w:sz w:val="24"/>
                <w:szCs w:val="24"/>
                <w:lang w:val="ru-RU"/>
              </w:rPr>
              <w:t>Разговор о власти и о доступе к властителю // Социологическое обозрение Том 6. № 2. 2007.</w:t>
            </w:r>
          </w:p>
          <w:p w:rsidR="00B333DF" w:rsidRPr="002447EE" w:rsidRDefault="00B333DF" w:rsidP="00717972">
            <w:pPr>
              <w:jc w:val="both"/>
              <w:rPr>
                <w:color w:val="222222"/>
                <w:sz w:val="24"/>
                <w:szCs w:val="24"/>
                <w:lang w:val="ru-RU"/>
              </w:rPr>
            </w:pPr>
            <w:r w:rsidRPr="002447EE">
              <w:rPr>
                <w:color w:val="222222"/>
                <w:sz w:val="24"/>
                <w:szCs w:val="24"/>
                <w:lang w:val="ru-RU"/>
              </w:rPr>
              <w:t xml:space="preserve">2) </w:t>
            </w:r>
            <w:r w:rsidRPr="002447EE">
              <w:rPr>
                <w:i/>
                <w:iCs/>
                <w:color w:val="222222"/>
                <w:sz w:val="24"/>
                <w:szCs w:val="24"/>
                <w:lang w:val="ru-RU"/>
              </w:rPr>
              <w:t>Филиппов А.Ф.</w:t>
            </w:r>
            <w:r w:rsidRPr="002447EE">
              <w:rPr>
                <w:color w:val="222222"/>
                <w:sz w:val="24"/>
                <w:szCs w:val="24"/>
                <w:lang w:val="ru-RU"/>
              </w:rPr>
              <w:t> </w:t>
            </w:r>
            <w:r w:rsidRPr="002447EE">
              <w:rPr>
                <w:color w:val="222222"/>
                <w:sz w:val="24"/>
                <w:szCs w:val="24"/>
                <w:shd w:val="clear" w:color="auto" w:fill="FFFFCC"/>
                <w:lang w:val="ru-RU"/>
              </w:rPr>
              <w:t>Политическая</w:t>
            </w:r>
            <w:r w:rsidRPr="002447EE">
              <w:rPr>
                <w:color w:val="222222"/>
                <w:sz w:val="24"/>
                <w:szCs w:val="24"/>
                <w:lang w:val="ru-RU"/>
              </w:rPr>
              <w:t> эзотерика и </w:t>
            </w:r>
            <w:r w:rsidRPr="002447EE">
              <w:rPr>
                <w:color w:val="222222"/>
                <w:sz w:val="24"/>
                <w:szCs w:val="24"/>
                <w:shd w:val="clear" w:color="auto" w:fill="FFFFCC"/>
                <w:lang w:val="ru-RU"/>
              </w:rPr>
              <w:t>политическая</w:t>
            </w:r>
            <w:r w:rsidRPr="002447EE">
              <w:rPr>
                <w:color w:val="222222"/>
                <w:sz w:val="24"/>
                <w:szCs w:val="24"/>
                <w:lang w:val="ru-RU"/>
              </w:rPr>
              <w:t xml:space="preserve"> техника в концепции Карла </w:t>
            </w:r>
            <w:proofErr w:type="spellStart"/>
            <w:r w:rsidRPr="002447EE">
              <w:rPr>
                <w:color w:val="222222"/>
                <w:sz w:val="24"/>
                <w:szCs w:val="24"/>
                <w:lang w:val="ru-RU"/>
              </w:rPr>
              <w:t>Шмитта</w:t>
            </w:r>
            <w:proofErr w:type="spellEnd"/>
            <w:r w:rsidRPr="002447EE">
              <w:rPr>
                <w:color w:val="222222"/>
                <w:sz w:val="24"/>
                <w:szCs w:val="24"/>
                <w:lang w:val="ru-RU"/>
              </w:rPr>
              <w:t xml:space="preserve"> // Полис, 2006, № 3.</w:t>
            </w:r>
          </w:p>
          <w:p w:rsidR="00B333DF" w:rsidRPr="002447EE" w:rsidRDefault="00B333DF" w:rsidP="00717972">
            <w:pPr>
              <w:jc w:val="both"/>
              <w:rPr>
                <w:color w:val="222222"/>
                <w:sz w:val="24"/>
                <w:szCs w:val="24"/>
                <w:lang w:val="ru-RU"/>
              </w:rPr>
            </w:pPr>
            <w:r w:rsidRPr="002447EE">
              <w:rPr>
                <w:color w:val="222222"/>
                <w:sz w:val="24"/>
                <w:szCs w:val="24"/>
                <w:lang w:val="ru-RU"/>
              </w:rPr>
              <w:t xml:space="preserve">3) </w:t>
            </w:r>
            <w:proofErr w:type="spellStart"/>
            <w:r w:rsidRPr="002447EE">
              <w:rPr>
                <w:i/>
                <w:iCs/>
                <w:color w:val="222222"/>
                <w:sz w:val="24"/>
                <w:szCs w:val="24"/>
                <w:lang w:val="ru-RU"/>
              </w:rPr>
              <w:t>Крозье</w:t>
            </w:r>
            <w:proofErr w:type="spellEnd"/>
            <w:r w:rsidRPr="002447EE">
              <w:rPr>
                <w:i/>
                <w:iCs/>
                <w:color w:val="222222"/>
                <w:sz w:val="24"/>
                <w:szCs w:val="24"/>
                <w:lang w:val="ru-RU"/>
              </w:rPr>
              <w:t xml:space="preserve"> М. </w:t>
            </w:r>
            <w:r w:rsidRPr="002447EE">
              <w:rPr>
                <w:color w:val="222222"/>
                <w:sz w:val="24"/>
                <w:szCs w:val="24"/>
                <w:lang w:val="ru-RU"/>
              </w:rPr>
              <w:t>Современное государство – скромное государство. Другая стратегия изменения // Свободная мысль, 1993, № II. С. 35—43.</w:t>
            </w:r>
          </w:p>
          <w:p w:rsidR="00B333DF" w:rsidRPr="002447EE" w:rsidRDefault="00B333DF" w:rsidP="00717972">
            <w:pPr>
              <w:jc w:val="both"/>
              <w:rPr>
                <w:color w:val="222222"/>
                <w:sz w:val="24"/>
                <w:szCs w:val="24"/>
                <w:lang w:val="ru-RU"/>
              </w:rPr>
            </w:pPr>
            <w:r w:rsidRPr="002447EE">
              <w:rPr>
                <w:color w:val="222222"/>
                <w:sz w:val="24"/>
                <w:szCs w:val="24"/>
                <w:lang w:val="ru-RU"/>
              </w:rPr>
              <w:t>4) Да, господин министр! (телесериал). Великобритания, 1985. Сезон 1, </w:t>
            </w:r>
            <w:hyperlink r:id="rId25" w:tgtFrame="_blank" w:history="1">
              <w:r w:rsidRPr="002447EE">
                <w:rPr>
                  <w:color w:val="1155CC"/>
                  <w:sz w:val="24"/>
                  <w:szCs w:val="24"/>
                  <w:u w:val="single"/>
                  <w:lang w:val="ru-RU"/>
                </w:rPr>
                <w:t>серия 3</w:t>
              </w:r>
            </w:hyperlink>
            <w:r w:rsidRPr="002447EE">
              <w:rPr>
                <w:color w:val="222222"/>
                <w:sz w:val="24"/>
                <w:szCs w:val="24"/>
                <w:lang w:val="ru-RU"/>
              </w:rPr>
              <w:t> и </w:t>
            </w:r>
            <w:hyperlink r:id="rId26" w:tgtFrame="_blank" w:history="1">
              <w:r w:rsidRPr="002447EE">
                <w:rPr>
                  <w:color w:val="1155CC"/>
                  <w:sz w:val="24"/>
                  <w:szCs w:val="24"/>
                  <w:u w:val="single"/>
                  <w:lang w:val="ru-RU"/>
                </w:rPr>
                <w:t>серия 4.</w:t>
              </w:r>
            </w:hyperlink>
            <w:r w:rsidRPr="002447EE">
              <w:rPr>
                <w:color w:val="222222"/>
                <w:sz w:val="24"/>
                <w:szCs w:val="24"/>
                <w:lang w:val="ru-RU"/>
              </w:rPr>
              <w:t xml:space="preserve"> Видео доступно </w:t>
            </w:r>
            <w:proofErr w:type="spellStart"/>
            <w:r w:rsidRPr="002447EE">
              <w:rPr>
                <w:color w:val="222222"/>
                <w:sz w:val="24"/>
                <w:szCs w:val="24"/>
                <w:lang w:val="ru-RU"/>
              </w:rPr>
              <w:t>vkontakte</w:t>
            </w:r>
            <w:proofErr w:type="spellEnd"/>
            <w:r w:rsidRPr="002447EE">
              <w:rPr>
                <w:color w:val="222222"/>
                <w:sz w:val="24"/>
                <w:szCs w:val="24"/>
                <w:lang w:val="ru-RU"/>
              </w:rPr>
              <w:t xml:space="preserve"> и есть в поиске </w:t>
            </w:r>
            <w:proofErr w:type="spellStart"/>
            <w:r w:rsidRPr="002447EE">
              <w:rPr>
                <w:color w:val="222222"/>
                <w:sz w:val="24"/>
                <w:szCs w:val="24"/>
                <w:lang w:val="ru-RU"/>
              </w:rPr>
              <w:t>google</w:t>
            </w:r>
            <w:proofErr w:type="spellEnd"/>
            <w:r w:rsidRPr="002447EE">
              <w:rPr>
                <w:color w:val="222222"/>
                <w:sz w:val="24"/>
                <w:szCs w:val="24"/>
                <w:lang w:val="ru-RU"/>
              </w:rPr>
              <w:t>. </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color w:val="222222"/>
                <w:sz w:val="24"/>
                <w:szCs w:val="24"/>
                <w:lang w:val="ru-RU"/>
              </w:rPr>
              <w:t>Есть мнение, что на семинаре предстоит написание теста по текстам и моральная компенсация в виде коллективной игры. </w:t>
            </w:r>
          </w:p>
          <w:p w:rsidR="00B333DF" w:rsidRDefault="00B333DF" w:rsidP="00717972">
            <w:pPr>
              <w:jc w:val="both"/>
              <w:rPr>
                <w:b/>
                <w:sz w:val="24"/>
                <w:szCs w:val="24"/>
                <w:lang w:val="ru-RU"/>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13</w:t>
            </w:r>
          </w:p>
          <w:p w:rsidR="00B333DF" w:rsidRPr="002447EE" w:rsidRDefault="00B333DF" w:rsidP="00717972">
            <w:pPr>
              <w:jc w:val="both"/>
              <w:rPr>
                <w:color w:val="222222"/>
                <w:sz w:val="24"/>
                <w:szCs w:val="24"/>
                <w:lang w:val="ru-RU"/>
              </w:rPr>
            </w:pPr>
            <w:r w:rsidRPr="002447EE">
              <w:rPr>
                <w:color w:val="222222"/>
                <w:sz w:val="24"/>
                <w:szCs w:val="24"/>
                <w:lang w:val="ru-RU"/>
              </w:rPr>
              <w:t>На семинаре №13 (28.01.2013) мы поговорим о</w:t>
            </w:r>
            <w:r w:rsidRPr="002447EE">
              <w:rPr>
                <w:b/>
                <w:bCs/>
                <w:color w:val="222222"/>
                <w:sz w:val="24"/>
                <w:szCs w:val="24"/>
                <w:lang w:val="ru-RU"/>
              </w:rPr>
              <w:t> </w:t>
            </w:r>
            <w:r w:rsidRPr="002447EE">
              <w:rPr>
                <w:b/>
                <w:bCs/>
                <w:color w:val="222222"/>
                <w:sz w:val="24"/>
                <w:szCs w:val="24"/>
                <w:shd w:val="clear" w:color="auto" w:fill="FFFFCC"/>
                <w:lang w:val="ru-RU"/>
              </w:rPr>
              <w:t>теория</w:t>
            </w:r>
            <w:r w:rsidRPr="002447EE">
              <w:rPr>
                <w:b/>
                <w:bCs/>
                <w:color w:val="222222"/>
                <w:sz w:val="24"/>
                <w:szCs w:val="24"/>
                <w:lang w:val="ru-RU"/>
              </w:rPr>
              <w:t>х демократического представительства</w:t>
            </w:r>
            <w:r w:rsidRPr="002447EE">
              <w:rPr>
                <w:color w:val="222222"/>
                <w:sz w:val="24"/>
                <w:szCs w:val="24"/>
                <w:lang w:val="ru-RU"/>
              </w:rPr>
              <w:t xml:space="preserve"> и покритикуем принцип парламентаризма. Всех </w:t>
            </w:r>
            <w:proofErr w:type="spellStart"/>
            <w:r w:rsidRPr="002447EE">
              <w:rPr>
                <w:color w:val="222222"/>
                <w:sz w:val="24"/>
                <w:szCs w:val="24"/>
                <w:lang w:val="ru-RU"/>
              </w:rPr>
              <w:t>элитистов</w:t>
            </w:r>
            <w:proofErr w:type="spellEnd"/>
            <w:r w:rsidRPr="002447EE">
              <w:rPr>
                <w:color w:val="222222"/>
                <w:sz w:val="24"/>
                <w:szCs w:val="24"/>
                <w:lang w:val="ru-RU"/>
              </w:rPr>
              <w:t xml:space="preserve"> и мизантропов приглашаю к активной дискуссии.</w:t>
            </w:r>
          </w:p>
          <w:p w:rsidR="00B333DF"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color w:val="222222"/>
                <w:sz w:val="24"/>
                <w:szCs w:val="24"/>
                <w:lang w:val="ru-RU"/>
              </w:rPr>
              <w:t>Предстоит коллективная работа по вопросам: </w:t>
            </w:r>
          </w:p>
          <w:p w:rsidR="00B333DF" w:rsidRPr="002447EE" w:rsidRDefault="00B333DF" w:rsidP="00717972">
            <w:pPr>
              <w:numPr>
                <w:ilvl w:val="0"/>
                <w:numId w:val="31"/>
              </w:numPr>
              <w:ind w:left="0" w:firstLine="0"/>
              <w:jc w:val="both"/>
              <w:rPr>
                <w:color w:val="222222"/>
                <w:sz w:val="24"/>
                <w:szCs w:val="24"/>
                <w:lang w:val="ru-RU"/>
              </w:rPr>
            </w:pPr>
            <w:r w:rsidRPr="002447EE">
              <w:rPr>
                <w:color w:val="222222"/>
                <w:sz w:val="24"/>
                <w:szCs w:val="24"/>
                <w:lang w:val="ru-RU"/>
              </w:rPr>
              <w:t>Каковы теоретические и практические недостатки парламентаризма? </w:t>
            </w:r>
          </w:p>
          <w:p w:rsidR="00B333DF" w:rsidRPr="002447EE" w:rsidRDefault="00B333DF" w:rsidP="00717972">
            <w:pPr>
              <w:numPr>
                <w:ilvl w:val="0"/>
                <w:numId w:val="31"/>
              </w:numPr>
              <w:ind w:left="0" w:firstLine="0"/>
              <w:jc w:val="both"/>
              <w:rPr>
                <w:color w:val="222222"/>
                <w:sz w:val="24"/>
                <w:szCs w:val="24"/>
                <w:lang w:val="ru-RU"/>
              </w:rPr>
            </w:pPr>
            <w:r w:rsidRPr="002447EE">
              <w:rPr>
                <w:color w:val="222222"/>
                <w:sz w:val="24"/>
                <w:szCs w:val="24"/>
                <w:lang w:val="ru-RU"/>
              </w:rPr>
              <w:t>Как возможно </w:t>
            </w:r>
            <w:r w:rsidRPr="002447EE">
              <w:rPr>
                <w:i/>
                <w:iCs/>
                <w:color w:val="222222"/>
                <w:sz w:val="24"/>
                <w:szCs w:val="24"/>
                <w:lang w:val="ru-RU"/>
              </w:rPr>
              <w:t>эффективное</w:t>
            </w:r>
            <w:r w:rsidRPr="002447EE">
              <w:rPr>
                <w:color w:val="222222"/>
                <w:sz w:val="24"/>
                <w:szCs w:val="24"/>
                <w:lang w:val="ru-RU"/>
              </w:rPr>
              <w:t> </w:t>
            </w:r>
            <w:r w:rsidRPr="002447EE">
              <w:rPr>
                <w:i/>
                <w:iCs/>
                <w:color w:val="222222"/>
                <w:sz w:val="24"/>
                <w:szCs w:val="24"/>
                <w:lang w:val="ru-RU"/>
              </w:rPr>
              <w:t>представительство</w:t>
            </w:r>
            <w:r w:rsidRPr="002447EE">
              <w:rPr>
                <w:color w:val="222222"/>
                <w:sz w:val="24"/>
                <w:szCs w:val="24"/>
                <w:lang w:val="ru-RU"/>
              </w:rPr>
              <w:t> интересов в обществе с низкой культурой дискуссии?</w:t>
            </w:r>
          </w:p>
          <w:p w:rsidR="00B333DF" w:rsidRDefault="00B333DF" w:rsidP="00717972">
            <w:pPr>
              <w:jc w:val="both"/>
              <w:rPr>
                <w:b/>
                <w:bCs/>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Литература и вспомогательные материалы</w:t>
            </w:r>
          </w:p>
          <w:p w:rsidR="00B333DF" w:rsidRPr="002447EE" w:rsidRDefault="00B333DF" w:rsidP="00717972">
            <w:pPr>
              <w:jc w:val="both"/>
              <w:rPr>
                <w:color w:val="222222"/>
                <w:sz w:val="24"/>
                <w:szCs w:val="24"/>
                <w:lang w:val="ru-RU"/>
              </w:rPr>
            </w:pPr>
            <w:r w:rsidRPr="002447EE">
              <w:rPr>
                <w:color w:val="222222"/>
                <w:sz w:val="24"/>
                <w:szCs w:val="24"/>
                <w:lang w:val="ru-RU"/>
              </w:rPr>
              <w:t xml:space="preserve">1) </w:t>
            </w:r>
            <w:proofErr w:type="spellStart"/>
            <w:r w:rsidRPr="002447EE">
              <w:rPr>
                <w:color w:val="222222"/>
                <w:sz w:val="24"/>
                <w:szCs w:val="24"/>
                <w:lang w:val="ru-RU"/>
              </w:rPr>
              <w:t>Шмитт</w:t>
            </w:r>
            <w:proofErr w:type="spellEnd"/>
            <w:r w:rsidRPr="002447EE">
              <w:rPr>
                <w:color w:val="222222"/>
                <w:sz w:val="24"/>
                <w:szCs w:val="24"/>
                <w:lang w:val="ru-RU"/>
              </w:rPr>
              <w:t xml:space="preserve"> К. Духовно-историческое состояние современного парламентаризма. Социологическое обозрение Том 8. № 2. 2009. </w:t>
            </w:r>
          </w:p>
          <w:p w:rsidR="00B333DF" w:rsidRPr="002447EE" w:rsidRDefault="00B333DF" w:rsidP="00717972">
            <w:pPr>
              <w:jc w:val="both"/>
              <w:rPr>
                <w:color w:val="222222"/>
                <w:sz w:val="24"/>
                <w:szCs w:val="24"/>
                <w:lang w:val="ru-RU"/>
              </w:rPr>
            </w:pPr>
            <w:r w:rsidRPr="002447EE">
              <w:rPr>
                <w:color w:val="222222"/>
                <w:sz w:val="24"/>
                <w:szCs w:val="24"/>
                <w:lang w:val="ru-RU"/>
              </w:rPr>
              <w:t xml:space="preserve">2) </w:t>
            </w:r>
            <w:proofErr w:type="spellStart"/>
            <w:r w:rsidRPr="002447EE">
              <w:rPr>
                <w:color w:val="222222"/>
                <w:sz w:val="24"/>
                <w:szCs w:val="24"/>
                <w:lang w:val="ru-RU"/>
              </w:rPr>
              <w:t>Хабермас</w:t>
            </w:r>
            <w:proofErr w:type="spellEnd"/>
            <w:r w:rsidRPr="002447EE">
              <w:rPr>
                <w:color w:val="222222"/>
                <w:sz w:val="24"/>
                <w:szCs w:val="24"/>
                <w:lang w:val="ru-RU"/>
              </w:rPr>
              <w:t xml:space="preserve"> Ю. "Структурные изменения общественности". Тексты. Ульяновск, 2001, </w:t>
            </w:r>
            <w:r w:rsidRPr="002447EE">
              <w:rPr>
                <w:color w:val="222222"/>
                <w:sz w:val="24"/>
                <w:szCs w:val="24"/>
                <w:u w:val="single"/>
                <w:lang w:val="ru-RU"/>
              </w:rPr>
              <w:t>стр.13 – 29</w:t>
            </w:r>
            <w:r w:rsidRPr="002447EE">
              <w:rPr>
                <w:color w:val="222222"/>
                <w:sz w:val="24"/>
                <w:szCs w:val="24"/>
                <w:lang w:val="ru-RU"/>
              </w:rPr>
              <w:t> (глава №3 в приложенном файле).</w:t>
            </w:r>
          </w:p>
          <w:p w:rsidR="00B333DF" w:rsidRPr="002447EE" w:rsidRDefault="00B333DF" w:rsidP="00717972">
            <w:pPr>
              <w:jc w:val="both"/>
              <w:rPr>
                <w:color w:val="222222"/>
                <w:sz w:val="24"/>
                <w:szCs w:val="24"/>
                <w:lang w:val="ru-RU"/>
              </w:rPr>
            </w:pPr>
            <w:r w:rsidRPr="002447EE">
              <w:rPr>
                <w:color w:val="222222"/>
                <w:sz w:val="24"/>
                <w:szCs w:val="24"/>
                <w:lang w:val="ru-RU"/>
              </w:rPr>
              <w:t xml:space="preserve">3) </w:t>
            </w:r>
            <w:proofErr w:type="spellStart"/>
            <w:r w:rsidRPr="002447EE">
              <w:rPr>
                <w:color w:val="222222"/>
                <w:sz w:val="24"/>
                <w:szCs w:val="24"/>
                <w:lang w:val="ru-RU"/>
              </w:rPr>
              <w:t>Латынина</w:t>
            </w:r>
            <w:proofErr w:type="spellEnd"/>
            <w:r w:rsidRPr="002447EE">
              <w:rPr>
                <w:color w:val="222222"/>
                <w:sz w:val="24"/>
                <w:szCs w:val="24"/>
                <w:lang w:val="ru-RU"/>
              </w:rPr>
              <w:t xml:space="preserve"> Ю. Код доступа от 29.12.2012, первая часть (до новостей). </w:t>
            </w:r>
            <w:hyperlink r:id="rId27" w:anchor="element-text" w:tgtFrame="_blank" w:history="1">
              <w:r w:rsidRPr="002447EE">
                <w:rPr>
                  <w:color w:val="1155CC"/>
                  <w:sz w:val="24"/>
                  <w:szCs w:val="24"/>
                  <w:u w:val="single"/>
                  <w:lang w:val="ru-RU"/>
                </w:rPr>
                <w:t>http://echo.msk.ru/programs/code/978878-echo/#element-text</w:t>
              </w:r>
            </w:hyperlink>
            <w:r w:rsidRPr="002447EE">
              <w:rPr>
                <w:color w:val="222222"/>
                <w:sz w:val="24"/>
                <w:szCs w:val="24"/>
                <w:lang w:val="ru-RU"/>
              </w:rPr>
              <w:t> </w:t>
            </w: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14</w:t>
            </w:r>
          </w:p>
          <w:p w:rsidR="00B333DF" w:rsidRPr="002447EE" w:rsidRDefault="00B333DF" w:rsidP="00717972">
            <w:pPr>
              <w:jc w:val="both"/>
              <w:rPr>
                <w:rFonts w:eastAsia="Calibri"/>
                <w:sz w:val="24"/>
                <w:szCs w:val="24"/>
                <w:lang w:val="ru-RU" w:eastAsia="en-US"/>
              </w:rPr>
            </w:pPr>
          </w:p>
          <w:p w:rsidR="00B333DF" w:rsidRPr="002447EE" w:rsidRDefault="00B333DF" w:rsidP="00717972">
            <w:pPr>
              <w:jc w:val="both"/>
              <w:rPr>
                <w:color w:val="222222"/>
                <w:sz w:val="24"/>
                <w:szCs w:val="24"/>
                <w:lang w:val="ru-RU"/>
              </w:rPr>
            </w:pPr>
            <w:r w:rsidRPr="002447EE">
              <w:rPr>
                <w:color w:val="222222"/>
                <w:sz w:val="24"/>
                <w:szCs w:val="24"/>
                <w:lang w:val="ru-RU"/>
              </w:rPr>
              <w:t>На семинаре №14 (11.02.2013) мы поговорим о</w:t>
            </w:r>
            <w:r w:rsidRPr="002447EE">
              <w:rPr>
                <w:b/>
                <w:bCs/>
                <w:color w:val="222222"/>
                <w:sz w:val="24"/>
                <w:szCs w:val="24"/>
                <w:lang w:val="ru-RU"/>
              </w:rPr>
              <w:t> </w:t>
            </w:r>
            <w:r w:rsidRPr="002447EE">
              <w:rPr>
                <w:b/>
                <w:bCs/>
                <w:color w:val="222222"/>
                <w:sz w:val="24"/>
                <w:szCs w:val="24"/>
                <w:shd w:val="clear" w:color="auto" w:fill="FFFFCC"/>
                <w:lang w:val="ru-RU"/>
              </w:rPr>
              <w:t>теория</w:t>
            </w:r>
            <w:r w:rsidRPr="002447EE">
              <w:rPr>
                <w:b/>
                <w:bCs/>
                <w:color w:val="222222"/>
                <w:sz w:val="24"/>
                <w:szCs w:val="24"/>
                <w:lang w:val="ru-RU"/>
              </w:rPr>
              <w:t>х демократизации</w:t>
            </w:r>
            <w:r w:rsidRPr="002447EE">
              <w:rPr>
                <w:color w:val="222222"/>
                <w:sz w:val="24"/>
                <w:szCs w:val="24"/>
                <w:lang w:val="ru-RU"/>
              </w:rPr>
              <w:t> на примере пяти альтернативных объяснительных концепций (</w:t>
            </w:r>
            <w:proofErr w:type="spellStart"/>
            <w:r w:rsidRPr="002447EE">
              <w:rPr>
                <w:color w:val="222222"/>
                <w:sz w:val="24"/>
                <w:szCs w:val="24"/>
                <w:lang w:val="ru-RU"/>
              </w:rPr>
              <w:t>Ацемоглу</w:t>
            </w:r>
            <w:proofErr w:type="spellEnd"/>
            <w:r w:rsidRPr="002447EE">
              <w:rPr>
                <w:color w:val="222222"/>
                <w:sz w:val="24"/>
                <w:szCs w:val="24"/>
                <w:lang w:val="ru-RU"/>
              </w:rPr>
              <w:t>-Робинсон, Тилли, Бош, Колье, Ясин).</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i/>
                <w:iCs/>
                <w:color w:val="222222"/>
                <w:sz w:val="24"/>
                <w:szCs w:val="24"/>
                <w:lang w:val="ru-RU"/>
              </w:rPr>
              <w:t>Литература</w:t>
            </w:r>
          </w:p>
          <w:p w:rsidR="00B333DF" w:rsidRPr="002447EE" w:rsidRDefault="00B333DF" w:rsidP="00717972">
            <w:pPr>
              <w:numPr>
                <w:ilvl w:val="0"/>
                <w:numId w:val="32"/>
              </w:numPr>
              <w:ind w:left="0" w:firstLine="0"/>
              <w:jc w:val="both"/>
              <w:rPr>
                <w:color w:val="222222"/>
                <w:sz w:val="24"/>
                <w:szCs w:val="24"/>
                <w:lang w:val="ru-RU"/>
              </w:rPr>
            </w:pPr>
            <w:proofErr w:type="spellStart"/>
            <w:r w:rsidRPr="002447EE">
              <w:rPr>
                <w:color w:val="222222"/>
                <w:sz w:val="24"/>
                <w:szCs w:val="24"/>
                <w:lang w:val="ru-RU"/>
              </w:rPr>
              <w:t>Зиблатт</w:t>
            </w:r>
            <w:proofErr w:type="spellEnd"/>
            <w:r w:rsidRPr="002447EE">
              <w:rPr>
                <w:color w:val="222222"/>
                <w:sz w:val="24"/>
                <w:szCs w:val="24"/>
                <w:lang w:val="ru-RU"/>
              </w:rPr>
              <w:t xml:space="preserve"> Д. Как демократизировалась Европа? </w:t>
            </w:r>
            <w:proofErr w:type="spellStart"/>
            <w:r w:rsidRPr="002447EE">
              <w:rPr>
                <w:color w:val="222222"/>
                <w:sz w:val="24"/>
                <w:szCs w:val="24"/>
                <w:lang w:val="ru-RU"/>
              </w:rPr>
              <w:t>Прогнозис</w:t>
            </w:r>
            <w:proofErr w:type="spellEnd"/>
            <w:r w:rsidRPr="002447EE">
              <w:rPr>
                <w:color w:val="222222"/>
                <w:sz w:val="24"/>
                <w:szCs w:val="24"/>
                <w:lang w:val="ru-RU"/>
              </w:rPr>
              <w:t>, 2010, №1.</w:t>
            </w:r>
          </w:p>
          <w:p w:rsidR="00B333DF" w:rsidRPr="002447EE" w:rsidRDefault="00B333DF" w:rsidP="00717972">
            <w:pPr>
              <w:numPr>
                <w:ilvl w:val="0"/>
                <w:numId w:val="32"/>
              </w:numPr>
              <w:ind w:left="0" w:firstLine="0"/>
              <w:jc w:val="both"/>
              <w:rPr>
                <w:color w:val="222222"/>
                <w:sz w:val="24"/>
                <w:szCs w:val="24"/>
                <w:lang w:val="ru-RU"/>
              </w:rPr>
            </w:pPr>
            <w:r w:rsidRPr="002447EE">
              <w:rPr>
                <w:color w:val="222222"/>
                <w:sz w:val="24"/>
                <w:szCs w:val="24"/>
                <w:lang w:val="ru-RU"/>
              </w:rPr>
              <w:t>Ясин Е. Приживется ли демократия в России? М: Новое издательство, 2005. (главы по российской демократизации).</w:t>
            </w:r>
          </w:p>
          <w:p w:rsidR="00B333DF" w:rsidRPr="002447EE" w:rsidRDefault="00B333DF" w:rsidP="00717972">
            <w:pPr>
              <w:jc w:val="both"/>
              <w:rPr>
                <w:color w:val="222222"/>
                <w:sz w:val="24"/>
                <w:szCs w:val="24"/>
                <w:lang w:val="ru-RU"/>
              </w:rPr>
            </w:pPr>
            <w:r w:rsidRPr="002447EE">
              <w:rPr>
                <w:b/>
                <w:bCs/>
                <w:i/>
                <w:iCs/>
                <w:color w:val="222222"/>
                <w:sz w:val="24"/>
                <w:szCs w:val="24"/>
                <w:lang w:val="ru-RU"/>
              </w:rPr>
              <w:t>Задание к семинару</w:t>
            </w:r>
            <w:r w:rsidRPr="002447EE">
              <w:rPr>
                <w:i/>
                <w:iCs/>
                <w:color w:val="222222"/>
                <w:sz w:val="24"/>
                <w:szCs w:val="24"/>
                <w:lang w:val="ru-RU"/>
              </w:rPr>
              <w:t> </w:t>
            </w:r>
          </w:p>
          <w:p w:rsidR="00B333DF" w:rsidRPr="002447EE" w:rsidRDefault="00B333DF" w:rsidP="00717972">
            <w:pPr>
              <w:numPr>
                <w:ilvl w:val="0"/>
                <w:numId w:val="33"/>
              </w:numPr>
              <w:ind w:left="0" w:firstLine="0"/>
              <w:jc w:val="both"/>
              <w:rPr>
                <w:color w:val="222222"/>
                <w:sz w:val="24"/>
                <w:szCs w:val="24"/>
                <w:lang w:val="ru-RU"/>
              </w:rPr>
            </w:pPr>
            <w:r w:rsidRPr="002447EE">
              <w:rPr>
                <w:color w:val="222222"/>
                <w:sz w:val="24"/>
                <w:szCs w:val="24"/>
                <w:lang w:val="ru-RU"/>
              </w:rPr>
              <w:t>Выбрать две наиболее интересные вам концепции демократизации;</w:t>
            </w:r>
          </w:p>
          <w:p w:rsidR="00B333DF" w:rsidRPr="002447EE" w:rsidRDefault="00B333DF" w:rsidP="00717972">
            <w:pPr>
              <w:numPr>
                <w:ilvl w:val="0"/>
                <w:numId w:val="33"/>
              </w:numPr>
              <w:ind w:left="0" w:firstLine="0"/>
              <w:jc w:val="both"/>
              <w:rPr>
                <w:color w:val="222222"/>
                <w:sz w:val="24"/>
                <w:szCs w:val="24"/>
                <w:lang w:val="ru-RU"/>
              </w:rPr>
            </w:pPr>
            <w:r w:rsidRPr="002447EE">
              <w:rPr>
                <w:color w:val="222222"/>
                <w:sz w:val="24"/>
                <w:szCs w:val="24"/>
                <w:lang w:val="ru-RU"/>
              </w:rPr>
              <w:t>Сделать сравнительный анализ одного из четырех этапов российской демократизации - 1905, 1917, 1991 или 2012 гг. - с помощью каждой концепции;</w:t>
            </w:r>
          </w:p>
          <w:p w:rsidR="00B333DF" w:rsidRPr="002447EE" w:rsidRDefault="00B333DF" w:rsidP="00717972">
            <w:pPr>
              <w:numPr>
                <w:ilvl w:val="0"/>
                <w:numId w:val="33"/>
              </w:numPr>
              <w:ind w:left="0" w:firstLine="0"/>
              <w:jc w:val="both"/>
              <w:rPr>
                <w:color w:val="222222"/>
                <w:sz w:val="24"/>
                <w:szCs w:val="24"/>
                <w:lang w:val="ru-RU"/>
              </w:rPr>
            </w:pPr>
            <w:r w:rsidRPr="002447EE">
              <w:rPr>
                <w:color w:val="222222"/>
                <w:sz w:val="24"/>
                <w:szCs w:val="24"/>
                <w:lang w:val="ru-RU"/>
              </w:rPr>
              <w:t>Презентовать анализ в качестве доклада (10-15 минут).</w:t>
            </w:r>
          </w:p>
          <w:p w:rsidR="00B333DF" w:rsidRPr="002447EE" w:rsidRDefault="00B333DF" w:rsidP="00717972">
            <w:pPr>
              <w:jc w:val="both"/>
              <w:rPr>
                <w:color w:val="222222"/>
                <w:sz w:val="24"/>
                <w:szCs w:val="24"/>
                <w:lang w:val="ru-RU"/>
              </w:rPr>
            </w:pPr>
            <w:r w:rsidRPr="002447EE">
              <w:rPr>
                <w:color w:val="222222"/>
                <w:sz w:val="24"/>
                <w:szCs w:val="24"/>
                <w:lang w:val="ru-RU"/>
              </w:rPr>
              <w:t>Соответственно, в каждой группе должно быть подготовлено 4 доклада, и в каждом докладе должно быть предложено две альтернативных интерпретации демократического процесса.</w:t>
            </w:r>
          </w:p>
          <w:p w:rsidR="00B333DF" w:rsidRPr="002447EE" w:rsidRDefault="00B333DF" w:rsidP="00717972">
            <w:pPr>
              <w:jc w:val="both"/>
              <w:rPr>
                <w:rFonts w:eastAsia="Calibri"/>
                <w:sz w:val="24"/>
                <w:szCs w:val="24"/>
                <w:lang w:val="ru-RU" w:eastAsia="en-US"/>
              </w:rPr>
            </w:pPr>
          </w:p>
          <w:p w:rsidR="00B333DF" w:rsidRPr="002447EE" w:rsidRDefault="00B333DF" w:rsidP="00717972">
            <w:pPr>
              <w:jc w:val="both"/>
              <w:rPr>
                <w:b/>
                <w:sz w:val="24"/>
                <w:szCs w:val="24"/>
                <w:lang w:val="ru-RU"/>
              </w:rPr>
            </w:pPr>
            <w:r w:rsidRPr="002447EE">
              <w:rPr>
                <w:b/>
                <w:sz w:val="24"/>
                <w:szCs w:val="24"/>
                <w:lang w:val="ru-RU"/>
              </w:rPr>
              <w:t>СЕМИНАР №</w:t>
            </w:r>
            <w:r>
              <w:rPr>
                <w:b/>
                <w:sz w:val="24"/>
                <w:szCs w:val="24"/>
                <w:lang w:val="ru-RU"/>
              </w:rPr>
              <w:t>15</w:t>
            </w:r>
          </w:p>
          <w:p w:rsidR="00B333DF" w:rsidRPr="002447EE" w:rsidRDefault="00B333DF" w:rsidP="00717972">
            <w:pPr>
              <w:jc w:val="both"/>
              <w:rPr>
                <w:color w:val="222222"/>
                <w:sz w:val="24"/>
                <w:szCs w:val="24"/>
                <w:lang w:val="ru-RU"/>
              </w:rPr>
            </w:pPr>
            <w:r w:rsidRPr="002447EE">
              <w:rPr>
                <w:color w:val="222222"/>
                <w:sz w:val="24"/>
                <w:szCs w:val="24"/>
                <w:lang w:val="ru-RU"/>
              </w:rPr>
              <w:t>Семинар №15 по курсу "</w:t>
            </w:r>
            <w:r w:rsidRPr="002447EE">
              <w:rPr>
                <w:color w:val="222222"/>
                <w:sz w:val="24"/>
                <w:szCs w:val="24"/>
                <w:shd w:val="clear" w:color="auto" w:fill="FFFFCC"/>
                <w:lang w:val="ru-RU"/>
              </w:rPr>
              <w:t>Политическая</w:t>
            </w:r>
            <w:r w:rsidRPr="002447EE">
              <w:rPr>
                <w:color w:val="222222"/>
                <w:sz w:val="24"/>
                <w:szCs w:val="24"/>
                <w:lang w:val="ru-RU"/>
              </w:rPr>
              <w:t> </w:t>
            </w:r>
            <w:r w:rsidRPr="002447EE">
              <w:rPr>
                <w:color w:val="222222"/>
                <w:sz w:val="24"/>
                <w:szCs w:val="24"/>
                <w:shd w:val="clear" w:color="auto" w:fill="FFFFCC"/>
                <w:lang w:val="ru-RU"/>
              </w:rPr>
              <w:t>теория</w:t>
            </w:r>
            <w:r w:rsidRPr="002447EE">
              <w:rPr>
                <w:color w:val="222222"/>
                <w:sz w:val="24"/>
                <w:szCs w:val="24"/>
                <w:lang w:val="ru-RU"/>
              </w:rPr>
              <w:t>" посвящен социальному конструированию реальности. Если политики не существует, а власть есть только там, где мы ее признаем, главной задачей политолога/политтехнолога/эксперта становится умение самому создать удобную политическую реальность. О том, как это возможно, мы и поговорим на последнем семинаре. </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color w:val="222222"/>
                <w:sz w:val="24"/>
                <w:szCs w:val="24"/>
                <w:lang w:val="ru-RU"/>
              </w:rPr>
              <w:t>Я предлагаю провести семинар в формате мини-конференции/</w:t>
            </w:r>
            <w:proofErr w:type="spellStart"/>
            <w:r w:rsidRPr="002447EE">
              <w:rPr>
                <w:color w:val="222222"/>
                <w:sz w:val="24"/>
                <w:szCs w:val="24"/>
                <w:lang w:val="ru-RU"/>
              </w:rPr>
              <w:t>workshop</w:t>
            </w:r>
            <w:proofErr w:type="spellEnd"/>
            <w:r w:rsidRPr="002447EE">
              <w:rPr>
                <w:color w:val="222222"/>
                <w:sz w:val="24"/>
                <w:szCs w:val="24"/>
                <w:lang w:val="ru-RU"/>
              </w:rPr>
              <w:t xml:space="preserve"> с докладами и общей дискуссией. </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Доклады для одного человека на 5 минут </w:t>
            </w:r>
            <w:r w:rsidRPr="002447EE">
              <w:rPr>
                <w:color w:val="222222"/>
                <w:sz w:val="24"/>
                <w:szCs w:val="24"/>
                <w:lang w:val="ru-RU"/>
              </w:rPr>
              <w:t xml:space="preserve">по роману </w:t>
            </w:r>
            <w:proofErr w:type="spellStart"/>
            <w:r w:rsidRPr="002447EE">
              <w:rPr>
                <w:color w:val="222222"/>
                <w:sz w:val="24"/>
                <w:szCs w:val="24"/>
                <w:lang w:val="ru-RU"/>
              </w:rPr>
              <w:t>В.Пелевина</w:t>
            </w:r>
            <w:proofErr w:type="spellEnd"/>
            <w:r w:rsidRPr="002447EE">
              <w:rPr>
                <w:color w:val="222222"/>
                <w:sz w:val="24"/>
                <w:szCs w:val="24"/>
                <w:lang w:val="ru-RU"/>
              </w:rPr>
              <w:t xml:space="preserve"> "Чапаев и Пустота", выдержки из книги даны в файле.</w:t>
            </w:r>
          </w:p>
          <w:p w:rsidR="00B333DF" w:rsidRPr="002447EE" w:rsidRDefault="00B333DF" w:rsidP="00717972">
            <w:pPr>
              <w:numPr>
                <w:ilvl w:val="0"/>
                <w:numId w:val="34"/>
              </w:numPr>
              <w:ind w:left="0" w:firstLine="0"/>
              <w:jc w:val="both"/>
              <w:rPr>
                <w:color w:val="222222"/>
                <w:sz w:val="24"/>
                <w:szCs w:val="24"/>
                <w:lang w:val="ru-RU"/>
              </w:rPr>
            </w:pPr>
            <w:r w:rsidRPr="002447EE">
              <w:rPr>
                <w:b/>
                <w:bCs/>
                <w:color w:val="222222"/>
                <w:sz w:val="24"/>
                <w:szCs w:val="24"/>
                <w:lang w:val="ru-RU"/>
              </w:rPr>
              <w:t>"Пути развития России - пустота между Востоком и Западом, Запад (кейс Марии)" </w:t>
            </w:r>
            <w:r w:rsidRPr="002447EE">
              <w:rPr>
                <w:b/>
                <w:bCs/>
                <w:color w:val="222222"/>
                <w:sz w:val="24"/>
                <w:szCs w:val="24"/>
                <w:lang w:val="ru-RU"/>
              </w:rPr>
              <w:br/>
            </w:r>
            <w:r w:rsidRPr="002447EE">
              <w:rPr>
                <w:color w:val="222222"/>
                <w:sz w:val="24"/>
                <w:szCs w:val="24"/>
                <w:lang w:val="ru-RU"/>
              </w:rPr>
              <w:t xml:space="preserve">Описать и интерпретировать кейс Марии. Высказать Вашу </w:t>
            </w:r>
            <w:proofErr w:type="gramStart"/>
            <w:r w:rsidRPr="002447EE">
              <w:rPr>
                <w:color w:val="222222"/>
                <w:sz w:val="24"/>
                <w:szCs w:val="24"/>
                <w:lang w:val="ru-RU"/>
              </w:rPr>
              <w:t>позицию насчет взаимодействия</w:t>
            </w:r>
            <w:proofErr w:type="gramEnd"/>
            <w:r w:rsidRPr="002447EE">
              <w:rPr>
                <w:color w:val="222222"/>
                <w:sz w:val="24"/>
                <w:szCs w:val="24"/>
                <w:lang w:val="ru-RU"/>
              </w:rPr>
              <w:t xml:space="preserve"> России и Запада.</w:t>
            </w:r>
          </w:p>
          <w:p w:rsidR="00B333DF" w:rsidRPr="002447EE" w:rsidRDefault="00B333DF" w:rsidP="00717972">
            <w:pPr>
              <w:numPr>
                <w:ilvl w:val="0"/>
                <w:numId w:val="34"/>
              </w:numPr>
              <w:ind w:left="0" w:firstLine="0"/>
              <w:jc w:val="both"/>
              <w:rPr>
                <w:color w:val="222222"/>
                <w:sz w:val="24"/>
                <w:szCs w:val="24"/>
                <w:lang w:val="ru-RU"/>
              </w:rPr>
            </w:pPr>
            <w:r w:rsidRPr="002447EE">
              <w:rPr>
                <w:b/>
                <w:bCs/>
                <w:color w:val="222222"/>
                <w:sz w:val="24"/>
                <w:szCs w:val="24"/>
                <w:lang w:val="ru-RU"/>
              </w:rPr>
              <w:t>"Пути развития России - пустота между Востоком и Западом, Восток (кейс Сердюка)"</w:t>
            </w:r>
            <w:r w:rsidRPr="002447EE">
              <w:rPr>
                <w:b/>
                <w:bCs/>
                <w:color w:val="222222"/>
                <w:sz w:val="24"/>
                <w:szCs w:val="24"/>
                <w:lang w:val="ru-RU"/>
              </w:rPr>
              <w:br/>
            </w:r>
            <w:r w:rsidRPr="002447EE">
              <w:rPr>
                <w:color w:val="222222"/>
                <w:sz w:val="24"/>
                <w:szCs w:val="24"/>
                <w:lang w:val="ru-RU"/>
              </w:rPr>
              <w:t xml:space="preserve">Описать и интерпретировать кейс Сердюка. Высказать Вашу </w:t>
            </w:r>
            <w:proofErr w:type="gramStart"/>
            <w:r w:rsidRPr="002447EE">
              <w:rPr>
                <w:color w:val="222222"/>
                <w:sz w:val="24"/>
                <w:szCs w:val="24"/>
                <w:lang w:val="ru-RU"/>
              </w:rPr>
              <w:t>позицию насчет взаимодействия</w:t>
            </w:r>
            <w:proofErr w:type="gramEnd"/>
            <w:r w:rsidRPr="002447EE">
              <w:rPr>
                <w:color w:val="222222"/>
                <w:sz w:val="24"/>
                <w:szCs w:val="24"/>
                <w:lang w:val="ru-RU"/>
              </w:rPr>
              <w:t xml:space="preserve"> России и Востока.</w:t>
            </w:r>
          </w:p>
          <w:p w:rsidR="00B333DF" w:rsidRPr="002447EE" w:rsidRDefault="00B333DF" w:rsidP="00717972">
            <w:pPr>
              <w:jc w:val="both"/>
              <w:rPr>
                <w:color w:val="222222"/>
                <w:sz w:val="24"/>
                <w:szCs w:val="24"/>
                <w:lang w:val="ru-RU"/>
              </w:rPr>
            </w:pPr>
            <w:r w:rsidRPr="002447EE">
              <w:rPr>
                <w:b/>
                <w:bCs/>
                <w:color w:val="222222"/>
                <w:sz w:val="24"/>
                <w:szCs w:val="24"/>
                <w:lang w:val="ru-RU"/>
              </w:rPr>
              <w:t xml:space="preserve">Доклад для </w:t>
            </w:r>
            <w:proofErr w:type="gramStart"/>
            <w:r w:rsidRPr="002447EE">
              <w:rPr>
                <w:b/>
                <w:bCs/>
                <w:color w:val="222222"/>
                <w:sz w:val="24"/>
                <w:szCs w:val="24"/>
                <w:lang w:val="ru-RU"/>
              </w:rPr>
              <w:t>двоих</w:t>
            </w:r>
            <w:proofErr w:type="gramEnd"/>
            <w:r w:rsidRPr="002447EE">
              <w:rPr>
                <w:b/>
                <w:bCs/>
                <w:color w:val="222222"/>
                <w:sz w:val="24"/>
                <w:szCs w:val="24"/>
                <w:lang w:val="ru-RU"/>
              </w:rPr>
              <w:t xml:space="preserve"> людей на 10 минут </w:t>
            </w:r>
            <w:r w:rsidRPr="002447EE">
              <w:rPr>
                <w:color w:val="222222"/>
                <w:sz w:val="24"/>
                <w:szCs w:val="24"/>
                <w:lang w:val="ru-RU"/>
              </w:rPr>
              <w:t xml:space="preserve">по роману </w:t>
            </w:r>
            <w:proofErr w:type="spellStart"/>
            <w:r w:rsidRPr="002447EE">
              <w:rPr>
                <w:color w:val="222222"/>
                <w:sz w:val="24"/>
                <w:szCs w:val="24"/>
                <w:lang w:val="ru-RU"/>
              </w:rPr>
              <w:t>В.Пелевина</w:t>
            </w:r>
            <w:proofErr w:type="spellEnd"/>
            <w:r w:rsidRPr="002447EE">
              <w:rPr>
                <w:color w:val="222222"/>
                <w:sz w:val="24"/>
                <w:szCs w:val="24"/>
                <w:lang w:val="ru-RU"/>
              </w:rPr>
              <w:t xml:space="preserve"> "Чапаев и Пустота", выдержки из книги даны в файле.</w:t>
            </w:r>
          </w:p>
          <w:p w:rsidR="00B333DF" w:rsidRDefault="00B333DF" w:rsidP="00717972">
            <w:pPr>
              <w:numPr>
                <w:ilvl w:val="0"/>
                <w:numId w:val="35"/>
              </w:numPr>
              <w:ind w:left="0" w:firstLine="0"/>
              <w:jc w:val="both"/>
              <w:rPr>
                <w:color w:val="222222"/>
                <w:sz w:val="24"/>
                <w:szCs w:val="24"/>
                <w:lang w:val="ru-RU"/>
              </w:rPr>
            </w:pPr>
            <w:r w:rsidRPr="002447EE">
              <w:rPr>
                <w:b/>
                <w:bCs/>
                <w:color w:val="222222"/>
                <w:sz w:val="24"/>
                <w:szCs w:val="24"/>
                <w:lang w:val="ru-RU"/>
              </w:rPr>
              <w:t>"Россия - царство пустоты (кейс Петра Пустоты)"</w:t>
            </w:r>
            <w:r w:rsidRPr="002447EE">
              <w:rPr>
                <w:b/>
                <w:bCs/>
                <w:color w:val="222222"/>
                <w:sz w:val="24"/>
                <w:szCs w:val="24"/>
                <w:lang w:val="ru-RU"/>
              </w:rPr>
              <w:br/>
            </w:r>
            <w:r w:rsidRPr="002447EE">
              <w:rPr>
                <w:color w:val="222222"/>
                <w:sz w:val="24"/>
                <w:szCs w:val="24"/>
                <w:lang w:val="ru-RU"/>
              </w:rPr>
              <w:t>"Экзистенциальная Россия" - пустота и бездействие как национальная идея? Выскажите Вашу позицию по этому вопросу.</w:t>
            </w:r>
          </w:p>
          <w:p w:rsidR="00B333DF" w:rsidRPr="002447EE" w:rsidRDefault="00B333DF" w:rsidP="00717972">
            <w:pPr>
              <w:jc w:val="both"/>
              <w:rPr>
                <w:color w:val="222222"/>
                <w:sz w:val="24"/>
                <w:szCs w:val="24"/>
                <w:lang w:val="ru-RU"/>
              </w:rPr>
            </w:pPr>
          </w:p>
          <w:p w:rsidR="00B333DF" w:rsidRPr="002447EE" w:rsidRDefault="00B333DF" w:rsidP="00717972">
            <w:pPr>
              <w:jc w:val="both"/>
              <w:rPr>
                <w:color w:val="222222"/>
                <w:sz w:val="24"/>
                <w:szCs w:val="24"/>
                <w:lang w:val="ru-RU"/>
              </w:rPr>
            </w:pPr>
            <w:r w:rsidRPr="002447EE">
              <w:rPr>
                <w:b/>
                <w:bCs/>
                <w:color w:val="222222"/>
                <w:sz w:val="24"/>
                <w:szCs w:val="24"/>
                <w:lang w:val="ru-RU"/>
              </w:rPr>
              <w:t>Задание для всех, </w:t>
            </w:r>
            <w:r w:rsidRPr="002447EE">
              <w:rPr>
                <w:b/>
                <w:bCs/>
                <w:color w:val="222222"/>
                <w:sz w:val="24"/>
                <w:szCs w:val="24"/>
                <w:u w:val="single"/>
                <w:lang w:val="ru-RU"/>
              </w:rPr>
              <w:t>кроме</w:t>
            </w:r>
            <w:r w:rsidRPr="002447EE">
              <w:rPr>
                <w:b/>
                <w:bCs/>
                <w:color w:val="222222"/>
                <w:sz w:val="24"/>
                <w:szCs w:val="24"/>
                <w:lang w:val="ru-RU"/>
              </w:rPr>
              <w:t> докладчиков:</w:t>
            </w:r>
          </w:p>
          <w:p w:rsidR="00B333DF" w:rsidRPr="002447EE" w:rsidRDefault="00B333DF" w:rsidP="00717972">
            <w:pPr>
              <w:numPr>
                <w:ilvl w:val="0"/>
                <w:numId w:val="36"/>
              </w:numPr>
              <w:ind w:left="0" w:firstLine="0"/>
              <w:jc w:val="both"/>
              <w:rPr>
                <w:color w:val="222222"/>
                <w:sz w:val="24"/>
                <w:szCs w:val="24"/>
                <w:lang w:val="ru-RU"/>
              </w:rPr>
            </w:pPr>
            <w:r w:rsidRPr="002447EE">
              <w:rPr>
                <w:color w:val="222222"/>
                <w:sz w:val="24"/>
                <w:szCs w:val="24"/>
                <w:lang w:val="ru-RU"/>
              </w:rPr>
              <w:t>Прочитать статьи </w:t>
            </w:r>
            <w:proofErr w:type="spellStart"/>
            <w:r w:rsidRPr="002447EE">
              <w:rPr>
                <w:b/>
                <w:bCs/>
                <w:color w:val="222222"/>
                <w:sz w:val="24"/>
                <w:szCs w:val="24"/>
                <w:lang w:val="ru-RU"/>
              </w:rPr>
              <w:t>С.Медведева</w:t>
            </w:r>
            <w:proofErr w:type="spellEnd"/>
            <w:r w:rsidRPr="002447EE">
              <w:rPr>
                <w:b/>
                <w:bCs/>
                <w:color w:val="222222"/>
                <w:sz w:val="24"/>
                <w:szCs w:val="24"/>
                <w:lang w:val="ru-RU"/>
              </w:rPr>
              <w:t xml:space="preserve"> и </w:t>
            </w:r>
            <w:proofErr w:type="spellStart"/>
            <w:r w:rsidRPr="002447EE">
              <w:rPr>
                <w:b/>
                <w:bCs/>
                <w:color w:val="222222"/>
                <w:sz w:val="24"/>
                <w:szCs w:val="24"/>
                <w:lang w:val="ru-RU"/>
              </w:rPr>
              <w:t>В.Куренного</w:t>
            </w:r>
            <w:proofErr w:type="spellEnd"/>
            <w:r w:rsidRPr="002447EE">
              <w:rPr>
                <w:b/>
                <w:bCs/>
                <w:color w:val="222222"/>
                <w:sz w:val="24"/>
                <w:szCs w:val="24"/>
                <w:lang w:val="ru-RU"/>
              </w:rPr>
              <w:t> </w:t>
            </w:r>
            <w:r w:rsidRPr="002447EE">
              <w:rPr>
                <w:color w:val="222222"/>
                <w:sz w:val="24"/>
                <w:szCs w:val="24"/>
                <w:lang w:val="ru-RU"/>
              </w:rPr>
              <w:t> (в приложении).</w:t>
            </w:r>
          </w:p>
          <w:p w:rsidR="00B333DF" w:rsidRPr="002447EE" w:rsidRDefault="00B333DF" w:rsidP="00717972">
            <w:pPr>
              <w:numPr>
                <w:ilvl w:val="0"/>
                <w:numId w:val="36"/>
              </w:numPr>
              <w:ind w:left="0" w:firstLine="0"/>
              <w:jc w:val="both"/>
              <w:rPr>
                <w:color w:val="222222"/>
                <w:sz w:val="24"/>
                <w:szCs w:val="24"/>
                <w:lang w:val="ru-RU"/>
              </w:rPr>
            </w:pPr>
            <w:r w:rsidRPr="002447EE">
              <w:rPr>
                <w:color w:val="222222"/>
                <w:sz w:val="24"/>
                <w:szCs w:val="24"/>
                <w:lang w:val="ru-RU"/>
              </w:rPr>
              <w:t>Подготовиться к итоговой контрольной работе по семинарским занятиям (вопросы даны в приложенном файле).</w:t>
            </w:r>
          </w:p>
          <w:p w:rsidR="00B333DF" w:rsidRPr="00E3345E" w:rsidRDefault="00B333DF" w:rsidP="00717972">
            <w:pPr>
              <w:spacing w:after="120"/>
              <w:jc w:val="both"/>
              <w:rPr>
                <w:b/>
                <w:sz w:val="24"/>
                <w:szCs w:val="24"/>
                <w:lang w:val="ru-RU"/>
              </w:rPr>
            </w:pPr>
          </w:p>
          <w:p w:rsidR="00B333DF" w:rsidRPr="00E3345E" w:rsidRDefault="00B333DF" w:rsidP="00717972">
            <w:pPr>
              <w:pStyle w:val="a"/>
            </w:pPr>
            <w:r>
              <w:t xml:space="preserve">СПОСОБЫ ОРГАНИЗАЦИИ ДИСКУССИИ НА СЕМИНАРЕ </w:t>
            </w:r>
          </w:p>
          <w:p w:rsidR="00B333DF" w:rsidRPr="00797E5D" w:rsidRDefault="00B333DF" w:rsidP="00717972">
            <w:pPr>
              <w:pStyle w:val="BodyTextIndent21"/>
              <w:widowControl/>
              <w:rPr>
                <w:szCs w:val="24"/>
              </w:rPr>
            </w:pPr>
            <w:r w:rsidRPr="00797E5D">
              <w:rPr>
                <w:szCs w:val="24"/>
              </w:rPr>
              <w:t xml:space="preserve">Дидактические методы, используемые при разработке семинарских </w:t>
            </w:r>
            <w:r w:rsidRPr="00797E5D">
              <w:rPr>
                <w:szCs w:val="24"/>
              </w:rPr>
              <w:lastRenderedPageBreak/>
              <w:t>занятий:</w:t>
            </w:r>
          </w:p>
          <w:p w:rsidR="00B333DF" w:rsidRPr="00797E5D" w:rsidRDefault="00B333DF" w:rsidP="00717972">
            <w:pPr>
              <w:pStyle w:val="BodyTextIndent21"/>
              <w:widowControl/>
              <w:ind w:left="0" w:firstLine="0"/>
              <w:rPr>
                <w:b w:val="0"/>
                <w:szCs w:val="24"/>
                <w:lang w:val="en-US"/>
              </w:rPr>
            </w:pPr>
            <w:r w:rsidRPr="00797E5D">
              <w:rPr>
                <w:szCs w:val="24"/>
              </w:rPr>
              <w:t xml:space="preserve">Активное обучение </w:t>
            </w:r>
          </w:p>
          <w:p w:rsidR="00B333DF" w:rsidRPr="00E3345E" w:rsidRDefault="00B333DF" w:rsidP="00717972">
            <w:pPr>
              <w:pStyle w:val="BodyTextIndent21"/>
              <w:widowControl/>
              <w:numPr>
                <w:ilvl w:val="0"/>
                <w:numId w:val="5"/>
              </w:numPr>
              <w:rPr>
                <w:b w:val="0"/>
                <w:szCs w:val="24"/>
              </w:rPr>
            </w:pPr>
            <w:r w:rsidRPr="00797E5D">
              <w:rPr>
                <w:b w:val="0"/>
                <w:szCs w:val="24"/>
                <w:lang w:val="en-US"/>
              </w:rPr>
              <w:t>Learning</w:t>
            </w:r>
            <w:r w:rsidRPr="00E3345E">
              <w:rPr>
                <w:b w:val="0"/>
                <w:szCs w:val="24"/>
              </w:rPr>
              <w:t>-</w:t>
            </w:r>
            <w:r w:rsidRPr="00797E5D">
              <w:rPr>
                <w:b w:val="0"/>
                <w:szCs w:val="24"/>
                <w:lang w:val="en-US"/>
              </w:rPr>
              <w:t>by</w:t>
            </w:r>
            <w:r w:rsidRPr="00E3345E">
              <w:rPr>
                <w:b w:val="0"/>
                <w:szCs w:val="24"/>
              </w:rPr>
              <w:t>-</w:t>
            </w:r>
            <w:r w:rsidRPr="00797E5D">
              <w:rPr>
                <w:b w:val="0"/>
                <w:szCs w:val="24"/>
                <w:lang w:val="en-US"/>
              </w:rPr>
              <w:t>doing</w:t>
            </w:r>
            <w:r w:rsidRPr="00E3345E">
              <w:rPr>
                <w:b w:val="0"/>
                <w:szCs w:val="24"/>
              </w:rPr>
              <w:t xml:space="preserve">  </w:t>
            </w:r>
            <w:r>
              <w:rPr>
                <w:b w:val="0"/>
                <w:szCs w:val="24"/>
              </w:rPr>
              <w:t xml:space="preserve">(активное осознанное применение политической теории к анализу прикладных политических проблем при выполнении домашних заданий, </w:t>
            </w:r>
            <w:r w:rsidRPr="00A40C24">
              <w:rPr>
                <w:szCs w:val="24"/>
                <w:highlight w:val="yellow"/>
              </w:rPr>
              <w:t>см. приложение 1)</w:t>
            </w:r>
          </w:p>
          <w:p w:rsidR="00B333DF" w:rsidRPr="00E3345E" w:rsidRDefault="00B333DF" w:rsidP="00717972">
            <w:pPr>
              <w:pStyle w:val="BodyTextIndent21"/>
              <w:widowControl/>
              <w:numPr>
                <w:ilvl w:val="0"/>
                <w:numId w:val="5"/>
              </w:numPr>
              <w:rPr>
                <w:szCs w:val="24"/>
              </w:rPr>
            </w:pPr>
            <w:r w:rsidRPr="00797E5D">
              <w:rPr>
                <w:b w:val="0"/>
                <w:szCs w:val="24"/>
                <w:lang w:val="en-US"/>
              </w:rPr>
              <w:t>Learning</w:t>
            </w:r>
            <w:r w:rsidRPr="00E3345E">
              <w:rPr>
                <w:b w:val="0"/>
                <w:szCs w:val="24"/>
              </w:rPr>
              <w:t>-</w:t>
            </w:r>
            <w:r w:rsidRPr="00797E5D">
              <w:rPr>
                <w:b w:val="0"/>
                <w:szCs w:val="24"/>
                <w:lang w:val="en-US"/>
              </w:rPr>
              <w:t>by</w:t>
            </w:r>
            <w:r w:rsidRPr="00E3345E">
              <w:rPr>
                <w:b w:val="0"/>
                <w:szCs w:val="24"/>
              </w:rPr>
              <w:t>-</w:t>
            </w:r>
            <w:r w:rsidRPr="00797E5D">
              <w:rPr>
                <w:b w:val="0"/>
                <w:szCs w:val="24"/>
                <w:lang w:val="en-US"/>
              </w:rPr>
              <w:t>teaching</w:t>
            </w:r>
            <w:r>
              <w:rPr>
                <w:b w:val="0"/>
                <w:szCs w:val="24"/>
              </w:rPr>
              <w:t xml:space="preserve"> (презентация в виде лекции/доклада новых тем </w:t>
            </w:r>
            <w:proofErr w:type="spellStart"/>
            <w:r>
              <w:rPr>
                <w:b w:val="0"/>
                <w:szCs w:val="24"/>
              </w:rPr>
              <w:t>одногруппникам</w:t>
            </w:r>
            <w:proofErr w:type="spellEnd"/>
            <w:r>
              <w:rPr>
                <w:b w:val="0"/>
                <w:szCs w:val="24"/>
              </w:rPr>
              <w:t xml:space="preserve">, </w:t>
            </w:r>
            <w:r w:rsidRPr="00A40C24">
              <w:rPr>
                <w:szCs w:val="24"/>
                <w:highlight w:val="yellow"/>
              </w:rPr>
              <w:t>см. приложение 2)</w:t>
            </w:r>
          </w:p>
          <w:p w:rsidR="00B333DF" w:rsidRPr="00797E5D" w:rsidRDefault="00B333DF" w:rsidP="00717972">
            <w:pPr>
              <w:pStyle w:val="BodyTextIndent21"/>
              <w:widowControl/>
              <w:ind w:left="0" w:firstLine="0"/>
              <w:rPr>
                <w:szCs w:val="24"/>
              </w:rPr>
            </w:pPr>
            <w:r>
              <w:rPr>
                <w:szCs w:val="24"/>
              </w:rPr>
              <w:t>Интерактивные подходы</w:t>
            </w:r>
          </w:p>
          <w:p w:rsidR="00B333DF" w:rsidRDefault="00B333DF" w:rsidP="00717972">
            <w:pPr>
              <w:numPr>
                <w:ilvl w:val="0"/>
                <w:numId w:val="1"/>
              </w:numPr>
              <w:spacing w:before="100" w:beforeAutospacing="1" w:after="24" w:line="360" w:lineRule="atLeast"/>
              <w:ind w:left="384"/>
              <w:rPr>
                <w:color w:val="000000"/>
                <w:sz w:val="24"/>
                <w:szCs w:val="24"/>
                <w:lang w:val="ru-RU"/>
              </w:rPr>
            </w:pPr>
            <w:r w:rsidRPr="00E3345E">
              <w:rPr>
                <w:color w:val="000000"/>
                <w:sz w:val="24"/>
                <w:szCs w:val="24"/>
                <w:lang w:val="ru-RU"/>
              </w:rPr>
              <w:t>Творческие задания</w:t>
            </w:r>
            <w:r>
              <w:rPr>
                <w:color w:val="000000"/>
                <w:sz w:val="24"/>
                <w:szCs w:val="24"/>
                <w:lang w:val="ru-RU"/>
              </w:rPr>
              <w:t>: домашнее задание 1 и 2 , контрольная работа</w:t>
            </w:r>
          </w:p>
          <w:p w:rsidR="00B333DF" w:rsidRDefault="00B333DF" w:rsidP="00717972">
            <w:pPr>
              <w:spacing w:before="8" w:line="288" w:lineRule="auto"/>
              <w:jc w:val="both"/>
              <w:rPr>
                <w:lang w:val="ru-RU"/>
              </w:rPr>
            </w:pPr>
          </w:p>
          <w:p w:rsidR="00B333DF" w:rsidRPr="00E53C65" w:rsidRDefault="00B333DF" w:rsidP="00717972">
            <w:pPr>
              <w:spacing w:before="8" w:line="288" w:lineRule="auto"/>
              <w:jc w:val="both"/>
              <w:rPr>
                <w:sz w:val="24"/>
                <w:szCs w:val="24"/>
                <w:lang w:val="ru-RU"/>
              </w:rPr>
            </w:pPr>
            <w:r w:rsidRPr="00E53C65">
              <w:rPr>
                <w:sz w:val="24"/>
                <w:szCs w:val="24"/>
                <w:lang w:val="ru-RU"/>
              </w:rPr>
              <w:t xml:space="preserve">Контрольная работа проводится на последнем семинаре </w:t>
            </w:r>
            <w:r w:rsidRPr="00E53C65">
              <w:rPr>
                <w:sz w:val="24"/>
                <w:szCs w:val="24"/>
              </w:rPr>
              <w:t>I</w:t>
            </w:r>
            <w:r w:rsidRPr="00E53C65">
              <w:rPr>
                <w:sz w:val="24"/>
                <w:szCs w:val="24"/>
                <w:lang w:val="ru-RU"/>
              </w:rPr>
              <w:t xml:space="preserve"> модуля и заключается в </w:t>
            </w:r>
            <w:proofErr w:type="gramStart"/>
            <w:r w:rsidRPr="00E53C65">
              <w:rPr>
                <w:sz w:val="24"/>
                <w:szCs w:val="24"/>
                <w:lang w:val="ru-RU"/>
              </w:rPr>
              <w:t>дискурс-анализе</w:t>
            </w:r>
            <w:proofErr w:type="gramEnd"/>
            <w:r w:rsidRPr="00E53C65">
              <w:rPr>
                <w:sz w:val="24"/>
                <w:szCs w:val="24"/>
                <w:lang w:val="ru-RU"/>
              </w:rPr>
              <w:t xml:space="preserve"> представленного преподавателем текста (не более 600 слов). Тематика контрольной работы определяется в соответствии с темой предыдущих семинаров («Пространство политического»). Предварительно студенты знакомятся с критериями оценки контрольной работы.</w:t>
            </w:r>
          </w:p>
          <w:p w:rsidR="00B333DF" w:rsidRPr="00E53C65" w:rsidRDefault="00B333DF" w:rsidP="00717972">
            <w:pPr>
              <w:jc w:val="both"/>
              <w:rPr>
                <w:sz w:val="24"/>
                <w:szCs w:val="24"/>
                <w:lang w:val="ru-RU"/>
              </w:rPr>
            </w:pPr>
          </w:p>
          <w:p w:rsidR="00B333DF" w:rsidRDefault="00B333DF" w:rsidP="00717972">
            <w:pPr>
              <w:jc w:val="both"/>
              <w:rPr>
                <w:sz w:val="24"/>
                <w:szCs w:val="24"/>
                <w:lang w:val="ru-RU"/>
              </w:rPr>
            </w:pPr>
            <w:r w:rsidRPr="00E53C65">
              <w:rPr>
                <w:sz w:val="24"/>
                <w:szCs w:val="24"/>
                <w:lang w:val="ru-RU"/>
              </w:rPr>
              <w:t>Структура оценки за контрольную работу (суммарная оценка – 10 баллов)</w:t>
            </w:r>
          </w:p>
          <w:p w:rsidR="00B333DF" w:rsidRPr="00E53C65" w:rsidRDefault="00B333DF" w:rsidP="00717972">
            <w:pPr>
              <w:jc w:val="both"/>
              <w:rPr>
                <w:sz w:val="24"/>
                <w:szCs w:val="24"/>
                <w:lang w:val="ru-RU"/>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451"/>
              <w:gridCol w:w="1275"/>
              <w:gridCol w:w="1843"/>
              <w:gridCol w:w="1701"/>
            </w:tblGrid>
            <w:tr w:rsidR="00B333DF" w:rsidRPr="00E53C65" w:rsidTr="00717972">
              <w:tc>
                <w:tcPr>
                  <w:tcW w:w="1238" w:type="dxa"/>
                  <w:shd w:val="clear" w:color="auto" w:fill="auto"/>
                </w:tcPr>
                <w:p w:rsidR="00B333DF" w:rsidRPr="00E53C65" w:rsidRDefault="00B333DF" w:rsidP="00717972">
                  <w:pPr>
                    <w:jc w:val="both"/>
                    <w:rPr>
                      <w:sz w:val="24"/>
                      <w:szCs w:val="24"/>
                      <w:lang w:val="ru-RU"/>
                    </w:rPr>
                  </w:pPr>
                </w:p>
              </w:tc>
              <w:tc>
                <w:tcPr>
                  <w:tcW w:w="6270" w:type="dxa"/>
                  <w:gridSpan w:val="4"/>
                  <w:shd w:val="clear" w:color="auto" w:fill="auto"/>
                </w:tcPr>
                <w:p w:rsidR="00B333DF" w:rsidRPr="00E53C65" w:rsidRDefault="00B333DF" w:rsidP="00717972">
                  <w:pPr>
                    <w:jc w:val="both"/>
                    <w:rPr>
                      <w:sz w:val="24"/>
                      <w:szCs w:val="24"/>
                    </w:rPr>
                  </w:pPr>
                  <w:proofErr w:type="spellStart"/>
                  <w:r w:rsidRPr="00E53C65">
                    <w:rPr>
                      <w:sz w:val="24"/>
                      <w:szCs w:val="24"/>
                    </w:rPr>
                    <w:t>Компоненты</w:t>
                  </w:r>
                  <w:proofErr w:type="spellEnd"/>
                  <w:r w:rsidRPr="00E53C65">
                    <w:rPr>
                      <w:sz w:val="24"/>
                      <w:szCs w:val="24"/>
                    </w:rPr>
                    <w:t xml:space="preserve"> </w:t>
                  </w:r>
                  <w:proofErr w:type="spellStart"/>
                  <w:r w:rsidRPr="00E53C65">
                    <w:rPr>
                      <w:sz w:val="24"/>
                      <w:szCs w:val="24"/>
                    </w:rPr>
                    <w:t>оценки</w:t>
                  </w:r>
                  <w:proofErr w:type="spellEnd"/>
                </w:p>
              </w:tc>
            </w:tr>
            <w:tr w:rsidR="00B333DF" w:rsidRPr="00E53C65" w:rsidTr="00717972">
              <w:tc>
                <w:tcPr>
                  <w:tcW w:w="1238" w:type="dxa"/>
                  <w:shd w:val="clear" w:color="auto" w:fill="auto"/>
                </w:tcPr>
                <w:p w:rsidR="00B333DF" w:rsidRPr="00E53C65" w:rsidRDefault="00B333DF" w:rsidP="00717972">
                  <w:pPr>
                    <w:jc w:val="both"/>
                    <w:rPr>
                      <w:sz w:val="24"/>
                      <w:szCs w:val="24"/>
                    </w:rPr>
                  </w:pPr>
                  <w:proofErr w:type="spellStart"/>
                  <w:r w:rsidRPr="00E53C65">
                    <w:rPr>
                      <w:sz w:val="24"/>
                      <w:szCs w:val="24"/>
                    </w:rPr>
                    <w:t>Коэффициенты</w:t>
                  </w:r>
                  <w:proofErr w:type="spellEnd"/>
                  <w:r w:rsidRPr="00E53C65">
                    <w:rPr>
                      <w:sz w:val="24"/>
                      <w:szCs w:val="24"/>
                    </w:rPr>
                    <w:t xml:space="preserve"> (</w:t>
                  </w:r>
                  <w:proofErr w:type="spellStart"/>
                  <w:r w:rsidRPr="00E53C65">
                    <w:rPr>
                      <w:sz w:val="24"/>
                      <w:szCs w:val="24"/>
                    </w:rPr>
                    <w:t>Сумм</w:t>
                  </w:r>
                  <w:proofErr w:type="spellEnd"/>
                  <w:r w:rsidRPr="00E53C65">
                    <w:rPr>
                      <w:sz w:val="24"/>
                      <w:szCs w:val="24"/>
                    </w:rPr>
                    <w:t xml:space="preserve"> = 1,0)</w:t>
                  </w:r>
                </w:p>
              </w:tc>
              <w:tc>
                <w:tcPr>
                  <w:tcW w:w="1451" w:type="dxa"/>
                  <w:shd w:val="clear" w:color="auto" w:fill="auto"/>
                </w:tcPr>
                <w:p w:rsidR="00B333DF" w:rsidRPr="00E53C65" w:rsidRDefault="00B333DF" w:rsidP="00717972">
                  <w:pPr>
                    <w:jc w:val="both"/>
                    <w:rPr>
                      <w:sz w:val="24"/>
                      <w:szCs w:val="24"/>
                      <w:lang w:val="ru-RU"/>
                    </w:rPr>
                  </w:pPr>
                  <w:r w:rsidRPr="00E53C65">
                    <w:rPr>
                      <w:sz w:val="24"/>
                      <w:szCs w:val="24"/>
                      <w:lang w:val="ru-RU"/>
                    </w:rPr>
                    <w:t>Анализ предложенного текста: лингвистический, структурный</w:t>
                  </w:r>
                </w:p>
              </w:tc>
              <w:tc>
                <w:tcPr>
                  <w:tcW w:w="1275" w:type="dxa"/>
                  <w:shd w:val="clear" w:color="auto" w:fill="auto"/>
                </w:tcPr>
                <w:p w:rsidR="00B333DF" w:rsidRPr="00E53C65" w:rsidRDefault="00B333DF" w:rsidP="00717972">
                  <w:pPr>
                    <w:jc w:val="both"/>
                    <w:rPr>
                      <w:sz w:val="24"/>
                      <w:szCs w:val="24"/>
                    </w:rPr>
                  </w:pPr>
                  <w:proofErr w:type="spellStart"/>
                  <w:r w:rsidRPr="00E53C65">
                    <w:rPr>
                      <w:sz w:val="24"/>
                      <w:szCs w:val="24"/>
                    </w:rPr>
                    <w:t>Анализ</w:t>
                  </w:r>
                  <w:proofErr w:type="spellEnd"/>
                  <w:r w:rsidRPr="00E53C65">
                    <w:rPr>
                      <w:sz w:val="24"/>
                      <w:szCs w:val="24"/>
                    </w:rPr>
                    <w:t xml:space="preserve"> </w:t>
                  </w:r>
                  <w:proofErr w:type="spellStart"/>
                  <w:r w:rsidRPr="00E53C65">
                    <w:rPr>
                      <w:sz w:val="24"/>
                      <w:szCs w:val="24"/>
                    </w:rPr>
                    <w:t>авторского</w:t>
                  </w:r>
                  <w:proofErr w:type="spellEnd"/>
                  <w:r w:rsidRPr="00E53C65">
                    <w:rPr>
                      <w:sz w:val="24"/>
                      <w:szCs w:val="24"/>
                    </w:rPr>
                    <w:t xml:space="preserve">  </w:t>
                  </w:r>
                  <w:proofErr w:type="spellStart"/>
                  <w:r w:rsidRPr="00E53C65">
                    <w:rPr>
                      <w:sz w:val="24"/>
                      <w:szCs w:val="24"/>
                    </w:rPr>
                    <w:t>дискурса</w:t>
                  </w:r>
                  <w:proofErr w:type="spellEnd"/>
                  <w:r w:rsidRPr="00E53C65">
                    <w:rPr>
                      <w:sz w:val="24"/>
                      <w:szCs w:val="24"/>
                    </w:rPr>
                    <w:t xml:space="preserve"> (</w:t>
                  </w:r>
                  <w:proofErr w:type="spellStart"/>
                  <w:r w:rsidRPr="00E53C65">
                    <w:rPr>
                      <w:sz w:val="24"/>
                      <w:szCs w:val="24"/>
                    </w:rPr>
                    <w:t>дискурсов</w:t>
                  </w:r>
                  <w:proofErr w:type="spellEnd"/>
                  <w:r w:rsidRPr="00E53C65">
                    <w:rPr>
                      <w:sz w:val="24"/>
                      <w:szCs w:val="24"/>
                    </w:rPr>
                    <w:t>)</w:t>
                  </w:r>
                </w:p>
              </w:tc>
              <w:tc>
                <w:tcPr>
                  <w:tcW w:w="1843" w:type="dxa"/>
                  <w:shd w:val="clear" w:color="auto" w:fill="auto"/>
                </w:tcPr>
                <w:p w:rsidR="00B333DF" w:rsidRPr="00E53C65" w:rsidRDefault="00B333DF" w:rsidP="00717972">
                  <w:pPr>
                    <w:jc w:val="both"/>
                    <w:rPr>
                      <w:sz w:val="24"/>
                      <w:szCs w:val="24"/>
                      <w:lang w:val="ru-RU"/>
                    </w:rPr>
                  </w:pPr>
                  <w:r w:rsidRPr="00E53C65">
                    <w:rPr>
                      <w:sz w:val="24"/>
                      <w:szCs w:val="24"/>
                      <w:lang w:val="ru-RU"/>
                    </w:rPr>
                    <w:t>Анализ социального контекста и соответствия контекста тексту и дискурсу</w:t>
                  </w:r>
                </w:p>
              </w:tc>
              <w:tc>
                <w:tcPr>
                  <w:tcW w:w="1701" w:type="dxa"/>
                  <w:shd w:val="clear" w:color="auto" w:fill="auto"/>
                </w:tcPr>
                <w:p w:rsidR="00B333DF" w:rsidRPr="00E53C65" w:rsidRDefault="00B333DF" w:rsidP="00717972">
                  <w:pPr>
                    <w:jc w:val="both"/>
                    <w:rPr>
                      <w:sz w:val="24"/>
                      <w:szCs w:val="24"/>
                      <w:lang w:val="ru-RU"/>
                    </w:rPr>
                  </w:pPr>
                  <w:r w:rsidRPr="00E53C65">
                    <w:rPr>
                      <w:sz w:val="24"/>
                      <w:szCs w:val="24"/>
                      <w:lang w:val="ru-RU"/>
                    </w:rPr>
                    <w:t>Обоснованность выводов и аргументированность позиции исследователя (студента)</w:t>
                  </w:r>
                </w:p>
              </w:tc>
            </w:tr>
            <w:tr w:rsidR="00B333DF" w:rsidRPr="00E53C65" w:rsidTr="00717972">
              <w:tc>
                <w:tcPr>
                  <w:tcW w:w="1238" w:type="dxa"/>
                  <w:shd w:val="clear" w:color="auto" w:fill="auto"/>
                </w:tcPr>
                <w:p w:rsidR="00B333DF" w:rsidRPr="00E53C65" w:rsidRDefault="00B333DF" w:rsidP="00717972">
                  <w:pPr>
                    <w:jc w:val="both"/>
                    <w:rPr>
                      <w:sz w:val="24"/>
                      <w:szCs w:val="24"/>
                      <w:lang w:val="ru-RU"/>
                    </w:rPr>
                  </w:pPr>
                </w:p>
              </w:tc>
              <w:tc>
                <w:tcPr>
                  <w:tcW w:w="1451" w:type="dxa"/>
                  <w:shd w:val="clear" w:color="auto" w:fill="auto"/>
                </w:tcPr>
                <w:p w:rsidR="00B333DF" w:rsidRPr="00E53C65" w:rsidRDefault="00B333DF" w:rsidP="00717972">
                  <w:pPr>
                    <w:jc w:val="both"/>
                    <w:rPr>
                      <w:sz w:val="24"/>
                      <w:szCs w:val="24"/>
                      <w:lang w:val="ru-RU"/>
                    </w:rPr>
                  </w:pPr>
                  <w:r w:rsidRPr="00E53C65">
                    <w:rPr>
                      <w:sz w:val="24"/>
                      <w:szCs w:val="24"/>
                      <w:lang w:val="ru-RU"/>
                    </w:rPr>
                    <w:t>0,2</w:t>
                  </w:r>
                </w:p>
              </w:tc>
              <w:tc>
                <w:tcPr>
                  <w:tcW w:w="1275" w:type="dxa"/>
                  <w:shd w:val="clear" w:color="auto" w:fill="auto"/>
                </w:tcPr>
                <w:p w:rsidR="00B333DF" w:rsidRPr="00E53C65" w:rsidRDefault="00B333DF" w:rsidP="00717972">
                  <w:pPr>
                    <w:jc w:val="both"/>
                    <w:rPr>
                      <w:sz w:val="24"/>
                      <w:szCs w:val="24"/>
                      <w:lang w:val="ru-RU"/>
                    </w:rPr>
                  </w:pPr>
                  <w:r w:rsidRPr="00E53C65">
                    <w:rPr>
                      <w:sz w:val="24"/>
                      <w:szCs w:val="24"/>
                      <w:lang w:val="ru-RU"/>
                    </w:rPr>
                    <w:t>0,2</w:t>
                  </w:r>
                </w:p>
              </w:tc>
              <w:tc>
                <w:tcPr>
                  <w:tcW w:w="1843" w:type="dxa"/>
                  <w:shd w:val="clear" w:color="auto" w:fill="auto"/>
                </w:tcPr>
                <w:p w:rsidR="00B333DF" w:rsidRPr="00E53C65" w:rsidRDefault="00B333DF" w:rsidP="00717972">
                  <w:pPr>
                    <w:jc w:val="both"/>
                    <w:rPr>
                      <w:sz w:val="24"/>
                      <w:szCs w:val="24"/>
                      <w:lang w:val="ru-RU"/>
                    </w:rPr>
                  </w:pPr>
                  <w:r w:rsidRPr="00E53C65">
                    <w:rPr>
                      <w:sz w:val="24"/>
                      <w:szCs w:val="24"/>
                      <w:lang w:val="ru-RU"/>
                    </w:rPr>
                    <w:t>0,2</w:t>
                  </w:r>
                </w:p>
              </w:tc>
              <w:tc>
                <w:tcPr>
                  <w:tcW w:w="1701" w:type="dxa"/>
                  <w:shd w:val="clear" w:color="auto" w:fill="auto"/>
                </w:tcPr>
                <w:p w:rsidR="00B333DF" w:rsidRPr="00E53C65" w:rsidRDefault="00B333DF" w:rsidP="00717972">
                  <w:pPr>
                    <w:jc w:val="both"/>
                    <w:rPr>
                      <w:sz w:val="24"/>
                      <w:szCs w:val="24"/>
                      <w:lang w:val="ru-RU"/>
                    </w:rPr>
                  </w:pPr>
                  <w:r w:rsidRPr="00E53C65">
                    <w:rPr>
                      <w:sz w:val="24"/>
                      <w:szCs w:val="24"/>
                      <w:lang w:val="ru-RU"/>
                    </w:rPr>
                    <w:t>0,4</w:t>
                  </w:r>
                </w:p>
              </w:tc>
            </w:tr>
          </w:tbl>
          <w:p w:rsidR="00B333DF" w:rsidRPr="00E53C65" w:rsidRDefault="00B333DF" w:rsidP="00717972">
            <w:pPr>
              <w:numPr>
                <w:ilvl w:val="0"/>
                <w:numId w:val="1"/>
              </w:numPr>
              <w:spacing w:before="100" w:beforeAutospacing="1" w:after="24" w:line="360" w:lineRule="atLeast"/>
              <w:ind w:left="384"/>
              <w:rPr>
                <w:color w:val="000000"/>
                <w:sz w:val="24"/>
                <w:szCs w:val="24"/>
                <w:lang w:val="ru-RU"/>
              </w:rPr>
            </w:pPr>
            <w:r w:rsidRPr="00E53C65">
              <w:rPr>
                <w:color w:val="000000"/>
                <w:sz w:val="24"/>
                <w:szCs w:val="24"/>
                <w:lang w:val="ru-RU"/>
              </w:rPr>
              <w:t>Работа в малых группах</w:t>
            </w:r>
            <w:r>
              <w:rPr>
                <w:color w:val="000000"/>
                <w:sz w:val="24"/>
                <w:szCs w:val="24"/>
                <w:lang w:val="ru-RU"/>
              </w:rPr>
              <w:t xml:space="preserve"> (подготовка рекомендаций для заказчика, </w:t>
            </w:r>
            <w:r w:rsidRPr="00A40C24">
              <w:rPr>
                <w:b/>
                <w:color w:val="000000"/>
                <w:sz w:val="24"/>
                <w:szCs w:val="24"/>
                <w:highlight w:val="yellow"/>
                <w:lang w:val="ru-RU"/>
              </w:rPr>
              <w:t>см.</w:t>
            </w:r>
            <w:r w:rsidRPr="00A40C24">
              <w:rPr>
                <w:color w:val="000000"/>
                <w:sz w:val="24"/>
                <w:szCs w:val="24"/>
                <w:highlight w:val="yellow"/>
                <w:lang w:val="ru-RU"/>
              </w:rPr>
              <w:t xml:space="preserve"> </w:t>
            </w:r>
            <w:r w:rsidRPr="00A40C24">
              <w:rPr>
                <w:b/>
                <w:color w:val="000000"/>
                <w:sz w:val="24"/>
                <w:szCs w:val="24"/>
                <w:highlight w:val="yellow"/>
                <w:lang w:val="ru-RU"/>
              </w:rPr>
              <w:t>приложение 3)</w:t>
            </w:r>
          </w:p>
          <w:p w:rsidR="00B333DF" w:rsidRPr="00797E5D" w:rsidRDefault="00B333DF" w:rsidP="00717972">
            <w:pPr>
              <w:numPr>
                <w:ilvl w:val="0"/>
                <w:numId w:val="1"/>
              </w:numPr>
              <w:spacing w:before="100" w:beforeAutospacing="1" w:after="24" w:line="360" w:lineRule="atLeast"/>
              <w:ind w:left="384"/>
              <w:rPr>
                <w:color w:val="000000"/>
                <w:sz w:val="24"/>
                <w:szCs w:val="24"/>
                <w:lang w:val="ru-RU"/>
              </w:rPr>
            </w:pPr>
            <w:r w:rsidRPr="00797E5D">
              <w:rPr>
                <w:color w:val="000000"/>
                <w:sz w:val="24"/>
                <w:szCs w:val="24"/>
                <w:lang w:val="ru-RU"/>
              </w:rPr>
              <w:t>Обучающие игры</w:t>
            </w:r>
            <w:r w:rsidRPr="00797E5D">
              <w:rPr>
                <w:rStyle w:val="apple-converted-space"/>
                <w:color w:val="000000"/>
                <w:sz w:val="24"/>
                <w:szCs w:val="24"/>
              </w:rPr>
              <w:t> </w:t>
            </w:r>
            <w:r w:rsidRPr="00797E5D">
              <w:rPr>
                <w:color w:val="000000"/>
                <w:sz w:val="24"/>
                <w:szCs w:val="24"/>
                <w:lang w:val="ru-RU"/>
              </w:rPr>
              <w:t>(ролевые игры)</w:t>
            </w:r>
          </w:p>
          <w:p w:rsidR="00B333DF" w:rsidRPr="00797E5D" w:rsidRDefault="00B333DF" w:rsidP="00717972">
            <w:pPr>
              <w:numPr>
                <w:ilvl w:val="0"/>
                <w:numId w:val="1"/>
              </w:numPr>
              <w:spacing w:before="100" w:beforeAutospacing="1" w:after="24" w:line="360" w:lineRule="atLeast"/>
              <w:ind w:left="384"/>
              <w:rPr>
                <w:color w:val="000000"/>
                <w:sz w:val="24"/>
                <w:szCs w:val="24"/>
                <w:lang w:val="ru-RU"/>
              </w:rPr>
            </w:pPr>
            <w:r w:rsidRPr="00797E5D">
              <w:rPr>
                <w:color w:val="000000"/>
                <w:sz w:val="24"/>
                <w:szCs w:val="24"/>
                <w:lang w:val="ru-RU"/>
              </w:rPr>
              <w:t>Использование общественных ресурсов (просмотр кинофильмов)</w:t>
            </w:r>
          </w:p>
          <w:p w:rsidR="00B333DF" w:rsidRPr="00797E5D" w:rsidRDefault="00B333DF" w:rsidP="00717972">
            <w:pPr>
              <w:numPr>
                <w:ilvl w:val="0"/>
                <w:numId w:val="1"/>
              </w:numPr>
              <w:spacing w:before="100" w:beforeAutospacing="1" w:after="24" w:line="360" w:lineRule="atLeast"/>
              <w:ind w:left="384"/>
              <w:rPr>
                <w:color w:val="000000"/>
                <w:sz w:val="24"/>
                <w:szCs w:val="24"/>
                <w:lang w:val="ru-RU"/>
              </w:rPr>
            </w:pPr>
            <w:r w:rsidRPr="00797E5D">
              <w:rPr>
                <w:color w:val="000000"/>
                <w:sz w:val="24"/>
                <w:szCs w:val="24"/>
                <w:lang w:val="ru-RU"/>
              </w:rPr>
              <w:t>Изучение и закрепление нового материала (сократический диалог)</w:t>
            </w:r>
          </w:p>
          <w:p w:rsidR="00B333DF" w:rsidRPr="00797E5D" w:rsidRDefault="00B333DF" w:rsidP="00717972">
            <w:pPr>
              <w:numPr>
                <w:ilvl w:val="0"/>
                <w:numId w:val="1"/>
              </w:numPr>
              <w:spacing w:before="100" w:beforeAutospacing="1" w:after="24" w:line="360" w:lineRule="atLeast"/>
              <w:ind w:left="384"/>
              <w:rPr>
                <w:color w:val="000000"/>
                <w:sz w:val="24"/>
                <w:szCs w:val="24"/>
                <w:lang w:val="ru-RU"/>
              </w:rPr>
            </w:pPr>
            <w:r w:rsidRPr="00797E5D">
              <w:rPr>
                <w:color w:val="000000"/>
                <w:sz w:val="24"/>
                <w:szCs w:val="24"/>
                <w:lang w:val="ru-RU"/>
              </w:rPr>
              <w:t xml:space="preserve">Обсуждение сложных и дискуссионных вопросов и проблем (дебаты и </w:t>
            </w:r>
            <w:r w:rsidRPr="00797E5D">
              <w:rPr>
                <w:color w:val="000000"/>
                <w:sz w:val="24"/>
                <w:szCs w:val="24"/>
              </w:rPr>
              <w:t>workshop</w:t>
            </w:r>
            <w:r w:rsidRPr="00E3345E">
              <w:rPr>
                <w:color w:val="000000"/>
                <w:sz w:val="24"/>
                <w:szCs w:val="24"/>
                <w:lang w:val="ru-RU"/>
              </w:rPr>
              <w:t>’</w:t>
            </w:r>
            <w:r w:rsidRPr="00797E5D">
              <w:rPr>
                <w:color w:val="000000"/>
                <w:sz w:val="24"/>
                <w:szCs w:val="24"/>
                <w:lang w:val="ru-RU"/>
              </w:rPr>
              <w:t>ы)</w:t>
            </w:r>
          </w:p>
          <w:p w:rsidR="00B333DF" w:rsidRPr="00A40C24" w:rsidRDefault="00B333DF" w:rsidP="00717972">
            <w:pPr>
              <w:numPr>
                <w:ilvl w:val="0"/>
                <w:numId w:val="1"/>
              </w:numPr>
              <w:spacing w:before="100" w:beforeAutospacing="1" w:after="24" w:line="360" w:lineRule="atLeast"/>
              <w:ind w:left="384"/>
              <w:rPr>
                <w:color w:val="000000"/>
                <w:sz w:val="24"/>
                <w:szCs w:val="24"/>
                <w:lang w:val="ru-RU"/>
              </w:rPr>
            </w:pPr>
            <w:proofErr w:type="gramStart"/>
            <w:r w:rsidRPr="00A40C24">
              <w:rPr>
                <w:color w:val="000000"/>
                <w:sz w:val="24"/>
                <w:szCs w:val="24"/>
                <w:lang w:val="ru-RU"/>
              </w:rPr>
              <w:t xml:space="preserve">Разрешение проблем (составление </w:t>
            </w:r>
            <w:r w:rsidRPr="00A40C24">
              <w:rPr>
                <w:color w:val="000000"/>
                <w:sz w:val="24"/>
                <w:szCs w:val="24"/>
              </w:rPr>
              <w:t>mind</w:t>
            </w:r>
            <w:r w:rsidRPr="00A40C24">
              <w:rPr>
                <w:color w:val="000000"/>
                <w:sz w:val="24"/>
                <w:szCs w:val="24"/>
                <w:lang w:val="ru-RU"/>
              </w:rPr>
              <w:t xml:space="preserve"> </w:t>
            </w:r>
            <w:r w:rsidRPr="00A40C24">
              <w:rPr>
                <w:color w:val="000000"/>
                <w:sz w:val="24"/>
                <w:szCs w:val="24"/>
              </w:rPr>
              <w:t>map</w:t>
            </w:r>
            <w:r w:rsidRPr="00A40C24">
              <w:rPr>
                <w:color w:val="000000"/>
                <w:sz w:val="24"/>
                <w:szCs w:val="24"/>
                <w:lang w:val="ru-RU"/>
              </w:rPr>
              <w:t xml:space="preserve">, мозговые штурмы, </w:t>
            </w:r>
            <w:proofErr w:type="gramEnd"/>
          </w:p>
          <w:p w:rsidR="00B333DF" w:rsidRPr="00A40C24" w:rsidRDefault="00B333DF" w:rsidP="00717972">
            <w:pPr>
              <w:numPr>
                <w:ilvl w:val="0"/>
                <w:numId w:val="1"/>
              </w:numPr>
              <w:spacing w:before="100" w:beforeAutospacing="1" w:after="24" w:line="360" w:lineRule="atLeast"/>
              <w:ind w:left="384"/>
              <w:rPr>
                <w:color w:val="000000"/>
                <w:sz w:val="24"/>
                <w:szCs w:val="24"/>
              </w:rPr>
            </w:pPr>
            <w:r w:rsidRPr="00A40C24">
              <w:rPr>
                <w:color w:val="000000"/>
                <w:sz w:val="24"/>
                <w:szCs w:val="24"/>
              </w:rPr>
              <w:t xml:space="preserve">Case-study </w:t>
            </w:r>
            <w:proofErr w:type="spellStart"/>
            <w:r w:rsidRPr="00A40C24">
              <w:rPr>
                <w:color w:val="000000"/>
                <w:sz w:val="24"/>
                <w:szCs w:val="24"/>
              </w:rPr>
              <w:t>метод</w:t>
            </w:r>
            <w:proofErr w:type="spellEnd"/>
            <w:r w:rsidRPr="00A40C24">
              <w:rPr>
                <w:color w:val="000000"/>
                <w:sz w:val="24"/>
                <w:szCs w:val="24"/>
                <w:lang w:val="ru-RU"/>
              </w:rPr>
              <w:t>, компаративные исследования</w:t>
            </w:r>
          </w:p>
          <w:p w:rsidR="00B333DF" w:rsidRPr="00797E5D" w:rsidRDefault="00B333DF" w:rsidP="00717972">
            <w:pPr>
              <w:numPr>
                <w:ilvl w:val="0"/>
                <w:numId w:val="1"/>
              </w:numPr>
              <w:spacing w:before="100" w:beforeAutospacing="1" w:after="24" w:line="360" w:lineRule="atLeast"/>
              <w:ind w:left="384"/>
              <w:rPr>
                <w:color w:val="000000"/>
                <w:sz w:val="24"/>
                <w:szCs w:val="24"/>
              </w:rPr>
            </w:pPr>
            <w:proofErr w:type="spellStart"/>
            <w:r w:rsidRPr="00797E5D">
              <w:rPr>
                <w:color w:val="000000"/>
                <w:sz w:val="24"/>
                <w:szCs w:val="24"/>
              </w:rPr>
              <w:t>Презентации</w:t>
            </w:r>
            <w:proofErr w:type="spellEnd"/>
            <w:r w:rsidRPr="00797E5D">
              <w:rPr>
                <w:color w:val="000000"/>
                <w:sz w:val="24"/>
                <w:szCs w:val="24"/>
                <w:lang w:val="ru-RU"/>
              </w:rPr>
              <w:t xml:space="preserve"> и совместные доклады </w:t>
            </w:r>
          </w:p>
          <w:p w:rsidR="00B333DF" w:rsidRDefault="00B333DF" w:rsidP="00717972">
            <w:pPr>
              <w:pStyle w:val="BodyTextIndent21"/>
              <w:widowControl/>
              <w:ind w:left="0" w:firstLine="0"/>
              <w:rPr>
                <w:szCs w:val="24"/>
              </w:rPr>
            </w:pPr>
            <w:r w:rsidRPr="00797E5D">
              <w:rPr>
                <w:szCs w:val="24"/>
              </w:rPr>
              <w:lastRenderedPageBreak/>
              <w:t>Эвристические п</w:t>
            </w:r>
            <w:r>
              <w:rPr>
                <w:szCs w:val="24"/>
              </w:rPr>
              <w:t>одходы</w:t>
            </w:r>
          </w:p>
          <w:p w:rsidR="00B333DF" w:rsidRPr="00A40C24" w:rsidRDefault="00B333DF" w:rsidP="00717972">
            <w:pPr>
              <w:pStyle w:val="BodyTextIndent21"/>
              <w:widowControl/>
              <w:numPr>
                <w:ilvl w:val="0"/>
                <w:numId w:val="15"/>
              </w:numPr>
              <w:rPr>
                <w:b w:val="0"/>
                <w:szCs w:val="24"/>
              </w:rPr>
            </w:pPr>
            <w:r w:rsidRPr="00A40C24">
              <w:rPr>
                <w:b w:val="0"/>
                <w:szCs w:val="24"/>
              </w:rPr>
              <w:t>сократовские диалоги</w:t>
            </w:r>
          </w:p>
          <w:p w:rsidR="00B333DF" w:rsidRPr="00A40C24" w:rsidRDefault="00B333DF" w:rsidP="00717972">
            <w:pPr>
              <w:numPr>
                <w:ilvl w:val="0"/>
                <w:numId w:val="15"/>
              </w:numPr>
              <w:rPr>
                <w:sz w:val="24"/>
                <w:szCs w:val="24"/>
                <w:lang w:val="ru-RU"/>
              </w:rPr>
            </w:pPr>
            <w:r w:rsidRPr="00A40C24">
              <w:rPr>
                <w:sz w:val="24"/>
                <w:szCs w:val="24"/>
                <w:lang w:val="ru-RU"/>
              </w:rPr>
              <w:t>метод мозгового штурма</w:t>
            </w:r>
            <w:r w:rsidRPr="00A40C24">
              <w:rPr>
                <w:b/>
                <w:sz w:val="24"/>
                <w:szCs w:val="24"/>
                <w:lang w:val="ru-RU"/>
              </w:rPr>
              <w:t xml:space="preserve"> (</w:t>
            </w:r>
            <w:r>
              <w:rPr>
                <w:b/>
                <w:sz w:val="24"/>
                <w:szCs w:val="24"/>
                <w:lang w:val="ru-RU"/>
              </w:rPr>
              <w:t xml:space="preserve">результат - </w:t>
            </w:r>
            <w:r w:rsidRPr="00A40C24">
              <w:rPr>
                <w:sz w:val="24"/>
                <w:szCs w:val="24"/>
                <w:lang w:val="ru-RU"/>
              </w:rPr>
              <w:t xml:space="preserve">аналитические записки – </w:t>
            </w:r>
            <w:proofErr w:type="spellStart"/>
            <w:r w:rsidRPr="00A40C24">
              <w:rPr>
                <w:b/>
                <w:sz w:val="24"/>
                <w:szCs w:val="24"/>
                <w:highlight w:val="yellow"/>
                <w:lang w:val="ru-RU"/>
              </w:rPr>
              <w:t>см</w:t>
            </w:r>
            <w:proofErr w:type="gramStart"/>
            <w:r w:rsidRPr="00A40C24">
              <w:rPr>
                <w:b/>
                <w:sz w:val="24"/>
                <w:szCs w:val="24"/>
                <w:highlight w:val="yellow"/>
                <w:lang w:val="ru-RU"/>
              </w:rPr>
              <w:t>.п</w:t>
            </w:r>
            <w:proofErr w:type="gramEnd"/>
            <w:r w:rsidRPr="00A40C24">
              <w:rPr>
                <w:b/>
                <w:sz w:val="24"/>
                <w:szCs w:val="24"/>
                <w:highlight w:val="yellow"/>
                <w:lang w:val="ru-RU"/>
              </w:rPr>
              <w:t>риложение</w:t>
            </w:r>
            <w:proofErr w:type="spellEnd"/>
            <w:r w:rsidRPr="00A40C24">
              <w:rPr>
                <w:b/>
                <w:sz w:val="24"/>
                <w:szCs w:val="24"/>
                <w:highlight w:val="yellow"/>
                <w:lang w:val="ru-RU"/>
              </w:rPr>
              <w:t xml:space="preserve"> 4</w:t>
            </w:r>
            <w:r w:rsidRPr="00A40C24">
              <w:rPr>
                <w:sz w:val="24"/>
                <w:szCs w:val="24"/>
                <w:lang w:val="ru-RU"/>
              </w:rPr>
              <w:t>)</w:t>
            </w:r>
          </w:p>
          <w:p w:rsidR="00B333DF" w:rsidRPr="00E3345E" w:rsidRDefault="00B333DF" w:rsidP="00717972">
            <w:pPr>
              <w:pStyle w:val="BodyTextIndent21"/>
              <w:widowControl/>
              <w:ind w:left="360" w:firstLine="0"/>
              <w:rPr>
                <w:b w:val="0"/>
                <w:szCs w:val="24"/>
              </w:rPr>
            </w:pPr>
          </w:p>
          <w:p w:rsidR="00B333DF" w:rsidRPr="00272E35" w:rsidRDefault="00B333DF" w:rsidP="00717972">
            <w:pPr>
              <w:spacing w:after="120" w:line="360" w:lineRule="auto"/>
              <w:jc w:val="both"/>
              <w:rPr>
                <w:sz w:val="24"/>
                <w:szCs w:val="24"/>
                <w:lang w:val="ru-RU"/>
              </w:rPr>
            </w:pPr>
            <w:r w:rsidRPr="00272E35">
              <w:rPr>
                <w:sz w:val="24"/>
                <w:szCs w:val="24"/>
                <w:lang w:val="ru-RU"/>
              </w:rPr>
              <w:t xml:space="preserve">В основе разработки домашних заданий к семинару лежит принцип </w:t>
            </w:r>
            <w:proofErr w:type="spellStart"/>
            <w:r w:rsidRPr="00272E35">
              <w:rPr>
                <w:i/>
                <w:sz w:val="24"/>
                <w:szCs w:val="24"/>
                <w:lang w:val="ru-RU"/>
              </w:rPr>
              <w:t>разноуровнего</w:t>
            </w:r>
            <w:proofErr w:type="spellEnd"/>
            <w:r w:rsidRPr="00272E35">
              <w:rPr>
                <w:i/>
                <w:sz w:val="24"/>
                <w:szCs w:val="24"/>
                <w:lang w:val="ru-RU"/>
              </w:rPr>
              <w:t xml:space="preserve"> обучения. </w:t>
            </w:r>
            <w:r w:rsidRPr="00272E35">
              <w:rPr>
                <w:sz w:val="24"/>
                <w:szCs w:val="24"/>
                <w:lang w:val="ru-RU"/>
              </w:rPr>
              <w:t xml:space="preserve">Помимо базовой программы, к каждой сложной теме предлагается дополнительная литература. Студентам с более сильным уровнем подготовки предлагается принять участие в работе семинара в качестве помощников преподавателя и докладчиков; в качестве компенсации они освобождаются от стандартных тестов. </w:t>
            </w:r>
          </w:p>
          <w:p w:rsidR="00B333DF" w:rsidRPr="00272E35" w:rsidRDefault="00B333DF" w:rsidP="00717972">
            <w:pPr>
              <w:shd w:val="clear" w:color="auto" w:fill="FFFFFF"/>
              <w:jc w:val="both"/>
              <w:rPr>
                <w:b/>
                <w:iCs/>
                <w:color w:val="222222"/>
                <w:sz w:val="24"/>
                <w:szCs w:val="24"/>
                <w:u w:val="single"/>
                <w:lang w:val="ru-RU"/>
              </w:rPr>
            </w:pPr>
            <w:r w:rsidRPr="00272E35">
              <w:rPr>
                <w:b/>
                <w:iCs/>
                <w:color w:val="222222"/>
                <w:sz w:val="24"/>
                <w:szCs w:val="24"/>
                <w:u w:val="single"/>
                <w:lang w:val="ru-RU"/>
              </w:rPr>
              <w:t>Соотношение задач семинара и выбора техники: авторские рекомендации</w:t>
            </w:r>
          </w:p>
          <w:p w:rsidR="00B333DF" w:rsidRPr="00272E35" w:rsidRDefault="00B333DF" w:rsidP="00717972">
            <w:pPr>
              <w:shd w:val="clear" w:color="auto" w:fill="FFFFFF"/>
              <w:jc w:val="both"/>
              <w:rPr>
                <w:iCs/>
                <w:color w:val="222222"/>
                <w:sz w:val="24"/>
                <w:szCs w:val="24"/>
                <w:lang w:val="ru-RU"/>
              </w:rPr>
            </w:pPr>
          </w:p>
          <w:p w:rsidR="00B333DF" w:rsidRPr="00272E35" w:rsidRDefault="00B333DF" w:rsidP="00717972">
            <w:pPr>
              <w:shd w:val="clear" w:color="auto" w:fill="FFFFFF"/>
              <w:jc w:val="both"/>
              <w:rPr>
                <w:iCs/>
                <w:color w:val="222222"/>
                <w:sz w:val="24"/>
                <w:szCs w:val="24"/>
                <w:lang w:val="ru-RU"/>
              </w:rPr>
            </w:pPr>
            <w:r w:rsidRPr="00272E35">
              <w:rPr>
                <w:iCs/>
                <w:color w:val="222222"/>
                <w:sz w:val="24"/>
                <w:szCs w:val="24"/>
                <w:lang w:val="ru-RU"/>
              </w:rPr>
              <w:t>Поскольку моей основной задачей было максимально просто</w:t>
            </w:r>
            <w:r>
              <w:rPr>
                <w:iCs/>
                <w:color w:val="222222"/>
                <w:sz w:val="24"/>
                <w:szCs w:val="24"/>
                <w:lang w:val="ru-RU"/>
              </w:rPr>
              <w:t>е</w:t>
            </w:r>
            <w:r w:rsidRPr="00272E35">
              <w:rPr>
                <w:iCs/>
                <w:color w:val="222222"/>
                <w:sz w:val="24"/>
                <w:szCs w:val="24"/>
                <w:lang w:val="ru-RU"/>
              </w:rPr>
              <w:t xml:space="preserve"> и наглядно</w:t>
            </w:r>
            <w:r>
              <w:rPr>
                <w:iCs/>
                <w:color w:val="222222"/>
                <w:sz w:val="24"/>
                <w:szCs w:val="24"/>
                <w:lang w:val="ru-RU"/>
              </w:rPr>
              <w:t>е объяснение</w:t>
            </w:r>
            <w:r w:rsidRPr="00272E35">
              <w:rPr>
                <w:iCs/>
                <w:color w:val="222222"/>
                <w:sz w:val="24"/>
                <w:szCs w:val="24"/>
                <w:lang w:val="ru-RU"/>
              </w:rPr>
              <w:t xml:space="preserve"> студентам</w:t>
            </w:r>
            <w:r>
              <w:rPr>
                <w:iCs/>
                <w:color w:val="222222"/>
                <w:sz w:val="24"/>
                <w:szCs w:val="24"/>
                <w:lang w:val="ru-RU"/>
              </w:rPr>
              <w:t xml:space="preserve"> того</w:t>
            </w:r>
            <w:r w:rsidRPr="00272E35">
              <w:rPr>
                <w:iCs/>
                <w:color w:val="222222"/>
                <w:sz w:val="24"/>
                <w:szCs w:val="24"/>
                <w:lang w:val="ru-RU"/>
              </w:rPr>
              <w:t xml:space="preserve">, как политическая теория может применяться для понимания реальных политических проблем, я подбирала формат каждого семинара в зависимости от конкретной концептуальной специфики. </w:t>
            </w:r>
          </w:p>
          <w:p w:rsidR="00B333DF" w:rsidRPr="00272E35" w:rsidRDefault="00B333DF" w:rsidP="00717972">
            <w:pPr>
              <w:shd w:val="clear" w:color="auto" w:fill="FFFFFF"/>
              <w:jc w:val="both"/>
              <w:rPr>
                <w:iCs/>
                <w:color w:val="222222"/>
                <w:sz w:val="24"/>
                <w:szCs w:val="24"/>
                <w:lang w:val="ru-RU"/>
              </w:rPr>
            </w:pPr>
          </w:p>
          <w:p w:rsidR="00B333DF" w:rsidRDefault="00B333DF" w:rsidP="00717972">
            <w:pPr>
              <w:shd w:val="clear" w:color="auto" w:fill="FFFFFF"/>
              <w:jc w:val="both"/>
              <w:rPr>
                <w:iCs/>
                <w:color w:val="222222"/>
                <w:sz w:val="24"/>
                <w:szCs w:val="24"/>
                <w:lang w:val="ru-RU"/>
              </w:rPr>
            </w:pPr>
            <w:r w:rsidRPr="00272E35">
              <w:rPr>
                <w:iCs/>
                <w:color w:val="222222"/>
                <w:sz w:val="24"/>
                <w:szCs w:val="24"/>
                <w:lang w:val="ru-RU"/>
              </w:rPr>
              <w:t xml:space="preserve">Общее правило было следующим. На каждую тему (например, «Понятие власти» - здесь может быть любая концептуальная проблема или особенное понятие) проводилось одно абстрактное и одно конкретное занятие. </w:t>
            </w:r>
          </w:p>
          <w:p w:rsidR="00B333DF" w:rsidRDefault="00B333DF" w:rsidP="00717972">
            <w:pPr>
              <w:shd w:val="clear" w:color="auto" w:fill="FFFFFF"/>
              <w:jc w:val="both"/>
              <w:rPr>
                <w:iCs/>
                <w:color w:val="222222"/>
                <w:sz w:val="24"/>
                <w:szCs w:val="24"/>
                <w:lang w:val="ru-RU"/>
              </w:rPr>
            </w:pPr>
          </w:p>
          <w:p w:rsidR="00B333DF" w:rsidRDefault="00B333DF" w:rsidP="00717972">
            <w:pPr>
              <w:shd w:val="clear" w:color="auto" w:fill="FFFFFF"/>
              <w:jc w:val="both"/>
              <w:rPr>
                <w:iCs/>
                <w:color w:val="222222"/>
                <w:sz w:val="24"/>
                <w:szCs w:val="24"/>
                <w:lang w:val="ru-RU"/>
              </w:rPr>
            </w:pPr>
            <w:r w:rsidRPr="00272E35">
              <w:rPr>
                <w:iCs/>
                <w:color w:val="222222"/>
                <w:sz w:val="24"/>
                <w:szCs w:val="24"/>
                <w:lang w:val="ru-RU"/>
              </w:rPr>
              <w:t xml:space="preserve">На первом семинаре по теме студенты обсуждают прочитанные тексты, формируют основной исследовательский аппарат, проясняют понятия и связи между ними. На втором (и на третьем, если есть возможность) семинаре мы применяем теорию к предлагаемой преподавателем конкретной проблеме. Так, например, начав занятия со знакомства с теориями политического пространства и теорией фреймов, мы провели второй семинар, анализируя пространство митингов в Москве, и, наконец, посвятили третий семинар еще более конкретному кейсу, раскрывающему проблематику «выбора места» в символическом смысле (выступлению группы </w:t>
            </w:r>
            <w:r w:rsidRPr="00272E35">
              <w:rPr>
                <w:iCs/>
                <w:color w:val="222222"/>
                <w:sz w:val="24"/>
                <w:szCs w:val="24"/>
              </w:rPr>
              <w:t xml:space="preserve">Pussy Riot </w:t>
            </w:r>
            <w:r w:rsidRPr="00272E35">
              <w:rPr>
                <w:iCs/>
                <w:color w:val="222222"/>
                <w:sz w:val="24"/>
                <w:szCs w:val="24"/>
                <w:lang w:val="ru-RU"/>
              </w:rPr>
              <w:t xml:space="preserve"> в ХХС). </w:t>
            </w:r>
          </w:p>
          <w:p w:rsidR="00B333DF" w:rsidRDefault="00B333DF" w:rsidP="00717972">
            <w:pPr>
              <w:shd w:val="clear" w:color="auto" w:fill="FFFFFF"/>
              <w:jc w:val="both"/>
              <w:rPr>
                <w:iCs/>
                <w:color w:val="222222"/>
                <w:sz w:val="24"/>
                <w:szCs w:val="24"/>
                <w:lang w:val="ru-RU"/>
              </w:rPr>
            </w:pPr>
          </w:p>
          <w:p w:rsidR="00B333DF" w:rsidRDefault="00B333DF" w:rsidP="00717972">
            <w:pPr>
              <w:shd w:val="clear" w:color="auto" w:fill="FFFFFF"/>
              <w:jc w:val="both"/>
              <w:rPr>
                <w:iCs/>
                <w:color w:val="222222"/>
                <w:sz w:val="24"/>
                <w:szCs w:val="24"/>
                <w:lang w:val="ru-RU"/>
              </w:rPr>
            </w:pPr>
            <w:r w:rsidRPr="00272E35">
              <w:rPr>
                <w:iCs/>
                <w:color w:val="222222"/>
                <w:sz w:val="24"/>
                <w:szCs w:val="24"/>
                <w:lang w:val="ru-RU"/>
              </w:rPr>
              <w:t xml:space="preserve">Постепенное движение от абстрактной теории к конкретному прикладному исследовательскому заданию позволяет студентам, во-первых, привыкнуть к новой для них концепции, научиться мыслить в соответствии с концептуальной логикой автора. Те студенты, которые в силу личных особенностей сложно усваивают сложные теоретические конструкции, «подключаются» к обсуждению на втором семинаре, начиная проводить конкретные связи между предлагаемой теорией и конкретными социальными и политическими проблемами. В результате контрольное задание (исследовательский проект) всеми студентами выполняется равноценно, что показывает опыт подготовки аналитических записок.  </w:t>
            </w:r>
          </w:p>
          <w:p w:rsidR="00B333DF" w:rsidRDefault="00B333DF" w:rsidP="00717972">
            <w:pPr>
              <w:shd w:val="clear" w:color="auto" w:fill="FFFFFF"/>
              <w:jc w:val="both"/>
              <w:rPr>
                <w:iCs/>
                <w:color w:val="222222"/>
                <w:sz w:val="24"/>
                <w:szCs w:val="24"/>
                <w:lang w:val="ru-RU"/>
              </w:rPr>
            </w:pPr>
          </w:p>
          <w:p w:rsidR="00B333DF" w:rsidRPr="00272E35" w:rsidRDefault="00B333DF" w:rsidP="00717972">
            <w:pPr>
              <w:shd w:val="clear" w:color="auto" w:fill="FFFFFF"/>
              <w:jc w:val="both"/>
              <w:rPr>
                <w:iCs/>
                <w:color w:val="222222"/>
                <w:sz w:val="24"/>
                <w:szCs w:val="24"/>
                <w:lang w:val="ru-RU"/>
              </w:rPr>
            </w:pPr>
            <w:r>
              <w:rPr>
                <w:iCs/>
                <w:color w:val="222222"/>
                <w:sz w:val="24"/>
                <w:szCs w:val="24"/>
                <w:lang w:val="ru-RU"/>
              </w:rPr>
              <w:lastRenderedPageBreak/>
              <w:t>Также мы можем чередовать интерактивный и эвристический подходы для лучшего усвоения целых теоретических блоков (см. ниже)</w:t>
            </w:r>
          </w:p>
          <w:p w:rsidR="00B333DF" w:rsidRPr="00272E35" w:rsidRDefault="00B333DF" w:rsidP="00717972">
            <w:pPr>
              <w:shd w:val="clear" w:color="auto" w:fill="FFFFFF"/>
              <w:jc w:val="both"/>
              <w:rPr>
                <w:iCs/>
                <w:color w:val="222222"/>
                <w:sz w:val="24"/>
                <w:szCs w:val="24"/>
                <w:lang w:val="ru-RU"/>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3260"/>
              <w:gridCol w:w="305"/>
            </w:tblGrid>
            <w:tr w:rsidR="00B333DF" w:rsidRPr="00B4754F" w:rsidTr="00717972">
              <w:tc>
                <w:tcPr>
                  <w:tcW w:w="2405" w:type="dxa"/>
                  <w:shd w:val="clear" w:color="auto" w:fill="auto"/>
                </w:tcPr>
                <w:p w:rsidR="00B333DF" w:rsidRPr="00B4754F" w:rsidRDefault="00B333DF" w:rsidP="00717972">
                  <w:pPr>
                    <w:jc w:val="both"/>
                    <w:rPr>
                      <w:b/>
                      <w:i/>
                      <w:iCs/>
                      <w:color w:val="222222"/>
                      <w:sz w:val="24"/>
                      <w:szCs w:val="24"/>
                      <w:lang w:val="ru-RU"/>
                    </w:rPr>
                  </w:pPr>
                  <w:r w:rsidRPr="00B4754F">
                    <w:rPr>
                      <w:b/>
                      <w:i/>
                      <w:iCs/>
                      <w:color w:val="222222"/>
                      <w:sz w:val="24"/>
                      <w:szCs w:val="24"/>
                      <w:lang w:val="ru-RU"/>
                    </w:rPr>
                    <w:t>Задачи семинара (тип теории)</w:t>
                  </w:r>
                </w:p>
              </w:tc>
              <w:tc>
                <w:tcPr>
                  <w:tcW w:w="2552" w:type="dxa"/>
                  <w:shd w:val="clear" w:color="auto" w:fill="auto"/>
                </w:tcPr>
                <w:p w:rsidR="00B333DF" w:rsidRPr="00B4754F" w:rsidRDefault="00B333DF" w:rsidP="00717972">
                  <w:pPr>
                    <w:jc w:val="both"/>
                    <w:rPr>
                      <w:b/>
                      <w:i/>
                      <w:iCs/>
                      <w:color w:val="222222"/>
                      <w:sz w:val="24"/>
                      <w:szCs w:val="24"/>
                      <w:lang w:val="ru-RU"/>
                    </w:rPr>
                  </w:pPr>
                  <w:r w:rsidRPr="00B4754F">
                    <w:rPr>
                      <w:b/>
                      <w:i/>
                      <w:iCs/>
                      <w:color w:val="222222"/>
                      <w:sz w:val="24"/>
                      <w:szCs w:val="24"/>
                      <w:lang w:val="ru-RU"/>
                    </w:rPr>
                    <w:t>Рекомендуемая техника работы</w:t>
                  </w:r>
                </w:p>
              </w:tc>
              <w:tc>
                <w:tcPr>
                  <w:tcW w:w="3565" w:type="dxa"/>
                  <w:gridSpan w:val="2"/>
                  <w:shd w:val="clear" w:color="auto" w:fill="auto"/>
                </w:tcPr>
                <w:p w:rsidR="00B333DF" w:rsidRPr="00B4754F" w:rsidRDefault="00B333DF" w:rsidP="00717972">
                  <w:pPr>
                    <w:jc w:val="both"/>
                    <w:rPr>
                      <w:b/>
                      <w:i/>
                      <w:iCs/>
                      <w:color w:val="222222"/>
                      <w:sz w:val="24"/>
                      <w:szCs w:val="24"/>
                      <w:lang w:val="ru-RU"/>
                    </w:rPr>
                  </w:pPr>
                  <w:r w:rsidRPr="00B4754F">
                    <w:rPr>
                      <w:b/>
                      <w:i/>
                      <w:iCs/>
                      <w:color w:val="222222"/>
                      <w:sz w:val="24"/>
                      <w:szCs w:val="24"/>
                      <w:lang w:val="ru-RU"/>
                    </w:rPr>
                    <w:t>Пояснение</w:t>
                  </w:r>
                </w:p>
              </w:tc>
            </w:tr>
            <w:tr w:rsidR="00B333DF" w:rsidRPr="00B4754F" w:rsidTr="00717972">
              <w:trPr>
                <w:gridAfter w:val="1"/>
                <w:wAfter w:w="305" w:type="dxa"/>
              </w:trPr>
              <w:tc>
                <w:tcPr>
                  <w:tcW w:w="2405" w:type="dxa"/>
                  <w:shd w:val="clear" w:color="auto" w:fill="auto"/>
                </w:tcPr>
                <w:p w:rsidR="00B333DF" w:rsidRPr="00B4754F" w:rsidRDefault="00B333DF" w:rsidP="00717972">
                  <w:pPr>
                    <w:numPr>
                      <w:ilvl w:val="0"/>
                      <w:numId w:val="38"/>
                    </w:numPr>
                    <w:jc w:val="both"/>
                    <w:rPr>
                      <w:iCs/>
                      <w:color w:val="222222"/>
                      <w:sz w:val="24"/>
                      <w:szCs w:val="24"/>
                    </w:rPr>
                  </w:pPr>
                  <w:r w:rsidRPr="00B4754F">
                    <w:rPr>
                      <w:iCs/>
                      <w:color w:val="222222"/>
                      <w:sz w:val="24"/>
                      <w:szCs w:val="24"/>
                      <w:lang w:val="ru-RU"/>
                    </w:rPr>
                    <w:t>Провести сравнительный анализ нескольких конкурирующих теорий / концепций / гипотез</w:t>
                  </w:r>
                  <w:r w:rsidRPr="00B4754F">
                    <w:rPr>
                      <w:iCs/>
                      <w:color w:val="222222"/>
                      <w:sz w:val="24"/>
                      <w:szCs w:val="24"/>
                    </w:rPr>
                    <w:t>;</w:t>
                  </w:r>
                </w:p>
                <w:p w:rsidR="00B333DF" w:rsidRPr="00B4754F" w:rsidRDefault="00B333DF" w:rsidP="00717972">
                  <w:pPr>
                    <w:numPr>
                      <w:ilvl w:val="0"/>
                      <w:numId w:val="38"/>
                    </w:numPr>
                    <w:jc w:val="both"/>
                    <w:rPr>
                      <w:iCs/>
                      <w:color w:val="222222"/>
                      <w:sz w:val="24"/>
                      <w:szCs w:val="24"/>
                      <w:lang w:val="ru-RU"/>
                    </w:rPr>
                  </w:pPr>
                  <w:r w:rsidRPr="00B4754F">
                    <w:rPr>
                      <w:iCs/>
                      <w:color w:val="222222"/>
                      <w:sz w:val="24"/>
                      <w:szCs w:val="24"/>
                      <w:lang w:val="ru-RU"/>
                    </w:rPr>
                    <w:t>Разобрать эволюцию изучения теории/понятия в литературе</w:t>
                  </w:r>
                  <w:r w:rsidRPr="00B4754F">
                    <w:rPr>
                      <w:iCs/>
                      <w:color w:val="222222"/>
                      <w:sz w:val="24"/>
                      <w:szCs w:val="24"/>
                    </w:rPr>
                    <w:t>;</w:t>
                  </w:r>
                </w:p>
                <w:p w:rsidR="00B333DF" w:rsidRPr="00B4754F" w:rsidRDefault="00B333DF" w:rsidP="00717972">
                  <w:pPr>
                    <w:numPr>
                      <w:ilvl w:val="0"/>
                      <w:numId w:val="38"/>
                    </w:numPr>
                    <w:jc w:val="both"/>
                    <w:rPr>
                      <w:iCs/>
                      <w:color w:val="222222"/>
                      <w:sz w:val="24"/>
                      <w:szCs w:val="24"/>
                      <w:lang w:val="ru-RU"/>
                    </w:rPr>
                  </w:pPr>
                  <w:r w:rsidRPr="00B4754F">
                    <w:rPr>
                      <w:iCs/>
                      <w:color w:val="222222"/>
                      <w:sz w:val="24"/>
                      <w:szCs w:val="24"/>
                      <w:lang w:val="ru-RU"/>
                    </w:rPr>
                    <w:t>Совместить два разных исследовательских направления (например, взгляды левых и либералов на проблему государства всеобщего благосостояния).</w:t>
                  </w:r>
                </w:p>
                <w:p w:rsidR="00B333DF" w:rsidRPr="00B4754F" w:rsidRDefault="00B333DF" w:rsidP="00717972">
                  <w:pPr>
                    <w:jc w:val="both"/>
                    <w:rPr>
                      <w:iCs/>
                      <w:color w:val="222222"/>
                      <w:sz w:val="24"/>
                      <w:szCs w:val="24"/>
                    </w:rPr>
                  </w:pPr>
                </w:p>
              </w:tc>
              <w:tc>
                <w:tcPr>
                  <w:tcW w:w="2552" w:type="dxa"/>
                  <w:shd w:val="clear" w:color="auto" w:fill="auto"/>
                </w:tcPr>
                <w:p w:rsidR="00B333DF" w:rsidRPr="00B4754F" w:rsidRDefault="00B333DF" w:rsidP="00717972">
                  <w:pPr>
                    <w:jc w:val="both"/>
                    <w:rPr>
                      <w:iCs/>
                      <w:color w:val="222222"/>
                      <w:sz w:val="24"/>
                      <w:szCs w:val="24"/>
                      <w:lang w:val="ru-RU"/>
                    </w:rPr>
                  </w:pPr>
                  <w:r w:rsidRPr="00B4754F">
                    <w:rPr>
                      <w:iCs/>
                      <w:color w:val="222222"/>
                      <w:sz w:val="24"/>
                      <w:szCs w:val="24"/>
                      <w:lang w:val="ru-RU"/>
                    </w:rPr>
                    <w:t>Интерактивные подходы</w:t>
                  </w:r>
                </w:p>
                <w:p w:rsidR="00B333DF" w:rsidRPr="00B4754F" w:rsidRDefault="00B333DF" w:rsidP="00717972">
                  <w:pPr>
                    <w:jc w:val="both"/>
                    <w:rPr>
                      <w:iCs/>
                      <w:color w:val="222222"/>
                      <w:sz w:val="24"/>
                      <w:szCs w:val="24"/>
                      <w:lang w:val="ru-RU"/>
                    </w:rPr>
                  </w:pPr>
                </w:p>
                <w:p w:rsidR="00B333DF" w:rsidRPr="00B4754F" w:rsidRDefault="00B333DF" w:rsidP="00717972">
                  <w:pPr>
                    <w:jc w:val="both"/>
                    <w:rPr>
                      <w:iCs/>
                      <w:color w:val="222222"/>
                      <w:sz w:val="24"/>
                      <w:szCs w:val="24"/>
                      <w:lang w:val="ru-RU"/>
                    </w:rPr>
                  </w:pPr>
                  <w:r w:rsidRPr="00B4754F">
                    <w:rPr>
                      <w:iCs/>
                      <w:color w:val="222222"/>
                      <w:sz w:val="24"/>
                      <w:szCs w:val="24"/>
                      <w:lang w:val="ru-RU"/>
                    </w:rPr>
                    <w:t>Лучше всего: дебаты, коллективная игра</w:t>
                  </w:r>
                </w:p>
              </w:tc>
              <w:tc>
                <w:tcPr>
                  <w:tcW w:w="3260" w:type="dxa"/>
                  <w:shd w:val="clear" w:color="auto" w:fill="auto"/>
                </w:tcPr>
                <w:p w:rsidR="00B333DF" w:rsidRPr="00B4754F" w:rsidRDefault="00B333DF" w:rsidP="00717972">
                  <w:pPr>
                    <w:jc w:val="both"/>
                    <w:rPr>
                      <w:iCs/>
                      <w:color w:val="222222"/>
                      <w:sz w:val="24"/>
                      <w:szCs w:val="24"/>
                      <w:lang w:val="ru-RU"/>
                    </w:rPr>
                  </w:pPr>
                  <w:r w:rsidRPr="00B4754F">
                    <w:rPr>
                      <w:iCs/>
                      <w:color w:val="222222"/>
                      <w:sz w:val="24"/>
                      <w:szCs w:val="24"/>
                      <w:lang w:val="ru-RU"/>
                    </w:rPr>
                    <w:t xml:space="preserve">Довольно часто возникает </w:t>
                  </w:r>
                  <w:r w:rsidRPr="00B4754F">
                    <w:rPr>
                      <w:i/>
                      <w:iCs/>
                      <w:color w:val="222222"/>
                      <w:sz w:val="24"/>
                      <w:szCs w:val="24"/>
                      <w:lang w:val="ru-RU"/>
                    </w:rPr>
                    <w:t xml:space="preserve">необходимость за один семинар создать у студентов представление о том, как развивалась научная мысль по конкретной тематике за </w:t>
                  </w:r>
                  <w:proofErr w:type="gramStart"/>
                  <w:r w:rsidRPr="00B4754F">
                    <w:rPr>
                      <w:i/>
                      <w:iCs/>
                      <w:color w:val="222222"/>
                      <w:sz w:val="24"/>
                      <w:szCs w:val="24"/>
                      <w:lang w:val="ru-RU"/>
                    </w:rPr>
                    <w:t>последние</w:t>
                  </w:r>
                  <w:proofErr w:type="gramEnd"/>
                  <w:r w:rsidRPr="00B4754F">
                    <w:rPr>
                      <w:i/>
                      <w:iCs/>
                      <w:color w:val="222222"/>
                      <w:sz w:val="24"/>
                      <w:szCs w:val="24"/>
                      <w:lang w:val="ru-RU"/>
                    </w:rPr>
                    <w:t xml:space="preserve"> 50-60 лет</w:t>
                  </w:r>
                  <w:r w:rsidRPr="00B4754F">
                    <w:rPr>
                      <w:iCs/>
                      <w:color w:val="222222"/>
                      <w:sz w:val="24"/>
                      <w:szCs w:val="24"/>
                      <w:lang w:val="ru-RU"/>
                    </w:rPr>
                    <w:t xml:space="preserve">. Это предполагает прочтение минимум 4-5 отдельных текстов разных авторов. На дополнительный материал временная возможность остается не всегда. </w:t>
                  </w:r>
                </w:p>
                <w:p w:rsidR="00B333DF" w:rsidRPr="00B4754F" w:rsidRDefault="00B333DF" w:rsidP="00717972">
                  <w:pPr>
                    <w:jc w:val="both"/>
                    <w:rPr>
                      <w:iCs/>
                      <w:color w:val="222222"/>
                      <w:sz w:val="24"/>
                      <w:szCs w:val="24"/>
                    </w:rPr>
                  </w:pPr>
                  <w:r w:rsidRPr="00B4754F">
                    <w:rPr>
                      <w:iCs/>
                      <w:color w:val="222222"/>
                      <w:sz w:val="24"/>
                      <w:szCs w:val="24"/>
                      <w:lang w:val="ru-RU"/>
                    </w:rPr>
                    <w:t xml:space="preserve">Эта проблема достаточно успешно решается  «игровым» семинаром, построенным в логике </w:t>
                  </w:r>
                  <w:proofErr w:type="spellStart"/>
                  <w:r w:rsidRPr="00B4754F">
                    <w:rPr>
                      <w:iCs/>
                      <w:color w:val="222222"/>
                      <w:sz w:val="24"/>
                      <w:szCs w:val="24"/>
                      <w:lang w:val="ru-RU"/>
                    </w:rPr>
                    <w:t>дебатирования</w:t>
                  </w:r>
                  <w:proofErr w:type="spellEnd"/>
                  <w:r w:rsidRPr="00B4754F">
                    <w:rPr>
                      <w:iCs/>
                      <w:color w:val="222222"/>
                      <w:sz w:val="24"/>
                      <w:szCs w:val="24"/>
                      <w:lang w:val="ru-RU"/>
                    </w:rPr>
                    <w:t xml:space="preserve">. Несколько докладчиков читают каждый по одному оригинальному тексту. Группа читает обзорные статьи. Докладчики представляют конкурирующие гипотезы, объясняя, почему возникла данная теория, в чем ее сильные и слабые стороны.  Им оппонируют другие группы студентов (обычно – не более двух), подготовившие презентации по альтернативным теориям. В конце семинара все студенты, совмещая полученную от докладчиков информацию с прочитанным обзорным материалом (подойдет автореферат диссертации, статья из </w:t>
                  </w:r>
                  <w:r w:rsidRPr="00B4754F">
                    <w:rPr>
                      <w:iCs/>
                      <w:color w:val="222222"/>
                      <w:sz w:val="24"/>
                      <w:szCs w:val="24"/>
                    </w:rPr>
                    <w:t>Oxford Handbook</w:t>
                  </w:r>
                  <w:r w:rsidRPr="00B4754F">
                    <w:rPr>
                      <w:iCs/>
                      <w:color w:val="222222"/>
                      <w:sz w:val="24"/>
                      <w:szCs w:val="24"/>
                      <w:lang w:val="ru-RU"/>
                    </w:rPr>
                    <w:t xml:space="preserve"> и т.п.), выносят вердикт каждой теории (например, в споре между </w:t>
                  </w:r>
                  <w:proofErr w:type="spellStart"/>
                  <w:r w:rsidRPr="00B4754F">
                    <w:rPr>
                      <w:iCs/>
                      <w:color w:val="222222"/>
                      <w:sz w:val="24"/>
                      <w:szCs w:val="24"/>
                      <w:lang w:val="ru-RU"/>
                    </w:rPr>
                    <w:t>Роулсом</w:t>
                  </w:r>
                  <w:proofErr w:type="spellEnd"/>
                  <w:r w:rsidRPr="00B4754F">
                    <w:rPr>
                      <w:iCs/>
                      <w:color w:val="222222"/>
                      <w:sz w:val="24"/>
                      <w:szCs w:val="24"/>
                      <w:lang w:val="ru-RU"/>
                    </w:rPr>
                    <w:t xml:space="preserve">, </w:t>
                  </w:r>
                  <w:proofErr w:type="spellStart"/>
                  <w:r w:rsidRPr="00B4754F">
                    <w:rPr>
                      <w:iCs/>
                      <w:color w:val="222222"/>
                      <w:sz w:val="24"/>
                      <w:szCs w:val="24"/>
                      <w:lang w:val="ru-RU"/>
                    </w:rPr>
                    <w:t>Нозиком</w:t>
                  </w:r>
                  <w:proofErr w:type="spellEnd"/>
                  <w:r w:rsidRPr="00B4754F">
                    <w:rPr>
                      <w:iCs/>
                      <w:color w:val="222222"/>
                      <w:sz w:val="24"/>
                      <w:szCs w:val="24"/>
                      <w:lang w:val="ru-RU"/>
                    </w:rPr>
                    <w:t xml:space="preserve"> и </w:t>
                  </w:r>
                  <w:proofErr w:type="spellStart"/>
                  <w:r w:rsidRPr="00B4754F">
                    <w:rPr>
                      <w:iCs/>
                      <w:color w:val="222222"/>
                      <w:sz w:val="24"/>
                      <w:szCs w:val="24"/>
                      <w:lang w:val="ru-RU"/>
                    </w:rPr>
                    <w:t>Хайеком</w:t>
                  </w:r>
                  <w:proofErr w:type="spellEnd"/>
                  <w:r w:rsidRPr="00B4754F">
                    <w:rPr>
                      <w:iCs/>
                      <w:color w:val="222222"/>
                      <w:sz w:val="24"/>
                      <w:szCs w:val="24"/>
                      <w:lang w:val="ru-RU"/>
                    </w:rPr>
                    <w:t xml:space="preserve"> выбирают наиболее </w:t>
                  </w:r>
                  <w:r w:rsidRPr="00B4754F">
                    <w:rPr>
                      <w:iCs/>
                      <w:color w:val="222222"/>
                      <w:sz w:val="24"/>
                      <w:szCs w:val="24"/>
                      <w:lang w:val="ru-RU"/>
                    </w:rPr>
                    <w:lastRenderedPageBreak/>
                    <w:t>понравившуюся им концепцию либерализма).</w:t>
                  </w:r>
                </w:p>
              </w:tc>
            </w:tr>
            <w:tr w:rsidR="00B333DF" w:rsidRPr="00B4754F" w:rsidTr="00717972">
              <w:trPr>
                <w:gridAfter w:val="1"/>
                <w:wAfter w:w="305" w:type="dxa"/>
              </w:trPr>
              <w:tc>
                <w:tcPr>
                  <w:tcW w:w="2405" w:type="dxa"/>
                  <w:shd w:val="clear" w:color="auto" w:fill="auto"/>
                </w:tcPr>
                <w:p w:rsidR="00B333DF" w:rsidRPr="00B4754F" w:rsidRDefault="00B333DF" w:rsidP="00717972">
                  <w:pPr>
                    <w:jc w:val="both"/>
                    <w:rPr>
                      <w:iCs/>
                      <w:color w:val="222222"/>
                      <w:sz w:val="24"/>
                      <w:szCs w:val="24"/>
                      <w:lang w:val="ru-RU"/>
                    </w:rPr>
                  </w:pPr>
                  <w:r w:rsidRPr="00B4754F">
                    <w:rPr>
                      <w:iCs/>
                      <w:color w:val="222222"/>
                      <w:sz w:val="24"/>
                      <w:szCs w:val="24"/>
                      <w:lang w:val="ru-RU"/>
                    </w:rPr>
                    <w:lastRenderedPageBreak/>
                    <w:t>Познакомить студентов с отдельной политической теорией, не имеющей аналогов и альтернатив</w:t>
                  </w:r>
                </w:p>
              </w:tc>
              <w:tc>
                <w:tcPr>
                  <w:tcW w:w="2552" w:type="dxa"/>
                  <w:shd w:val="clear" w:color="auto" w:fill="auto"/>
                </w:tcPr>
                <w:p w:rsidR="00B333DF" w:rsidRPr="00B4754F" w:rsidRDefault="00B333DF" w:rsidP="00717972">
                  <w:pPr>
                    <w:jc w:val="both"/>
                    <w:rPr>
                      <w:iCs/>
                      <w:color w:val="222222"/>
                      <w:sz w:val="24"/>
                      <w:szCs w:val="24"/>
                      <w:lang w:val="ru-RU"/>
                    </w:rPr>
                  </w:pPr>
                  <w:r w:rsidRPr="00B4754F">
                    <w:rPr>
                      <w:iCs/>
                      <w:color w:val="222222"/>
                      <w:sz w:val="24"/>
                      <w:szCs w:val="24"/>
                      <w:lang w:val="ru-RU"/>
                    </w:rPr>
                    <w:t>Эвристические подходы</w:t>
                  </w:r>
                </w:p>
                <w:p w:rsidR="00B333DF" w:rsidRPr="00B4754F" w:rsidRDefault="00B333DF" w:rsidP="00717972">
                  <w:pPr>
                    <w:jc w:val="both"/>
                    <w:rPr>
                      <w:iCs/>
                      <w:color w:val="222222"/>
                      <w:sz w:val="24"/>
                      <w:szCs w:val="24"/>
                      <w:lang w:val="ru-RU"/>
                    </w:rPr>
                  </w:pPr>
                </w:p>
                <w:p w:rsidR="00B333DF" w:rsidRPr="00B4754F" w:rsidRDefault="00B333DF" w:rsidP="00717972">
                  <w:pPr>
                    <w:jc w:val="both"/>
                    <w:rPr>
                      <w:iCs/>
                      <w:color w:val="222222"/>
                      <w:sz w:val="24"/>
                      <w:szCs w:val="24"/>
                      <w:lang w:val="ru-RU"/>
                    </w:rPr>
                  </w:pPr>
                  <w:r w:rsidRPr="00B4754F">
                    <w:rPr>
                      <w:iCs/>
                      <w:color w:val="222222"/>
                      <w:sz w:val="24"/>
                      <w:szCs w:val="24"/>
                      <w:lang w:val="ru-RU"/>
                    </w:rPr>
                    <w:t>Лучше всего: выполнение аналитических записок, презентация собственных исследований</w:t>
                  </w:r>
                </w:p>
              </w:tc>
              <w:tc>
                <w:tcPr>
                  <w:tcW w:w="3260" w:type="dxa"/>
                  <w:shd w:val="clear" w:color="auto" w:fill="auto"/>
                </w:tcPr>
                <w:p w:rsidR="00B333DF" w:rsidRPr="00B4754F" w:rsidRDefault="00B333DF" w:rsidP="00717972">
                  <w:pPr>
                    <w:jc w:val="both"/>
                    <w:rPr>
                      <w:iCs/>
                      <w:color w:val="222222"/>
                      <w:sz w:val="24"/>
                      <w:szCs w:val="24"/>
                      <w:lang w:val="ru-RU"/>
                    </w:rPr>
                  </w:pPr>
                  <w:r w:rsidRPr="00B4754F">
                    <w:rPr>
                      <w:iCs/>
                      <w:color w:val="222222"/>
                      <w:sz w:val="24"/>
                      <w:szCs w:val="24"/>
                      <w:lang w:val="ru-RU"/>
                    </w:rPr>
                    <w:t xml:space="preserve">В каждой дисциплине существуют </w:t>
                  </w:r>
                  <w:r w:rsidRPr="00B4754F">
                    <w:rPr>
                      <w:i/>
                      <w:iCs/>
                      <w:color w:val="222222"/>
                      <w:sz w:val="24"/>
                      <w:szCs w:val="24"/>
                      <w:lang w:val="ru-RU"/>
                    </w:rPr>
                    <w:t>специфические теории</w:t>
                  </w:r>
                  <w:r w:rsidRPr="00B4754F">
                    <w:rPr>
                      <w:iCs/>
                      <w:color w:val="222222"/>
                      <w:sz w:val="24"/>
                      <w:szCs w:val="24"/>
                      <w:lang w:val="ru-RU"/>
                    </w:rPr>
                    <w:t xml:space="preserve"> (</w:t>
                  </w:r>
                  <w:proofErr w:type="spellStart"/>
                  <w:r w:rsidRPr="00B4754F">
                    <w:rPr>
                      <w:iCs/>
                      <w:color w:val="222222"/>
                      <w:sz w:val="24"/>
                      <w:szCs w:val="24"/>
                      <w:lang w:val="ru-RU"/>
                    </w:rPr>
                    <w:t>М.Фуко</w:t>
                  </w:r>
                  <w:proofErr w:type="spellEnd"/>
                  <w:r w:rsidRPr="00B4754F">
                    <w:rPr>
                      <w:iCs/>
                      <w:color w:val="222222"/>
                      <w:sz w:val="24"/>
                      <w:szCs w:val="24"/>
                      <w:lang w:val="ru-RU"/>
                    </w:rPr>
                    <w:t xml:space="preserve">, </w:t>
                  </w:r>
                  <w:proofErr w:type="spellStart"/>
                  <w:r w:rsidRPr="00B4754F">
                    <w:rPr>
                      <w:iCs/>
                      <w:color w:val="222222"/>
                      <w:sz w:val="24"/>
                      <w:szCs w:val="24"/>
                      <w:lang w:val="ru-RU"/>
                    </w:rPr>
                    <w:t>Ю.Хабермас</w:t>
                  </w:r>
                  <w:proofErr w:type="spellEnd"/>
                  <w:r w:rsidRPr="00B4754F">
                    <w:rPr>
                      <w:iCs/>
                      <w:color w:val="222222"/>
                      <w:sz w:val="24"/>
                      <w:szCs w:val="24"/>
                      <w:lang w:val="ru-RU"/>
                    </w:rPr>
                    <w:t xml:space="preserve">), </w:t>
                  </w:r>
                  <w:r w:rsidRPr="00B4754F">
                    <w:rPr>
                      <w:i/>
                      <w:iCs/>
                      <w:color w:val="222222"/>
                      <w:sz w:val="24"/>
                      <w:szCs w:val="24"/>
                      <w:lang w:val="ru-RU"/>
                    </w:rPr>
                    <w:t>которые сами по себе сформировали отдельное концептуальное направление.</w:t>
                  </w:r>
                  <w:r w:rsidRPr="00B4754F">
                    <w:rPr>
                      <w:iCs/>
                      <w:color w:val="222222"/>
                      <w:sz w:val="24"/>
                      <w:szCs w:val="24"/>
                      <w:lang w:val="ru-RU"/>
                    </w:rPr>
                    <w:t xml:space="preserve"> Сравнивать их с другими теориями не очень продуктивно, поскольку сравнение не получится «зеркальным» и наглядным. В этом случае идеальным решением становится предложение студентам острой актуальной темы, которую данная теория способна объяснить лучше других. Намеренный выбор кейса упрощает исследование и провоцирует авторов на поиски дополнительного материала. Например, разговор о теории </w:t>
                  </w:r>
                  <w:proofErr w:type="spellStart"/>
                  <w:r w:rsidRPr="00B4754F">
                    <w:rPr>
                      <w:iCs/>
                      <w:color w:val="222222"/>
                      <w:sz w:val="24"/>
                      <w:szCs w:val="24"/>
                      <w:lang w:val="ru-RU"/>
                    </w:rPr>
                    <w:t>М.Фуко</w:t>
                  </w:r>
                  <w:proofErr w:type="spellEnd"/>
                  <w:r w:rsidRPr="00B4754F">
                    <w:rPr>
                      <w:iCs/>
                      <w:color w:val="222222"/>
                      <w:sz w:val="24"/>
                      <w:szCs w:val="24"/>
                      <w:lang w:val="ru-RU"/>
                    </w:rPr>
                    <w:t xml:space="preserve"> о «контроле над телом» хорошо проходит под презентацию докладов о законопроектах, призванных ограничить права курильщиков, права женщин на аборты и права </w:t>
                  </w:r>
                  <w:proofErr w:type="gramStart"/>
                  <w:r w:rsidRPr="00B4754F">
                    <w:rPr>
                      <w:iCs/>
                      <w:color w:val="222222"/>
                      <w:sz w:val="24"/>
                      <w:szCs w:val="24"/>
                      <w:lang w:val="ru-RU"/>
                    </w:rPr>
                    <w:t>секс-меньшинств</w:t>
                  </w:r>
                  <w:proofErr w:type="gramEnd"/>
                  <w:r w:rsidRPr="00B4754F">
                    <w:rPr>
                      <w:iCs/>
                      <w:color w:val="222222"/>
                      <w:sz w:val="24"/>
                      <w:szCs w:val="24"/>
                      <w:lang w:val="ru-RU"/>
                    </w:rPr>
                    <w:t xml:space="preserve">. Студенты сконцентрированы на проблеме (группа часто делится на противников и сторонников законодательной  инициативы) и, увлекаясь дискуссией, легко вводят в свой понятийный аппарат теоретическую терминологию. Напротив, реферативное прочтение </w:t>
                  </w:r>
                  <w:proofErr w:type="spellStart"/>
                  <w:r w:rsidRPr="00B4754F">
                    <w:rPr>
                      <w:iCs/>
                      <w:color w:val="222222"/>
                      <w:sz w:val="24"/>
                      <w:szCs w:val="24"/>
                      <w:lang w:val="ru-RU"/>
                    </w:rPr>
                    <w:t>М.Фуко</w:t>
                  </w:r>
                  <w:proofErr w:type="spellEnd"/>
                  <w:r w:rsidRPr="00B4754F">
                    <w:rPr>
                      <w:iCs/>
                      <w:color w:val="222222"/>
                      <w:sz w:val="24"/>
                      <w:szCs w:val="24"/>
                      <w:lang w:val="ru-RU"/>
                    </w:rPr>
                    <w:t xml:space="preserve"> было бы, скорее всего, менее интересно обучающимся. </w:t>
                  </w:r>
                </w:p>
              </w:tc>
            </w:tr>
          </w:tbl>
          <w:p w:rsidR="00B333DF" w:rsidRPr="00272E35" w:rsidRDefault="00B333DF" w:rsidP="00717972">
            <w:pPr>
              <w:shd w:val="clear" w:color="auto" w:fill="FFFFFF"/>
              <w:jc w:val="both"/>
              <w:rPr>
                <w:i/>
                <w:iCs/>
                <w:color w:val="222222"/>
                <w:sz w:val="24"/>
                <w:szCs w:val="24"/>
                <w:lang w:val="ru-RU"/>
              </w:rPr>
            </w:pPr>
          </w:p>
          <w:p w:rsidR="00B333DF" w:rsidRDefault="00B333DF" w:rsidP="00717972">
            <w:pPr>
              <w:shd w:val="clear" w:color="auto" w:fill="FFFFFF"/>
              <w:jc w:val="both"/>
              <w:rPr>
                <w:rFonts w:ascii="Arial" w:hAnsi="Arial" w:cs="Arial"/>
                <w:i/>
                <w:iCs/>
                <w:color w:val="222222"/>
                <w:lang w:val="ru-RU"/>
              </w:rPr>
            </w:pPr>
          </w:p>
          <w:p w:rsidR="00B333DF" w:rsidRDefault="00B333DF" w:rsidP="00717972">
            <w:pPr>
              <w:shd w:val="clear" w:color="auto" w:fill="FFFFFF"/>
              <w:jc w:val="both"/>
              <w:rPr>
                <w:rFonts w:ascii="Arial" w:hAnsi="Arial" w:cs="Arial"/>
                <w:i/>
                <w:iCs/>
                <w:color w:val="222222"/>
                <w:lang w:val="ru-RU"/>
              </w:rPr>
            </w:pPr>
          </w:p>
          <w:p w:rsidR="00B333DF" w:rsidRPr="00797E5D" w:rsidRDefault="00B333DF" w:rsidP="00717972">
            <w:pPr>
              <w:spacing w:after="120" w:line="360" w:lineRule="auto"/>
              <w:jc w:val="both"/>
              <w:rPr>
                <w:sz w:val="24"/>
                <w:szCs w:val="24"/>
                <w:lang w:val="ru-RU"/>
              </w:rPr>
            </w:pPr>
          </w:p>
          <w:p w:rsidR="00B333DF" w:rsidRPr="00797E5D" w:rsidRDefault="00B333DF" w:rsidP="00717972">
            <w:pPr>
              <w:pStyle w:val="a"/>
            </w:pPr>
            <w:r>
              <w:t>ВОВЛЕЧЕНИЕ СТУДЕНТОВ В СОВМЕСТНУЮ РАБОТУ</w:t>
            </w:r>
          </w:p>
          <w:p w:rsidR="00B333DF" w:rsidRPr="00797E5D" w:rsidRDefault="00B333DF" w:rsidP="00717972">
            <w:pPr>
              <w:spacing w:after="120"/>
              <w:jc w:val="both"/>
              <w:rPr>
                <w:sz w:val="24"/>
                <w:szCs w:val="24"/>
                <w:lang w:val="ru-RU"/>
              </w:rPr>
            </w:pPr>
            <w:r w:rsidRPr="00797E5D">
              <w:rPr>
                <w:sz w:val="24"/>
                <w:szCs w:val="24"/>
                <w:lang w:val="ru-RU"/>
              </w:rPr>
              <w:t xml:space="preserve">Как следует из п.3, позитивным следствием применения интерактивных подходов является вовлечение всех студентов в как минимум три разных вида совместной групповой работы. Даже если студент не предлагает свою кандидатуру в качестве докладчика (хотя, по данным прошлого года обучения, от 50 до 85% студентов в каждой группе успевают сделать отдельные доклады), он обязательно принимает участие в коллективном мозговом штурме, </w:t>
            </w:r>
            <w:r w:rsidRPr="00797E5D">
              <w:rPr>
                <w:sz w:val="24"/>
                <w:szCs w:val="24"/>
              </w:rPr>
              <w:t>workshop</w:t>
            </w:r>
            <w:r w:rsidRPr="00E3345E">
              <w:rPr>
                <w:sz w:val="24"/>
                <w:szCs w:val="24"/>
                <w:lang w:val="ru-RU"/>
              </w:rPr>
              <w:t>’</w:t>
            </w:r>
            <w:r w:rsidRPr="00797E5D">
              <w:rPr>
                <w:sz w:val="24"/>
                <w:szCs w:val="24"/>
                <w:lang w:val="ru-RU"/>
              </w:rPr>
              <w:t>ах по результатам презентации докладов</w:t>
            </w:r>
          </w:p>
          <w:p w:rsidR="00B333DF" w:rsidRPr="00E3345E" w:rsidRDefault="00B333DF" w:rsidP="00717972">
            <w:pPr>
              <w:spacing w:after="120"/>
              <w:jc w:val="both"/>
              <w:rPr>
                <w:sz w:val="24"/>
                <w:szCs w:val="24"/>
                <w:lang w:val="ru-RU"/>
              </w:rPr>
            </w:pPr>
            <w:r w:rsidRPr="00E3345E">
              <w:rPr>
                <w:sz w:val="24"/>
                <w:szCs w:val="24"/>
                <w:lang w:val="ru-RU"/>
              </w:rPr>
              <w:t>Семинар представляет собой совмещение трех видов организованной активности студентов. Сочетание различных видов активности позволяет вовлечь максимальное количество студентов в интерактивную работу, проговорить большинство вызывающих затруднения вопросов, закрепить ранее изученный материал.</w:t>
            </w:r>
          </w:p>
          <w:p w:rsidR="00B333DF" w:rsidRPr="00E3345E" w:rsidRDefault="00B333DF" w:rsidP="00717972">
            <w:pPr>
              <w:spacing w:after="120"/>
              <w:jc w:val="both"/>
              <w:rPr>
                <w:b/>
                <w:i/>
                <w:sz w:val="24"/>
                <w:szCs w:val="24"/>
                <w:lang w:val="ru-RU"/>
              </w:rPr>
            </w:pPr>
            <w:r w:rsidRPr="00E3345E">
              <w:rPr>
                <w:b/>
                <w:i/>
                <w:sz w:val="24"/>
                <w:szCs w:val="24"/>
                <w:lang w:val="ru-RU"/>
              </w:rPr>
              <w:t>Семинары проводятся в форме:</w:t>
            </w:r>
          </w:p>
          <w:p w:rsidR="00B333DF" w:rsidRPr="00E3345E" w:rsidRDefault="00B333DF" w:rsidP="00717972">
            <w:pPr>
              <w:numPr>
                <w:ilvl w:val="0"/>
                <w:numId w:val="16"/>
              </w:numPr>
              <w:spacing w:after="120"/>
              <w:jc w:val="both"/>
              <w:rPr>
                <w:b/>
                <w:i/>
                <w:sz w:val="24"/>
                <w:szCs w:val="24"/>
                <w:lang w:val="ru-RU"/>
              </w:rPr>
            </w:pPr>
            <w:r w:rsidRPr="00E3345E">
              <w:rPr>
                <w:b/>
                <w:i/>
                <w:sz w:val="24"/>
                <w:szCs w:val="24"/>
                <w:lang w:val="ru-RU"/>
              </w:rPr>
              <w:t>Проблемной дискуссии по заранее поставленному вопросу;</w:t>
            </w:r>
          </w:p>
          <w:p w:rsidR="00B333DF" w:rsidRPr="00E3345E" w:rsidRDefault="00B333DF" w:rsidP="00717972">
            <w:pPr>
              <w:spacing w:after="120"/>
              <w:jc w:val="both"/>
              <w:rPr>
                <w:sz w:val="24"/>
                <w:szCs w:val="24"/>
                <w:lang w:val="ru-RU"/>
              </w:rPr>
            </w:pPr>
            <w:r w:rsidRPr="00E3345E">
              <w:rPr>
                <w:sz w:val="24"/>
                <w:szCs w:val="24"/>
                <w:lang w:val="ru-RU"/>
              </w:rPr>
              <w:t xml:space="preserve">Литература и вспомогательные материалы для дискуссии высылаются преподавателем за неделю до семинара на групповую почту. В программе указываются только основные и обязательные тексты. Не позднее, чем за неделю до проведения семинара, преподавателем может быть внесено изменение в конкретный список текстов или предложена к прочтению дополнительная литература или </w:t>
            </w:r>
            <w:proofErr w:type="gramStart"/>
            <w:r w:rsidRPr="00E3345E">
              <w:rPr>
                <w:sz w:val="24"/>
                <w:szCs w:val="24"/>
                <w:lang w:val="ru-RU"/>
              </w:rPr>
              <w:t>видео-материалы</w:t>
            </w:r>
            <w:proofErr w:type="gramEnd"/>
            <w:r w:rsidRPr="00E3345E">
              <w:rPr>
                <w:sz w:val="24"/>
                <w:szCs w:val="24"/>
                <w:lang w:val="ru-RU"/>
              </w:rPr>
              <w:t>.</w:t>
            </w:r>
          </w:p>
          <w:p w:rsidR="00B333DF" w:rsidRPr="00E3345E" w:rsidRDefault="00B333DF" w:rsidP="00717972">
            <w:pPr>
              <w:numPr>
                <w:ilvl w:val="0"/>
                <w:numId w:val="16"/>
              </w:numPr>
              <w:spacing w:after="120"/>
              <w:jc w:val="both"/>
              <w:rPr>
                <w:b/>
                <w:i/>
                <w:sz w:val="24"/>
                <w:szCs w:val="24"/>
                <w:lang w:val="ru-RU"/>
              </w:rPr>
            </w:pPr>
            <w:r w:rsidRPr="00E3345E">
              <w:rPr>
                <w:b/>
                <w:i/>
                <w:sz w:val="24"/>
                <w:szCs w:val="24"/>
                <w:lang w:val="ru-RU"/>
              </w:rPr>
              <w:t>Коллективной работы</w:t>
            </w:r>
            <w:r w:rsidRPr="00E3345E">
              <w:rPr>
                <w:b/>
                <w:i/>
                <w:sz w:val="24"/>
                <w:szCs w:val="24"/>
              </w:rPr>
              <w:t>;</w:t>
            </w:r>
          </w:p>
          <w:p w:rsidR="00B333DF" w:rsidRPr="00E3345E" w:rsidRDefault="00B333DF" w:rsidP="00717972">
            <w:pPr>
              <w:spacing w:after="120"/>
              <w:jc w:val="both"/>
              <w:rPr>
                <w:sz w:val="24"/>
                <w:szCs w:val="24"/>
                <w:lang w:val="ru-RU"/>
              </w:rPr>
            </w:pPr>
            <w:r w:rsidRPr="00E3345E">
              <w:rPr>
                <w:sz w:val="24"/>
                <w:szCs w:val="24"/>
                <w:lang w:val="ru-RU"/>
              </w:rPr>
              <w:t>На семинарах, предполагающих групповую работу с эмпирическим материалом, преподаватель организует коллективную работу студентов в группах по аналогии с международной практикой «дебатов». Группа студентов делится на несколько команд, каждая из которых защищает определенную точку зрения на проблему. После первого раунда обсуждения команды должны привести контраргументы для своих соперников. На втором раунде обсуждения команды должны скорректировать свою позицию в соответствии с высказанными контраргументами.</w:t>
            </w:r>
          </w:p>
          <w:p w:rsidR="00B333DF" w:rsidRPr="00E3345E" w:rsidRDefault="00B333DF" w:rsidP="00717972">
            <w:pPr>
              <w:numPr>
                <w:ilvl w:val="0"/>
                <w:numId w:val="16"/>
              </w:numPr>
              <w:spacing w:after="120"/>
              <w:jc w:val="both"/>
              <w:rPr>
                <w:b/>
                <w:i/>
                <w:sz w:val="24"/>
                <w:szCs w:val="24"/>
                <w:lang w:val="ru-RU"/>
              </w:rPr>
            </w:pPr>
            <w:r w:rsidRPr="00E3345E">
              <w:rPr>
                <w:b/>
                <w:i/>
                <w:sz w:val="24"/>
                <w:szCs w:val="24"/>
                <w:lang w:val="ru-RU"/>
              </w:rPr>
              <w:t>Тематических докладов.</w:t>
            </w:r>
          </w:p>
          <w:p w:rsidR="00B333DF" w:rsidRPr="00E3345E" w:rsidRDefault="00B333DF" w:rsidP="00717972">
            <w:pPr>
              <w:spacing w:after="120"/>
              <w:jc w:val="both"/>
              <w:rPr>
                <w:sz w:val="24"/>
                <w:szCs w:val="24"/>
                <w:lang w:val="ru-RU"/>
              </w:rPr>
            </w:pPr>
            <w:r w:rsidRPr="00E3345E">
              <w:rPr>
                <w:sz w:val="24"/>
                <w:szCs w:val="24"/>
                <w:lang w:val="ru-RU"/>
              </w:rPr>
              <w:t>Преподаватель организует распределение тем докладов (не более 4 за один семинар) в соответствии с пожеланиями студентов. Темы для докладов озвучиваются не позднее, чем за 2 недели до проведения семинара. Литература к докладам назначается преподавателем, однако поощряются дополнительно привлеченные источники.</w:t>
            </w:r>
          </w:p>
          <w:p w:rsidR="00B333DF" w:rsidRPr="00797E5D" w:rsidRDefault="00B333DF" w:rsidP="00717972">
            <w:pPr>
              <w:spacing w:after="120"/>
              <w:jc w:val="both"/>
              <w:rPr>
                <w:sz w:val="24"/>
                <w:szCs w:val="24"/>
                <w:lang w:val="ru-RU"/>
              </w:rPr>
            </w:pPr>
            <w:r w:rsidRPr="00797E5D">
              <w:rPr>
                <w:sz w:val="24"/>
                <w:szCs w:val="24"/>
                <w:lang w:val="ru-RU"/>
              </w:rPr>
              <w:t xml:space="preserve">Доклады предполагают не только внимательное изучение предлагаемой литературы, но и использование (следовательно, активное применение!) предлагаемой политической теории к </w:t>
            </w:r>
            <w:r>
              <w:rPr>
                <w:sz w:val="24"/>
                <w:szCs w:val="24"/>
                <w:lang w:val="ru-RU"/>
              </w:rPr>
              <w:t>анализу прикладных кейсов.</w:t>
            </w:r>
          </w:p>
          <w:p w:rsidR="00B333DF" w:rsidRPr="00797E5D" w:rsidRDefault="00B333DF" w:rsidP="00717972">
            <w:pPr>
              <w:pStyle w:val="a"/>
            </w:pPr>
            <w:r w:rsidRPr="00797E5D">
              <w:t>О</w:t>
            </w:r>
            <w:r>
              <w:t>БРАТНАЯ СВЯЗЬ</w:t>
            </w:r>
          </w:p>
          <w:p w:rsidR="00B333DF" w:rsidRDefault="00B333DF" w:rsidP="00717972">
            <w:pPr>
              <w:spacing w:after="120"/>
              <w:jc w:val="both"/>
              <w:rPr>
                <w:sz w:val="24"/>
                <w:szCs w:val="24"/>
                <w:lang w:val="ru-RU"/>
              </w:rPr>
            </w:pPr>
            <w:r w:rsidRPr="00E3345E">
              <w:rPr>
                <w:sz w:val="24"/>
                <w:szCs w:val="24"/>
                <w:lang w:val="ru-RU"/>
              </w:rPr>
              <w:t xml:space="preserve">В конце курса </w:t>
            </w:r>
            <w:r>
              <w:rPr>
                <w:sz w:val="24"/>
                <w:szCs w:val="24"/>
                <w:lang w:val="ru-RU"/>
              </w:rPr>
              <w:t>студентам предлагается заполнить анонимную анкету:</w:t>
            </w:r>
          </w:p>
          <w:p w:rsidR="00B333DF" w:rsidRPr="00CB749B" w:rsidRDefault="00B333DF" w:rsidP="00717972">
            <w:pPr>
              <w:pStyle w:val="ab"/>
              <w:numPr>
                <w:ilvl w:val="0"/>
                <w:numId w:val="17"/>
              </w:numPr>
              <w:rPr>
                <w:rFonts w:ascii="Times New Roman" w:hAnsi="Times New Roman"/>
                <w:sz w:val="24"/>
                <w:szCs w:val="24"/>
                <w:lang w:val="ru-RU"/>
              </w:rPr>
            </w:pPr>
            <w:r w:rsidRPr="00CB749B">
              <w:rPr>
                <w:rFonts w:ascii="Times New Roman" w:hAnsi="Times New Roman"/>
                <w:sz w:val="24"/>
                <w:szCs w:val="24"/>
                <w:lang w:val="ru-RU"/>
              </w:rPr>
              <w:t xml:space="preserve">Какая тема в ходе курса была для Вас </w:t>
            </w:r>
            <w:r w:rsidRPr="00CB749B">
              <w:rPr>
                <w:rFonts w:ascii="Times New Roman" w:hAnsi="Times New Roman"/>
                <w:b/>
                <w:sz w:val="24"/>
                <w:szCs w:val="24"/>
                <w:u w:val="single"/>
                <w:lang w:val="ru-RU"/>
              </w:rPr>
              <w:t>наиболее полезной</w:t>
            </w:r>
            <w:r w:rsidRPr="00CB749B">
              <w:rPr>
                <w:rFonts w:ascii="Times New Roman" w:hAnsi="Times New Roman"/>
                <w:sz w:val="24"/>
                <w:szCs w:val="24"/>
                <w:lang w:val="ru-RU"/>
              </w:rPr>
              <w:t>?</w:t>
            </w:r>
          </w:p>
          <w:p w:rsidR="00B333DF" w:rsidRPr="00CB749B" w:rsidRDefault="00B333DF" w:rsidP="00717972">
            <w:pPr>
              <w:pStyle w:val="ab"/>
              <w:numPr>
                <w:ilvl w:val="0"/>
                <w:numId w:val="17"/>
              </w:numPr>
              <w:rPr>
                <w:rFonts w:ascii="Times New Roman" w:hAnsi="Times New Roman"/>
                <w:sz w:val="24"/>
                <w:szCs w:val="24"/>
                <w:lang w:val="ru-RU"/>
              </w:rPr>
            </w:pPr>
            <w:r w:rsidRPr="00CB749B">
              <w:rPr>
                <w:rFonts w:ascii="Times New Roman" w:hAnsi="Times New Roman"/>
                <w:sz w:val="24"/>
                <w:szCs w:val="24"/>
                <w:lang w:val="ru-RU"/>
              </w:rPr>
              <w:lastRenderedPageBreak/>
              <w:t xml:space="preserve">Какая тема, пройденная на курсе, была для Вас </w:t>
            </w:r>
            <w:r w:rsidRPr="00CB749B">
              <w:rPr>
                <w:rFonts w:ascii="Times New Roman" w:hAnsi="Times New Roman"/>
                <w:b/>
                <w:sz w:val="24"/>
                <w:szCs w:val="24"/>
                <w:u w:val="single"/>
                <w:lang w:val="ru-RU"/>
              </w:rPr>
              <w:t>наименее полезной</w:t>
            </w:r>
            <w:r w:rsidRPr="00CB749B">
              <w:rPr>
                <w:rFonts w:ascii="Times New Roman" w:hAnsi="Times New Roman"/>
                <w:sz w:val="24"/>
                <w:szCs w:val="24"/>
                <w:lang w:val="ru-RU"/>
              </w:rPr>
              <w:t xml:space="preserve"> / осталась непонятной? </w:t>
            </w:r>
          </w:p>
          <w:p w:rsidR="00B333DF" w:rsidRPr="00CB749B" w:rsidRDefault="00B333DF" w:rsidP="00717972">
            <w:pPr>
              <w:pStyle w:val="ab"/>
              <w:numPr>
                <w:ilvl w:val="0"/>
                <w:numId w:val="17"/>
              </w:numPr>
              <w:rPr>
                <w:rFonts w:ascii="Times New Roman" w:hAnsi="Times New Roman"/>
                <w:sz w:val="24"/>
                <w:szCs w:val="24"/>
                <w:lang w:val="ru-RU"/>
              </w:rPr>
            </w:pPr>
            <w:r w:rsidRPr="00CB749B">
              <w:rPr>
                <w:rFonts w:ascii="Times New Roman" w:hAnsi="Times New Roman"/>
                <w:sz w:val="24"/>
                <w:szCs w:val="24"/>
                <w:lang w:val="ru-RU"/>
              </w:rPr>
              <w:t xml:space="preserve">Сформулируйте </w:t>
            </w:r>
            <w:r w:rsidRPr="00CB749B">
              <w:rPr>
                <w:rFonts w:ascii="Times New Roman" w:hAnsi="Times New Roman"/>
                <w:b/>
                <w:sz w:val="24"/>
                <w:szCs w:val="24"/>
                <w:u w:val="single"/>
                <w:lang w:val="ru-RU"/>
              </w:rPr>
              <w:t>три наиболее важных вывода</w:t>
            </w:r>
            <w:r w:rsidRPr="00CB749B">
              <w:rPr>
                <w:rFonts w:ascii="Times New Roman" w:hAnsi="Times New Roman"/>
                <w:sz w:val="24"/>
                <w:szCs w:val="24"/>
                <w:lang w:val="ru-RU"/>
              </w:rPr>
              <w:t>, которые вы сделали в отношении теории политики, власти и государства в ходе курса.</w:t>
            </w:r>
          </w:p>
          <w:p w:rsidR="00B333DF" w:rsidRDefault="00B333DF" w:rsidP="00717972">
            <w:pPr>
              <w:spacing w:after="120"/>
              <w:jc w:val="both"/>
              <w:rPr>
                <w:sz w:val="24"/>
                <w:szCs w:val="24"/>
                <w:lang w:val="ru-RU"/>
              </w:rPr>
            </w:pPr>
            <w:r>
              <w:rPr>
                <w:sz w:val="24"/>
                <w:szCs w:val="24"/>
                <w:lang w:val="ru-RU"/>
              </w:rPr>
              <w:t xml:space="preserve">Преподаватель обрабатывает анкеты и сообщает студентам способы прояснения проблемных моментов. </w:t>
            </w:r>
          </w:p>
          <w:p w:rsidR="00B333DF" w:rsidRPr="00E3345E" w:rsidRDefault="00B333DF" w:rsidP="00717972">
            <w:pPr>
              <w:pStyle w:val="a"/>
            </w:pPr>
            <w:r w:rsidRPr="00E3345E">
              <w:t xml:space="preserve">ОЦЕНИВАНИЕ СТУДЕНТОВ НА СЕМИНАРЕ </w:t>
            </w:r>
          </w:p>
          <w:p w:rsidR="00B333DF" w:rsidRPr="00E3345E" w:rsidRDefault="00B333DF" w:rsidP="00717972">
            <w:pPr>
              <w:spacing w:after="120"/>
              <w:jc w:val="both"/>
              <w:rPr>
                <w:sz w:val="24"/>
                <w:szCs w:val="24"/>
                <w:lang w:val="ru-RU"/>
              </w:rPr>
            </w:pPr>
            <w:r w:rsidRPr="00E3345E">
              <w:rPr>
                <w:sz w:val="24"/>
                <w:szCs w:val="24"/>
                <w:lang w:val="ru-RU"/>
              </w:rPr>
              <w:t xml:space="preserve">По результатам каждого семинара активность студентов оценивается преподавателем в соответствии либо с качеством ответов, данных студентом, либо по качеству его доклада, по шкале от 0,5 до 1 балла. Бессодержательные выступления, субъективные мнения, а также выступления, не подкрепленные знанием темы конкретного семинара, не оцениваются. </w:t>
            </w:r>
          </w:p>
          <w:p w:rsidR="00B333DF" w:rsidRPr="00E3345E" w:rsidRDefault="00B333DF" w:rsidP="00717972">
            <w:pPr>
              <w:spacing w:after="120"/>
              <w:jc w:val="both"/>
              <w:rPr>
                <w:sz w:val="24"/>
                <w:szCs w:val="24"/>
                <w:lang w:val="ru-RU"/>
              </w:rPr>
            </w:pPr>
            <w:r w:rsidRPr="00E3345E">
              <w:rPr>
                <w:sz w:val="24"/>
                <w:szCs w:val="24"/>
                <w:lang w:val="ru-RU"/>
              </w:rPr>
              <w:t>По итогам всех семинаров баллы за содержательные ответы суммируются. Максимально возможное число баллов, накопленное за активность, составляет 15 баллов.</w:t>
            </w:r>
          </w:p>
          <w:p w:rsidR="00B333DF" w:rsidRDefault="00B333DF" w:rsidP="00717972">
            <w:pPr>
              <w:pStyle w:val="a"/>
            </w:pPr>
            <w:r>
              <w:t>КУМУЛЯТИВНАЯ ОЦЕНКА</w:t>
            </w:r>
          </w:p>
          <w:p w:rsidR="00B333DF" w:rsidRPr="00E53C65" w:rsidRDefault="00B333DF" w:rsidP="00717972">
            <w:pPr>
              <w:spacing w:line="288" w:lineRule="auto"/>
              <w:jc w:val="both"/>
              <w:rPr>
                <w:sz w:val="24"/>
                <w:szCs w:val="24"/>
                <w:lang w:val="ru-RU"/>
              </w:rPr>
            </w:pPr>
            <w:r w:rsidRPr="00E53C65">
              <w:rPr>
                <w:sz w:val="24"/>
                <w:szCs w:val="24"/>
                <w:lang w:val="ru-RU"/>
              </w:rPr>
              <w:t xml:space="preserve">В целях практического закрепления и более глубокого понимания изученного материала студенты выполняют 2 домашних задания (аналитических записки) объемом  от 8500 до 12500 знаков без пробелов. </w:t>
            </w:r>
          </w:p>
          <w:p w:rsidR="00B333DF" w:rsidRPr="00E53C65" w:rsidRDefault="00B333DF" w:rsidP="00717972">
            <w:pPr>
              <w:spacing w:line="288" w:lineRule="auto"/>
              <w:jc w:val="both"/>
              <w:rPr>
                <w:sz w:val="24"/>
                <w:szCs w:val="24"/>
                <w:lang w:val="ru-RU"/>
              </w:rPr>
            </w:pPr>
            <w:r w:rsidRPr="00E53C65">
              <w:rPr>
                <w:sz w:val="24"/>
                <w:szCs w:val="24"/>
                <w:lang w:val="ru-RU"/>
              </w:rPr>
              <w:t>Цель домашнего задания – развитие аналитических навыков студентов и адаптация  изученной политической теории к пониманию (и, возможно, реформированию) актуальной политической ситуации.</w:t>
            </w:r>
          </w:p>
          <w:p w:rsidR="00B333DF" w:rsidRPr="00E53C65" w:rsidRDefault="00B333DF" w:rsidP="00717972">
            <w:pPr>
              <w:spacing w:line="288" w:lineRule="auto"/>
              <w:jc w:val="both"/>
              <w:rPr>
                <w:sz w:val="24"/>
                <w:szCs w:val="24"/>
                <w:lang w:val="ru-RU"/>
              </w:rPr>
            </w:pPr>
            <w:r w:rsidRPr="00E53C65">
              <w:rPr>
                <w:sz w:val="24"/>
                <w:szCs w:val="24"/>
                <w:lang w:val="ru-RU"/>
              </w:rPr>
              <w:t xml:space="preserve">Тематика домашних заданий указана в разделе 9 и доводится до студентов на первом семинаре по курсу. Студенты самостоятельно выбирают наиболее интересную им тематику задания из предложенного списка. </w:t>
            </w:r>
          </w:p>
          <w:p w:rsidR="00B333DF" w:rsidRPr="00E53C65" w:rsidRDefault="00B333DF" w:rsidP="00717972">
            <w:pPr>
              <w:spacing w:line="288" w:lineRule="auto"/>
              <w:jc w:val="both"/>
              <w:rPr>
                <w:sz w:val="24"/>
                <w:szCs w:val="24"/>
                <w:lang w:val="ru-RU"/>
              </w:rPr>
            </w:pPr>
            <w:r w:rsidRPr="00E53C65">
              <w:rPr>
                <w:sz w:val="24"/>
                <w:szCs w:val="24"/>
                <w:lang w:val="ru-RU"/>
              </w:rPr>
              <w:t xml:space="preserve">Дата сдачи заданий устанавливается преподавателем. Сроки сдачи первого домашнего задания – </w:t>
            </w:r>
            <w:r w:rsidRPr="00E53C65">
              <w:rPr>
                <w:b/>
                <w:sz w:val="24"/>
                <w:szCs w:val="24"/>
                <w:lang w:val="ru-RU"/>
              </w:rPr>
              <w:t>03 декабря 2012г., 23:59</w:t>
            </w:r>
            <w:r w:rsidRPr="00E53C65">
              <w:rPr>
                <w:sz w:val="24"/>
                <w:szCs w:val="24"/>
                <w:lang w:val="ru-RU"/>
              </w:rPr>
              <w:t xml:space="preserve">, второго домашнего задания –  </w:t>
            </w:r>
            <w:r w:rsidRPr="00E53C65">
              <w:rPr>
                <w:b/>
                <w:sz w:val="24"/>
                <w:szCs w:val="24"/>
                <w:lang w:val="ru-RU"/>
              </w:rPr>
              <w:t>03 февраля 2013г. 23:59</w:t>
            </w:r>
            <w:r w:rsidRPr="00E53C65">
              <w:rPr>
                <w:sz w:val="24"/>
                <w:szCs w:val="24"/>
                <w:lang w:val="ru-RU"/>
              </w:rPr>
              <w:t>. За каждый день просрочки в сдаче задания снимается 0,2 балла, по истечении 20 дней после крайнего срока сдачи задания не принимаются. Студенты, не представившие оба домашних задания, к экзамену не допускаются и автоматически отправляются на пересдачу. Оценка, полученная за домашнее задание, не исправляется. Максимальная оценка за одно задание – 10 баллов.</w:t>
            </w:r>
          </w:p>
          <w:p w:rsidR="00B333DF" w:rsidRPr="00E53C65" w:rsidRDefault="00B333DF" w:rsidP="00717972">
            <w:pPr>
              <w:jc w:val="both"/>
              <w:rPr>
                <w:sz w:val="24"/>
                <w:szCs w:val="24"/>
                <w:lang w:val="ru-RU"/>
              </w:rPr>
            </w:pPr>
          </w:p>
          <w:p w:rsidR="00B333DF" w:rsidRPr="00E53C65" w:rsidRDefault="00B333DF" w:rsidP="00717972">
            <w:pPr>
              <w:jc w:val="both"/>
              <w:rPr>
                <w:lang w:val="ru-RU"/>
              </w:rPr>
            </w:pPr>
            <w:r w:rsidRPr="00E53C65">
              <w:rPr>
                <w:lang w:val="ru-RU"/>
              </w:rPr>
              <w:t>Структура оценки за домашнее задание (суммарная оценка – 10 баллов)</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846"/>
              <w:gridCol w:w="853"/>
              <w:gridCol w:w="713"/>
              <w:gridCol w:w="850"/>
              <w:gridCol w:w="569"/>
              <w:gridCol w:w="1134"/>
              <w:gridCol w:w="992"/>
              <w:gridCol w:w="851"/>
              <w:gridCol w:w="567"/>
            </w:tblGrid>
            <w:tr w:rsidR="00B333DF" w:rsidRPr="00D34317" w:rsidTr="00717972">
              <w:tc>
                <w:tcPr>
                  <w:tcW w:w="1688" w:type="dxa"/>
                  <w:gridSpan w:val="2"/>
                  <w:shd w:val="clear" w:color="auto" w:fill="auto"/>
                </w:tcPr>
                <w:p w:rsidR="00B333DF" w:rsidRPr="00D34317" w:rsidRDefault="00B333DF" w:rsidP="00717972">
                  <w:pPr>
                    <w:jc w:val="both"/>
                  </w:pPr>
                  <w:proofErr w:type="spellStart"/>
                  <w:r w:rsidRPr="00D34317">
                    <w:t>Теоретическая</w:t>
                  </w:r>
                  <w:proofErr w:type="spellEnd"/>
                  <w:r w:rsidRPr="00D34317">
                    <w:t xml:space="preserve"> </w:t>
                  </w:r>
                  <w:proofErr w:type="spellStart"/>
                  <w:r w:rsidRPr="00D34317">
                    <w:t>глубина</w:t>
                  </w:r>
                  <w:proofErr w:type="spellEnd"/>
                  <w:r w:rsidRPr="00D34317">
                    <w:t xml:space="preserve">  </w:t>
                  </w:r>
                  <w:proofErr w:type="spellStart"/>
                  <w:r w:rsidRPr="00D34317">
                    <w:t>текста</w:t>
                  </w:r>
                  <w:proofErr w:type="spellEnd"/>
                </w:p>
              </w:tc>
              <w:tc>
                <w:tcPr>
                  <w:tcW w:w="2416" w:type="dxa"/>
                  <w:gridSpan w:val="3"/>
                  <w:shd w:val="clear" w:color="auto" w:fill="auto"/>
                </w:tcPr>
                <w:p w:rsidR="00B333DF" w:rsidRPr="00D34317" w:rsidRDefault="00B333DF" w:rsidP="00717972">
                  <w:pPr>
                    <w:jc w:val="both"/>
                  </w:pPr>
                  <w:proofErr w:type="spellStart"/>
                  <w:r w:rsidRPr="00D34317">
                    <w:rPr>
                      <w:szCs w:val="24"/>
                    </w:rPr>
                    <w:t>Постановка</w:t>
                  </w:r>
                  <w:proofErr w:type="spellEnd"/>
                  <w:r w:rsidRPr="00D34317">
                    <w:rPr>
                      <w:szCs w:val="24"/>
                    </w:rPr>
                    <w:t xml:space="preserve"> </w:t>
                  </w:r>
                  <w:proofErr w:type="spellStart"/>
                  <w:r w:rsidRPr="00D34317">
                    <w:rPr>
                      <w:szCs w:val="24"/>
                    </w:rPr>
                    <w:t>проблематики</w:t>
                  </w:r>
                  <w:proofErr w:type="spellEnd"/>
                  <w:r w:rsidRPr="00D34317">
                    <w:rPr>
                      <w:szCs w:val="24"/>
                    </w:rPr>
                    <w:t xml:space="preserve"> </w:t>
                  </w:r>
                  <w:proofErr w:type="spellStart"/>
                  <w:r w:rsidRPr="00D34317">
                    <w:rPr>
                      <w:szCs w:val="24"/>
                    </w:rPr>
                    <w:t>исследования</w:t>
                  </w:r>
                  <w:proofErr w:type="spellEnd"/>
                </w:p>
              </w:tc>
              <w:tc>
                <w:tcPr>
                  <w:tcW w:w="2695" w:type="dxa"/>
                  <w:gridSpan w:val="3"/>
                  <w:shd w:val="clear" w:color="auto" w:fill="auto"/>
                </w:tcPr>
                <w:p w:rsidR="00B333DF" w:rsidRPr="00D34317" w:rsidRDefault="00B333DF" w:rsidP="00717972">
                  <w:pPr>
                    <w:rPr>
                      <w:szCs w:val="24"/>
                    </w:rPr>
                  </w:pPr>
                  <w:proofErr w:type="spellStart"/>
                  <w:r w:rsidRPr="00D34317">
                    <w:rPr>
                      <w:szCs w:val="24"/>
                    </w:rPr>
                    <w:t>Достоинства</w:t>
                  </w:r>
                  <w:proofErr w:type="spellEnd"/>
                  <w:r w:rsidRPr="00D34317">
                    <w:rPr>
                      <w:szCs w:val="24"/>
                    </w:rPr>
                    <w:t xml:space="preserve"> </w:t>
                  </w:r>
                  <w:proofErr w:type="spellStart"/>
                  <w:r w:rsidRPr="00D34317">
                    <w:rPr>
                      <w:szCs w:val="24"/>
                    </w:rPr>
                    <w:t>основного</w:t>
                  </w:r>
                  <w:proofErr w:type="spellEnd"/>
                  <w:r w:rsidRPr="00D34317">
                    <w:rPr>
                      <w:szCs w:val="24"/>
                    </w:rPr>
                    <w:t xml:space="preserve"> </w:t>
                  </w:r>
                  <w:proofErr w:type="spellStart"/>
                  <w:r w:rsidRPr="00D34317">
                    <w:rPr>
                      <w:szCs w:val="24"/>
                    </w:rPr>
                    <w:t>содержания</w:t>
                  </w:r>
                  <w:proofErr w:type="spellEnd"/>
                  <w:r w:rsidRPr="00D34317">
                    <w:rPr>
                      <w:szCs w:val="24"/>
                    </w:rPr>
                    <w:t xml:space="preserve"> </w:t>
                  </w:r>
                  <w:proofErr w:type="spellStart"/>
                  <w:r w:rsidRPr="00D34317">
                    <w:rPr>
                      <w:szCs w:val="24"/>
                    </w:rPr>
                    <w:t>работы</w:t>
                  </w:r>
                  <w:proofErr w:type="spellEnd"/>
                </w:p>
              </w:tc>
              <w:tc>
                <w:tcPr>
                  <w:tcW w:w="1418" w:type="dxa"/>
                  <w:gridSpan w:val="2"/>
                  <w:shd w:val="clear" w:color="auto" w:fill="auto"/>
                </w:tcPr>
                <w:p w:rsidR="00B333DF" w:rsidRPr="00D34317" w:rsidRDefault="00B333DF" w:rsidP="00717972">
                  <w:pPr>
                    <w:jc w:val="both"/>
                  </w:pPr>
                  <w:proofErr w:type="spellStart"/>
                  <w:r w:rsidRPr="00D34317">
                    <w:rPr>
                      <w:szCs w:val="24"/>
                    </w:rPr>
                    <w:t>Обоснованность</w:t>
                  </w:r>
                  <w:proofErr w:type="spellEnd"/>
                  <w:r w:rsidRPr="00D34317">
                    <w:rPr>
                      <w:szCs w:val="24"/>
                    </w:rPr>
                    <w:t xml:space="preserve"> </w:t>
                  </w:r>
                  <w:proofErr w:type="spellStart"/>
                  <w:r w:rsidRPr="00D34317">
                    <w:rPr>
                      <w:szCs w:val="24"/>
                    </w:rPr>
                    <w:t>выводов</w:t>
                  </w:r>
                  <w:proofErr w:type="spellEnd"/>
                  <w:r w:rsidRPr="00D34317">
                    <w:rPr>
                      <w:szCs w:val="24"/>
                    </w:rPr>
                    <w:t xml:space="preserve"> </w:t>
                  </w:r>
                  <w:proofErr w:type="spellStart"/>
                  <w:r w:rsidRPr="00D34317">
                    <w:rPr>
                      <w:szCs w:val="24"/>
                    </w:rPr>
                    <w:t>работы</w:t>
                  </w:r>
                  <w:proofErr w:type="spellEnd"/>
                </w:p>
              </w:tc>
            </w:tr>
            <w:tr w:rsidR="00B333DF" w:rsidRPr="00D34317" w:rsidTr="00717972">
              <w:trPr>
                <w:cantSplit/>
                <w:trHeight w:val="1134"/>
              </w:trPr>
              <w:tc>
                <w:tcPr>
                  <w:tcW w:w="842" w:type="dxa"/>
                  <w:shd w:val="clear" w:color="auto" w:fill="auto"/>
                  <w:textDirection w:val="btLr"/>
                </w:tcPr>
                <w:p w:rsidR="00B333DF" w:rsidRPr="00E53C65" w:rsidRDefault="00B333DF" w:rsidP="00717972">
                  <w:pPr>
                    <w:ind w:left="113" w:right="113"/>
                    <w:jc w:val="both"/>
                    <w:rPr>
                      <w:lang w:val="ru-RU"/>
                    </w:rPr>
                  </w:pPr>
                  <w:r w:rsidRPr="00E53C65">
                    <w:rPr>
                      <w:lang w:val="ru-RU"/>
                    </w:rPr>
                    <w:t xml:space="preserve">Корректное применение предлагаемой политической теории </w:t>
                  </w:r>
                </w:p>
              </w:tc>
              <w:tc>
                <w:tcPr>
                  <w:tcW w:w="846" w:type="dxa"/>
                  <w:shd w:val="clear" w:color="auto" w:fill="auto"/>
                  <w:textDirection w:val="btLr"/>
                </w:tcPr>
                <w:p w:rsidR="00B333DF" w:rsidRPr="00E53C65" w:rsidRDefault="00B333DF" w:rsidP="00717972">
                  <w:pPr>
                    <w:ind w:left="113" w:right="113"/>
                    <w:jc w:val="both"/>
                    <w:rPr>
                      <w:lang w:val="ru-RU"/>
                    </w:rPr>
                  </w:pPr>
                  <w:r w:rsidRPr="00E53C65">
                    <w:rPr>
                      <w:lang w:val="ru-RU"/>
                    </w:rPr>
                    <w:t xml:space="preserve">Адаптация теории к современной политической реальности </w:t>
                  </w:r>
                </w:p>
              </w:tc>
              <w:tc>
                <w:tcPr>
                  <w:tcW w:w="853" w:type="dxa"/>
                  <w:shd w:val="clear" w:color="auto" w:fill="auto"/>
                  <w:textDirection w:val="btLr"/>
                </w:tcPr>
                <w:p w:rsidR="00B333DF" w:rsidRPr="00D34317" w:rsidRDefault="00B333DF" w:rsidP="00717972">
                  <w:pPr>
                    <w:ind w:left="113" w:right="113"/>
                    <w:jc w:val="both"/>
                  </w:pPr>
                  <w:proofErr w:type="spellStart"/>
                  <w:r w:rsidRPr="00D34317">
                    <w:t>Выделение</w:t>
                  </w:r>
                  <w:proofErr w:type="spellEnd"/>
                  <w:r w:rsidRPr="00D34317">
                    <w:t xml:space="preserve"> </w:t>
                  </w:r>
                  <w:proofErr w:type="spellStart"/>
                  <w:r w:rsidRPr="00D34317">
                    <w:t>проблемы</w:t>
                  </w:r>
                  <w:proofErr w:type="spellEnd"/>
                  <w:r w:rsidRPr="00D34317">
                    <w:t xml:space="preserve"> </w:t>
                  </w:r>
                  <w:proofErr w:type="spellStart"/>
                  <w:r w:rsidRPr="00D34317">
                    <w:t>исследования</w:t>
                  </w:r>
                  <w:proofErr w:type="spellEnd"/>
                </w:p>
              </w:tc>
              <w:tc>
                <w:tcPr>
                  <w:tcW w:w="713" w:type="dxa"/>
                  <w:shd w:val="clear" w:color="auto" w:fill="auto"/>
                  <w:textDirection w:val="btLr"/>
                </w:tcPr>
                <w:p w:rsidR="00B333DF" w:rsidRPr="00D34317" w:rsidRDefault="00B333DF" w:rsidP="00717972">
                  <w:pPr>
                    <w:ind w:left="113" w:right="113"/>
                    <w:jc w:val="both"/>
                  </w:pPr>
                  <w:proofErr w:type="spellStart"/>
                  <w:r w:rsidRPr="00D34317">
                    <w:t>Объект</w:t>
                  </w:r>
                  <w:proofErr w:type="spellEnd"/>
                  <w:r w:rsidRPr="00D34317">
                    <w:t xml:space="preserve">, </w:t>
                  </w:r>
                  <w:proofErr w:type="spellStart"/>
                  <w:r w:rsidRPr="00D34317">
                    <w:t>предмет</w:t>
                  </w:r>
                  <w:proofErr w:type="spellEnd"/>
                </w:p>
              </w:tc>
              <w:tc>
                <w:tcPr>
                  <w:tcW w:w="850" w:type="dxa"/>
                  <w:shd w:val="clear" w:color="auto" w:fill="auto"/>
                  <w:textDirection w:val="btLr"/>
                </w:tcPr>
                <w:p w:rsidR="00B333DF" w:rsidRPr="00D34317" w:rsidRDefault="00B333DF" w:rsidP="00717972">
                  <w:pPr>
                    <w:ind w:left="113" w:right="113"/>
                    <w:jc w:val="both"/>
                  </w:pPr>
                  <w:proofErr w:type="spellStart"/>
                  <w:r w:rsidRPr="00D34317">
                    <w:t>Цель</w:t>
                  </w:r>
                  <w:proofErr w:type="spellEnd"/>
                  <w:r w:rsidRPr="00D34317">
                    <w:t xml:space="preserve">, </w:t>
                  </w:r>
                  <w:proofErr w:type="spellStart"/>
                  <w:r w:rsidRPr="00D34317">
                    <w:t>задачи</w:t>
                  </w:r>
                  <w:proofErr w:type="spellEnd"/>
                  <w:r w:rsidRPr="00D34317">
                    <w:t xml:space="preserve"> </w:t>
                  </w:r>
                  <w:proofErr w:type="spellStart"/>
                  <w:r w:rsidRPr="00D34317">
                    <w:t>исследования</w:t>
                  </w:r>
                  <w:proofErr w:type="spellEnd"/>
                </w:p>
              </w:tc>
              <w:tc>
                <w:tcPr>
                  <w:tcW w:w="569" w:type="dxa"/>
                  <w:shd w:val="clear" w:color="auto" w:fill="auto"/>
                  <w:textDirection w:val="btLr"/>
                </w:tcPr>
                <w:p w:rsidR="00B333DF" w:rsidRPr="00D34317" w:rsidRDefault="00B333DF" w:rsidP="00717972">
                  <w:pPr>
                    <w:ind w:left="113" w:right="113"/>
                    <w:jc w:val="both"/>
                  </w:pPr>
                  <w:proofErr w:type="spellStart"/>
                  <w:r w:rsidRPr="00D34317">
                    <w:t>Четкость</w:t>
                  </w:r>
                  <w:proofErr w:type="spellEnd"/>
                  <w:r w:rsidRPr="00D34317">
                    <w:t xml:space="preserve">,  </w:t>
                  </w:r>
                  <w:proofErr w:type="spellStart"/>
                  <w:r w:rsidRPr="00D34317">
                    <w:t>ясность</w:t>
                  </w:r>
                  <w:proofErr w:type="spellEnd"/>
                  <w:r w:rsidRPr="00D34317">
                    <w:t xml:space="preserve">, </w:t>
                  </w:r>
                  <w:proofErr w:type="spellStart"/>
                  <w:r w:rsidRPr="00D34317">
                    <w:t>грамотность</w:t>
                  </w:r>
                  <w:proofErr w:type="spellEnd"/>
                </w:p>
              </w:tc>
              <w:tc>
                <w:tcPr>
                  <w:tcW w:w="1134" w:type="dxa"/>
                  <w:shd w:val="clear" w:color="auto" w:fill="auto"/>
                  <w:textDirection w:val="btLr"/>
                </w:tcPr>
                <w:p w:rsidR="00B333DF" w:rsidRPr="00D34317" w:rsidRDefault="00B333DF" w:rsidP="00717972">
                  <w:pPr>
                    <w:ind w:left="113" w:right="113"/>
                    <w:jc w:val="both"/>
                  </w:pPr>
                  <w:proofErr w:type="spellStart"/>
                  <w:r w:rsidRPr="00D34317">
                    <w:t>Логическая</w:t>
                  </w:r>
                  <w:proofErr w:type="spellEnd"/>
                  <w:r w:rsidRPr="00D34317">
                    <w:t xml:space="preserve"> </w:t>
                  </w:r>
                  <w:proofErr w:type="spellStart"/>
                  <w:r w:rsidRPr="00D34317">
                    <w:t>последовательность</w:t>
                  </w:r>
                  <w:proofErr w:type="spellEnd"/>
                </w:p>
              </w:tc>
              <w:tc>
                <w:tcPr>
                  <w:tcW w:w="992" w:type="dxa"/>
                  <w:shd w:val="clear" w:color="auto" w:fill="auto"/>
                  <w:textDirection w:val="btLr"/>
                </w:tcPr>
                <w:p w:rsidR="00B333DF" w:rsidRPr="00D34317" w:rsidRDefault="00B333DF" w:rsidP="00717972">
                  <w:pPr>
                    <w:ind w:left="113" w:right="113"/>
                    <w:jc w:val="both"/>
                  </w:pPr>
                  <w:proofErr w:type="spellStart"/>
                  <w:r w:rsidRPr="00D34317">
                    <w:t>Широта</w:t>
                  </w:r>
                  <w:proofErr w:type="spellEnd"/>
                  <w:r w:rsidRPr="00D34317">
                    <w:t xml:space="preserve"> </w:t>
                  </w:r>
                  <w:proofErr w:type="spellStart"/>
                  <w:r w:rsidRPr="00D34317">
                    <w:t>привлекаемых</w:t>
                  </w:r>
                  <w:proofErr w:type="spellEnd"/>
                  <w:r w:rsidRPr="00D34317">
                    <w:t xml:space="preserve"> </w:t>
                  </w:r>
                  <w:proofErr w:type="spellStart"/>
                  <w:r w:rsidRPr="00D34317">
                    <w:t>источников</w:t>
                  </w:r>
                  <w:proofErr w:type="spellEnd"/>
                </w:p>
              </w:tc>
              <w:tc>
                <w:tcPr>
                  <w:tcW w:w="851" w:type="dxa"/>
                  <w:shd w:val="clear" w:color="auto" w:fill="auto"/>
                  <w:textDirection w:val="btLr"/>
                </w:tcPr>
                <w:p w:rsidR="00B333DF" w:rsidRPr="00D34317" w:rsidRDefault="00B333DF" w:rsidP="00717972">
                  <w:pPr>
                    <w:ind w:left="113" w:right="113"/>
                    <w:jc w:val="both"/>
                  </w:pPr>
                  <w:proofErr w:type="spellStart"/>
                  <w:r w:rsidRPr="00D34317">
                    <w:t>Качество</w:t>
                  </w:r>
                  <w:proofErr w:type="spellEnd"/>
                  <w:r w:rsidRPr="00D34317">
                    <w:t xml:space="preserve"> </w:t>
                  </w:r>
                  <w:proofErr w:type="spellStart"/>
                  <w:r w:rsidRPr="00D34317">
                    <w:t>аргументации</w:t>
                  </w:r>
                  <w:proofErr w:type="spellEnd"/>
                </w:p>
              </w:tc>
              <w:tc>
                <w:tcPr>
                  <w:tcW w:w="567" w:type="dxa"/>
                  <w:shd w:val="clear" w:color="auto" w:fill="auto"/>
                  <w:textDirection w:val="btLr"/>
                </w:tcPr>
                <w:p w:rsidR="00B333DF" w:rsidRPr="00D34317" w:rsidRDefault="00B333DF" w:rsidP="00717972">
                  <w:pPr>
                    <w:ind w:left="113" w:right="113"/>
                    <w:jc w:val="both"/>
                  </w:pPr>
                  <w:proofErr w:type="spellStart"/>
                  <w:r w:rsidRPr="00D34317">
                    <w:t>Экспертное</w:t>
                  </w:r>
                  <w:proofErr w:type="spellEnd"/>
                  <w:r w:rsidRPr="00D34317">
                    <w:t xml:space="preserve"> </w:t>
                  </w:r>
                  <w:proofErr w:type="spellStart"/>
                  <w:r w:rsidRPr="00D34317">
                    <w:t>заключение</w:t>
                  </w:r>
                  <w:proofErr w:type="spellEnd"/>
                  <w:r w:rsidRPr="00D34317">
                    <w:t xml:space="preserve">/ </w:t>
                  </w:r>
                  <w:proofErr w:type="spellStart"/>
                  <w:r w:rsidRPr="00D34317">
                    <w:t>рекомендация</w:t>
                  </w:r>
                  <w:proofErr w:type="spellEnd"/>
                </w:p>
              </w:tc>
            </w:tr>
            <w:tr w:rsidR="00B333DF" w:rsidRPr="00D34317" w:rsidTr="00717972">
              <w:tc>
                <w:tcPr>
                  <w:tcW w:w="842" w:type="dxa"/>
                  <w:shd w:val="clear" w:color="auto" w:fill="auto"/>
                </w:tcPr>
                <w:p w:rsidR="00B333DF" w:rsidRPr="00D34317" w:rsidRDefault="00B333DF" w:rsidP="00717972">
                  <w:pPr>
                    <w:jc w:val="both"/>
                  </w:pPr>
                  <w:r w:rsidRPr="00D34317">
                    <w:t>1,0</w:t>
                  </w:r>
                </w:p>
              </w:tc>
              <w:tc>
                <w:tcPr>
                  <w:tcW w:w="846" w:type="dxa"/>
                  <w:shd w:val="clear" w:color="auto" w:fill="auto"/>
                </w:tcPr>
                <w:p w:rsidR="00B333DF" w:rsidRPr="00D34317" w:rsidRDefault="00B333DF" w:rsidP="00717972">
                  <w:pPr>
                    <w:jc w:val="both"/>
                  </w:pPr>
                  <w:r w:rsidRPr="00D34317">
                    <w:t>0,5</w:t>
                  </w:r>
                </w:p>
              </w:tc>
              <w:tc>
                <w:tcPr>
                  <w:tcW w:w="853" w:type="dxa"/>
                  <w:shd w:val="clear" w:color="auto" w:fill="auto"/>
                </w:tcPr>
                <w:p w:rsidR="00B333DF" w:rsidRPr="00D34317" w:rsidRDefault="00B333DF" w:rsidP="00717972">
                  <w:pPr>
                    <w:jc w:val="both"/>
                  </w:pPr>
                  <w:r w:rsidRPr="00D34317">
                    <w:t>1,0</w:t>
                  </w:r>
                </w:p>
              </w:tc>
              <w:tc>
                <w:tcPr>
                  <w:tcW w:w="713" w:type="dxa"/>
                  <w:shd w:val="clear" w:color="auto" w:fill="auto"/>
                </w:tcPr>
                <w:p w:rsidR="00B333DF" w:rsidRPr="00D34317" w:rsidRDefault="00B333DF" w:rsidP="00717972">
                  <w:pPr>
                    <w:jc w:val="both"/>
                  </w:pPr>
                  <w:r w:rsidRPr="00D34317">
                    <w:t>0,5</w:t>
                  </w:r>
                </w:p>
              </w:tc>
              <w:tc>
                <w:tcPr>
                  <w:tcW w:w="850" w:type="dxa"/>
                  <w:shd w:val="clear" w:color="auto" w:fill="auto"/>
                </w:tcPr>
                <w:p w:rsidR="00B333DF" w:rsidRPr="00D34317" w:rsidRDefault="00B333DF" w:rsidP="00717972">
                  <w:pPr>
                    <w:jc w:val="both"/>
                  </w:pPr>
                  <w:r w:rsidRPr="00D34317">
                    <w:t>0,5</w:t>
                  </w:r>
                </w:p>
              </w:tc>
              <w:tc>
                <w:tcPr>
                  <w:tcW w:w="569" w:type="dxa"/>
                  <w:shd w:val="clear" w:color="auto" w:fill="auto"/>
                </w:tcPr>
                <w:p w:rsidR="00B333DF" w:rsidRPr="00D34317" w:rsidRDefault="00B333DF" w:rsidP="00717972">
                  <w:pPr>
                    <w:jc w:val="both"/>
                  </w:pPr>
                  <w:r w:rsidRPr="00D34317">
                    <w:t>0,5</w:t>
                  </w:r>
                </w:p>
              </w:tc>
              <w:tc>
                <w:tcPr>
                  <w:tcW w:w="1134" w:type="dxa"/>
                  <w:shd w:val="clear" w:color="auto" w:fill="auto"/>
                </w:tcPr>
                <w:p w:rsidR="00B333DF" w:rsidRPr="00D34317" w:rsidRDefault="00B333DF" w:rsidP="00717972">
                  <w:pPr>
                    <w:jc w:val="both"/>
                  </w:pPr>
                  <w:r w:rsidRPr="00D34317">
                    <w:t>1,0</w:t>
                  </w:r>
                </w:p>
              </w:tc>
              <w:tc>
                <w:tcPr>
                  <w:tcW w:w="992" w:type="dxa"/>
                  <w:shd w:val="clear" w:color="auto" w:fill="auto"/>
                </w:tcPr>
                <w:p w:rsidR="00B333DF" w:rsidRPr="00D34317" w:rsidRDefault="00B333DF" w:rsidP="00717972">
                  <w:pPr>
                    <w:jc w:val="both"/>
                  </w:pPr>
                  <w:r w:rsidRPr="00D34317">
                    <w:t>1,0</w:t>
                  </w:r>
                </w:p>
              </w:tc>
              <w:tc>
                <w:tcPr>
                  <w:tcW w:w="851" w:type="dxa"/>
                  <w:shd w:val="clear" w:color="auto" w:fill="auto"/>
                </w:tcPr>
                <w:p w:rsidR="00B333DF" w:rsidRPr="00D34317" w:rsidRDefault="00B333DF" w:rsidP="00717972">
                  <w:pPr>
                    <w:jc w:val="both"/>
                  </w:pPr>
                  <w:r w:rsidRPr="00D34317">
                    <w:t>2,0</w:t>
                  </w:r>
                </w:p>
              </w:tc>
              <w:tc>
                <w:tcPr>
                  <w:tcW w:w="567" w:type="dxa"/>
                  <w:shd w:val="clear" w:color="auto" w:fill="auto"/>
                </w:tcPr>
                <w:p w:rsidR="00B333DF" w:rsidRPr="00D34317" w:rsidRDefault="00B333DF" w:rsidP="00717972">
                  <w:pPr>
                    <w:jc w:val="both"/>
                  </w:pPr>
                  <w:r w:rsidRPr="00D34317">
                    <w:t>2,0</w:t>
                  </w:r>
                </w:p>
              </w:tc>
            </w:tr>
          </w:tbl>
          <w:p w:rsidR="00B333DF" w:rsidRPr="00D34317" w:rsidRDefault="00B333DF" w:rsidP="00717972">
            <w:pPr>
              <w:jc w:val="both"/>
            </w:pPr>
          </w:p>
          <w:p w:rsidR="00B333DF" w:rsidRPr="00A40C24" w:rsidRDefault="00B333DF" w:rsidP="00717972">
            <w:pPr>
              <w:ind w:firstLine="709"/>
              <w:jc w:val="both"/>
              <w:rPr>
                <w:rFonts w:eastAsia="Calibri"/>
                <w:sz w:val="24"/>
                <w:szCs w:val="22"/>
                <w:lang w:val="ru-RU" w:eastAsia="en-US"/>
              </w:rPr>
            </w:pPr>
            <w:r w:rsidRPr="00A40C24">
              <w:rPr>
                <w:rFonts w:eastAsia="Calibri"/>
                <w:sz w:val="24"/>
                <w:szCs w:val="22"/>
                <w:lang w:val="ru-RU" w:eastAsia="en-US"/>
              </w:rPr>
              <w:lastRenderedPageBreak/>
              <w:t>Структура оценки за семинар</w:t>
            </w:r>
          </w:p>
          <w:tbl>
            <w:tblPr>
              <w:tblW w:w="0" w:type="auto"/>
              <w:tblLayout w:type="fixed"/>
              <w:tblLook w:val="04A0" w:firstRow="1" w:lastRow="0" w:firstColumn="1" w:lastColumn="0" w:noHBand="0" w:noVBand="1"/>
            </w:tblPr>
            <w:tblGrid>
              <w:gridCol w:w="1101"/>
              <w:gridCol w:w="9036"/>
            </w:tblGrid>
            <w:tr w:rsidR="00B333DF" w:rsidRPr="00A40C24" w:rsidTr="00717972">
              <w:tc>
                <w:tcPr>
                  <w:tcW w:w="1101" w:type="dxa"/>
                  <w:shd w:val="clear" w:color="auto" w:fill="auto"/>
                </w:tcPr>
                <w:p w:rsidR="00B333DF" w:rsidRPr="00A40C24" w:rsidRDefault="00B333DF" w:rsidP="00717972">
                  <w:pPr>
                    <w:jc w:val="both"/>
                    <w:rPr>
                      <w:rFonts w:eastAsia="Calibri"/>
                      <w:sz w:val="24"/>
                      <w:szCs w:val="22"/>
                      <w:lang w:val="ru-RU" w:eastAsia="en-US"/>
                    </w:rPr>
                  </w:pPr>
                  <w:proofErr w:type="spellStart"/>
                  <w:proofErr w:type="gramStart"/>
                  <w:r w:rsidRPr="00A40C24">
                    <w:rPr>
                      <w:rFonts w:eastAsia="Calibri"/>
                      <w:sz w:val="24"/>
                      <w:szCs w:val="22"/>
                      <w:lang w:val="ru-RU" w:eastAsia="en-US"/>
                    </w:rPr>
                    <w:t>W</w:t>
                  </w:r>
                  <w:proofErr w:type="gramEnd"/>
                  <w:r w:rsidRPr="00A40C24">
                    <w:rPr>
                      <w:rFonts w:eastAsia="Calibri"/>
                      <w:sz w:val="24"/>
                      <w:szCs w:val="22"/>
                      <w:lang w:val="ru-RU" w:eastAsia="en-US"/>
                    </w:rPr>
                    <w:t>сем</w:t>
                  </w:r>
                  <w:proofErr w:type="spellEnd"/>
                </w:p>
              </w:tc>
              <w:tc>
                <w:tcPr>
                  <w:tcW w:w="9036" w:type="dxa"/>
                  <w:shd w:val="clear" w:color="auto" w:fill="auto"/>
                </w:tcPr>
                <w:p w:rsidR="00B333DF" w:rsidRPr="00A40C24" w:rsidRDefault="00B333DF" w:rsidP="00717972">
                  <w:pPr>
                    <w:jc w:val="both"/>
                    <w:rPr>
                      <w:rFonts w:eastAsia="Calibri"/>
                      <w:sz w:val="24"/>
                      <w:szCs w:val="22"/>
                      <w:lang w:val="ru-RU" w:eastAsia="en-US"/>
                    </w:rPr>
                  </w:pPr>
                  <w:r w:rsidRPr="00A40C24">
                    <w:rPr>
                      <w:rFonts w:eastAsia="Calibri"/>
                      <w:sz w:val="24"/>
                      <w:szCs w:val="22"/>
                      <w:lang w:val="ru-RU" w:eastAsia="en-US"/>
                    </w:rPr>
                    <w:t xml:space="preserve">= </w:t>
                  </w:r>
                  <w:proofErr w:type="spellStart"/>
                  <w:proofErr w:type="gramStart"/>
                  <w:r w:rsidRPr="00A40C24">
                    <w:rPr>
                      <w:rFonts w:eastAsia="Calibri"/>
                      <w:sz w:val="24"/>
                      <w:szCs w:val="22"/>
                      <w:lang w:val="ru-RU" w:eastAsia="en-US"/>
                    </w:rPr>
                    <w:t>W</w:t>
                  </w:r>
                  <w:proofErr w:type="gramEnd"/>
                  <w:r w:rsidRPr="00A40C24">
                    <w:rPr>
                      <w:rFonts w:eastAsia="Calibri"/>
                      <w:sz w:val="24"/>
                      <w:szCs w:val="22"/>
                      <w:lang w:val="ru-RU" w:eastAsia="en-US"/>
                    </w:rPr>
                    <w:t>акт</w:t>
                  </w:r>
                  <w:proofErr w:type="spellEnd"/>
                  <w:r w:rsidRPr="00A40C24">
                    <w:rPr>
                      <w:rFonts w:eastAsia="Calibri"/>
                      <w:sz w:val="24"/>
                      <w:szCs w:val="22"/>
                      <w:lang w:val="ru-RU" w:eastAsia="en-US"/>
                    </w:rPr>
                    <w:t xml:space="preserve"> * (0,8) + </w:t>
                  </w:r>
                  <w:proofErr w:type="spellStart"/>
                  <w:r w:rsidRPr="00A40C24">
                    <w:rPr>
                      <w:rFonts w:eastAsia="Calibri"/>
                      <w:sz w:val="24"/>
                      <w:szCs w:val="22"/>
                      <w:lang w:val="ru-RU" w:eastAsia="en-US"/>
                    </w:rPr>
                    <w:t>Wпос</w:t>
                  </w:r>
                  <w:proofErr w:type="spellEnd"/>
                  <w:r w:rsidRPr="00A40C24">
                    <w:rPr>
                      <w:rFonts w:eastAsia="Calibri"/>
                      <w:sz w:val="24"/>
                      <w:szCs w:val="22"/>
                      <w:lang w:val="ru-RU" w:eastAsia="en-US"/>
                    </w:rPr>
                    <w:t xml:space="preserve"> *(0,2), где</w:t>
                  </w:r>
                </w:p>
              </w:tc>
            </w:tr>
            <w:tr w:rsidR="00B333DF" w:rsidRPr="00A40C24" w:rsidTr="00717972">
              <w:tc>
                <w:tcPr>
                  <w:tcW w:w="1101" w:type="dxa"/>
                  <w:shd w:val="clear" w:color="auto" w:fill="auto"/>
                </w:tcPr>
                <w:p w:rsidR="00B333DF" w:rsidRPr="00A40C24" w:rsidRDefault="00B333DF" w:rsidP="00717972">
                  <w:pPr>
                    <w:jc w:val="both"/>
                    <w:rPr>
                      <w:rFonts w:eastAsia="Calibri"/>
                      <w:sz w:val="24"/>
                      <w:szCs w:val="22"/>
                      <w:lang w:val="ru-RU" w:eastAsia="en-US"/>
                    </w:rPr>
                  </w:pPr>
                  <w:proofErr w:type="spellStart"/>
                  <w:proofErr w:type="gramStart"/>
                  <w:r w:rsidRPr="00A40C24">
                    <w:rPr>
                      <w:rFonts w:eastAsia="Calibri"/>
                      <w:sz w:val="24"/>
                      <w:szCs w:val="22"/>
                      <w:lang w:val="ru-RU" w:eastAsia="en-US"/>
                    </w:rPr>
                    <w:t>W</w:t>
                  </w:r>
                  <w:proofErr w:type="gramEnd"/>
                  <w:r w:rsidRPr="00A40C24">
                    <w:rPr>
                      <w:rFonts w:eastAsia="Calibri"/>
                      <w:sz w:val="24"/>
                      <w:szCs w:val="22"/>
                      <w:lang w:val="ru-RU" w:eastAsia="en-US"/>
                    </w:rPr>
                    <w:t>акт</w:t>
                  </w:r>
                  <w:proofErr w:type="spellEnd"/>
                </w:p>
              </w:tc>
              <w:tc>
                <w:tcPr>
                  <w:tcW w:w="9036" w:type="dxa"/>
                  <w:shd w:val="clear" w:color="auto" w:fill="auto"/>
                </w:tcPr>
                <w:p w:rsidR="00B333DF" w:rsidRPr="00A40C24" w:rsidRDefault="00B333DF" w:rsidP="00717972">
                  <w:pPr>
                    <w:jc w:val="both"/>
                    <w:rPr>
                      <w:rFonts w:eastAsia="Calibri"/>
                      <w:sz w:val="24"/>
                      <w:szCs w:val="22"/>
                      <w:lang w:val="ru-RU" w:eastAsia="en-US"/>
                    </w:rPr>
                  </w:pPr>
                  <w:r w:rsidRPr="00A40C24">
                    <w:rPr>
                      <w:rFonts w:eastAsia="Calibri"/>
                      <w:sz w:val="24"/>
                      <w:szCs w:val="22"/>
                      <w:lang w:val="ru-RU" w:eastAsia="en-US"/>
                    </w:rPr>
                    <w:t>ответы на всех семинарах, в баллах, максимум – 15 баллов</w:t>
                  </w:r>
                </w:p>
              </w:tc>
            </w:tr>
            <w:tr w:rsidR="00B333DF" w:rsidRPr="00A40C24" w:rsidTr="00717972">
              <w:tc>
                <w:tcPr>
                  <w:tcW w:w="1101" w:type="dxa"/>
                  <w:shd w:val="clear" w:color="auto" w:fill="auto"/>
                </w:tcPr>
                <w:p w:rsidR="00B333DF" w:rsidRPr="00A40C24" w:rsidRDefault="00B333DF" w:rsidP="00717972">
                  <w:pPr>
                    <w:jc w:val="both"/>
                    <w:rPr>
                      <w:rFonts w:eastAsia="Calibri"/>
                      <w:sz w:val="24"/>
                      <w:szCs w:val="22"/>
                      <w:lang w:val="ru-RU" w:eastAsia="en-US"/>
                    </w:rPr>
                  </w:pPr>
                  <w:proofErr w:type="spellStart"/>
                  <w:proofErr w:type="gramStart"/>
                  <w:r w:rsidRPr="00A40C24">
                    <w:rPr>
                      <w:rFonts w:eastAsia="Calibri"/>
                      <w:sz w:val="24"/>
                      <w:szCs w:val="22"/>
                      <w:lang w:val="ru-RU" w:eastAsia="en-US"/>
                    </w:rPr>
                    <w:t>W</w:t>
                  </w:r>
                  <w:proofErr w:type="gramEnd"/>
                  <w:r w:rsidRPr="00A40C24">
                    <w:rPr>
                      <w:rFonts w:eastAsia="Calibri"/>
                      <w:sz w:val="24"/>
                      <w:szCs w:val="22"/>
                      <w:lang w:val="ru-RU" w:eastAsia="en-US"/>
                    </w:rPr>
                    <w:t>пос</w:t>
                  </w:r>
                  <w:proofErr w:type="spellEnd"/>
                </w:p>
              </w:tc>
              <w:tc>
                <w:tcPr>
                  <w:tcW w:w="9036" w:type="dxa"/>
                  <w:shd w:val="clear" w:color="auto" w:fill="auto"/>
                </w:tcPr>
                <w:p w:rsidR="00B333DF" w:rsidRPr="00A40C24" w:rsidRDefault="00B333DF" w:rsidP="00717972">
                  <w:pPr>
                    <w:jc w:val="both"/>
                    <w:rPr>
                      <w:rFonts w:eastAsia="Calibri"/>
                      <w:sz w:val="24"/>
                      <w:szCs w:val="22"/>
                      <w:lang w:val="ru-RU" w:eastAsia="en-US"/>
                    </w:rPr>
                  </w:pPr>
                  <w:r w:rsidRPr="00A40C24">
                    <w:rPr>
                      <w:rFonts w:eastAsia="Calibri"/>
                      <w:sz w:val="24"/>
                      <w:szCs w:val="22"/>
                      <w:lang w:val="ru-RU" w:eastAsia="en-US"/>
                    </w:rPr>
                    <w:t>оценка за посещаемость (максимум – 10, оценивается пропорционально числу посещенных занятий).</w:t>
                  </w:r>
                </w:p>
              </w:tc>
            </w:tr>
          </w:tbl>
          <w:p w:rsidR="00B333DF" w:rsidRPr="00A40C24" w:rsidRDefault="00B333DF" w:rsidP="00717972">
            <w:pPr>
              <w:ind w:firstLine="709"/>
              <w:jc w:val="both"/>
              <w:rPr>
                <w:rFonts w:eastAsia="Calibri"/>
                <w:bCs/>
                <w:sz w:val="24"/>
                <w:szCs w:val="24"/>
                <w:lang w:val="ru-RU" w:eastAsia="en-US"/>
              </w:rPr>
            </w:pPr>
          </w:p>
          <w:p w:rsidR="00B333DF" w:rsidRPr="00A40C24" w:rsidRDefault="00B333DF" w:rsidP="00717972">
            <w:pPr>
              <w:ind w:firstLine="709"/>
              <w:jc w:val="both"/>
              <w:rPr>
                <w:rFonts w:eastAsia="Calibri"/>
                <w:bCs/>
                <w:sz w:val="24"/>
                <w:szCs w:val="24"/>
                <w:lang w:val="ru-RU" w:eastAsia="en-US"/>
              </w:rPr>
            </w:pPr>
            <w:r w:rsidRPr="00A40C24">
              <w:rPr>
                <w:rFonts w:eastAsia="Calibri"/>
                <w:bCs/>
                <w:sz w:val="24"/>
                <w:szCs w:val="24"/>
                <w:lang w:val="ru-RU" w:eastAsia="en-US"/>
              </w:rPr>
              <w:t>Структура итоговой оценки</w:t>
            </w:r>
          </w:p>
          <w:tbl>
            <w:tblPr>
              <w:tblW w:w="0" w:type="auto"/>
              <w:tblLayout w:type="fixed"/>
              <w:tblLook w:val="04A0" w:firstRow="1" w:lastRow="0" w:firstColumn="1" w:lastColumn="0" w:noHBand="0" w:noVBand="1"/>
            </w:tblPr>
            <w:tblGrid>
              <w:gridCol w:w="1101"/>
              <w:gridCol w:w="9036"/>
            </w:tblGrid>
            <w:tr w:rsidR="00B333DF" w:rsidRPr="00A40C24" w:rsidTr="00717972">
              <w:tc>
                <w:tcPr>
                  <w:tcW w:w="1101" w:type="dxa"/>
                  <w:shd w:val="clear" w:color="auto" w:fill="auto"/>
                </w:tcPr>
                <w:p w:rsidR="00B333DF" w:rsidRPr="00A40C24" w:rsidRDefault="00B333DF" w:rsidP="00717972">
                  <w:pPr>
                    <w:jc w:val="both"/>
                    <w:rPr>
                      <w:rFonts w:eastAsia="Calibri"/>
                      <w:bCs/>
                      <w:sz w:val="24"/>
                      <w:szCs w:val="24"/>
                      <w:lang w:val="ru-RU" w:eastAsia="en-US"/>
                    </w:rPr>
                  </w:pPr>
                  <w:proofErr w:type="spellStart"/>
                  <w:proofErr w:type="gramStart"/>
                  <w:r w:rsidRPr="00A40C24">
                    <w:rPr>
                      <w:rFonts w:eastAsia="Calibri"/>
                      <w:bCs/>
                      <w:sz w:val="24"/>
                      <w:szCs w:val="24"/>
                      <w:lang w:val="ru-RU" w:eastAsia="en-US"/>
                    </w:rPr>
                    <w:t>W</w:t>
                  </w:r>
                  <w:proofErr w:type="gramEnd"/>
                  <w:r w:rsidRPr="00A40C24">
                    <w:rPr>
                      <w:rFonts w:eastAsia="Calibri"/>
                      <w:bCs/>
                      <w:sz w:val="24"/>
                      <w:szCs w:val="24"/>
                      <w:lang w:val="ru-RU" w:eastAsia="en-US"/>
                    </w:rPr>
                    <w:t>общ</w:t>
                  </w:r>
                  <w:proofErr w:type="spellEnd"/>
                  <w:r w:rsidRPr="00A40C24">
                    <w:rPr>
                      <w:rFonts w:eastAsia="Calibri"/>
                      <w:bCs/>
                      <w:sz w:val="24"/>
                      <w:szCs w:val="24"/>
                      <w:lang w:val="ru-RU" w:eastAsia="en-US"/>
                    </w:rPr>
                    <w:t xml:space="preserve"> </w:t>
                  </w:r>
                </w:p>
              </w:tc>
              <w:tc>
                <w:tcPr>
                  <w:tcW w:w="9036"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val="ru-RU" w:eastAsia="en-US"/>
                    </w:rPr>
                    <w:t xml:space="preserve">= </w:t>
                  </w:r>
                  <w:proofErr w:type="spellStart"/>
                  <w:proofErr w:type="gramStart"/>
                  <w:r w:rsidRPr="00A40C24">
                    <w:rPr>
                      <w:rFonts w:eastAsia="Calibri"/>
                      <w:bCs/>
                      <w:sz w:val="24"/>
                      <w:szCs w:val="24"/>
                      <w:lang w:val="ru-RU" w:eastAsia="en-US"/>
                    </w:rPr>
                    <w:t>W</w:t>
                  </w:r>
                  <w:proofErr w:type="gramEnd"/>
                  <w:r w:rsidRPr="00A40C24">
                    <w:rPr>
                      <w:rFonts w:eastAsia="Calibri"/>
                      <w:bCs/>
                      <w:sz w:val="24"/>
                      <w:szCs w:val="24"/>
                      <w:lang w:val="ru-RU" w:eastAsia="en-US"/>
                    </w:rPr>
                    <w:t>контр</w:t>
                  </w:r>
                  <w:proofErr w:type="spellEnd"/>
                  <w:r w:rsidRPr="00A40C24">
                    <w:rPr>
                      <w:rFonts w:eastAsia="Calibri"/>
                      <w:bCs/>
                      <w:sz w:val="24"/>
                      <w:szCs w:val="24"/>
                      <w:lang w:val="ru-RU" w:eastAsia="en-US"/>
                    </w:rPr>
                    <w:t xml:space="preserve">*(0,1) + </w:t>
                  </w:r>
                  <w:r w:rsidRPr="00A40C24">
                    <w:rPr>
                      <w:rFonts w:eastAsia="Calibri"/>
                      <w:bCs/>
                      <w:sz w:val="24"/>
                      <w:szCs w:val="24"/>
                      <w:lang w:eastAsia="en-US"/>
                    </w:rPr>
                    <w:t>W</w:t>
                  </w:r>
                  <w:r w:rsidRPr="00A40C24">
                    <w:rPr>
                      <w:rFonts w:eastAsia="Calibri"/>
                      <w:bCs/>
                      <w:sz w:val="24"/>
                      <w:szCs w:val="24"/>
                      <w:lang w:val="ru-RU" w:eastAsia="en-US"/>
                    </w:rPr>
                    <w:t xml:space="preserve">дз1*(0,15) + </w:t>
                  </w:r>
                  <w:r w:rsidRPr="00A40C24">
                    <w:rPr>
                      <w:rFonts w:eastAsia="Calibri"/>
                      <w:bCs/>
                      <w:sz w:val="24"/>
                      <w:szCs w:val="24"/>
                      <w:lang w:eastAsia="en-US"/>
                    </w:rPr>
                    <w:t>W</w:t>
                  </w:r>
                  <w:r w:rsidRPr="00A40C24">
                    <w:rPr>
                      <w:rFonts w:eastAsia="Calibri"/>
                      <w:bCs/>
                      <w:sz w:val="24"/>
                      <w:szCs w:val="24"/>
                      <w:lang w:val="ru-RU" w:eastAsia="en-US"/>
                    </w:rPr>
                    <w:t xml:space="preserve">дз2*(0,15) + </w:t>
                  </w:r>
                  <w:proofErr w:type="spellStart"/>
                  <w:r w:rsidRPr="00A40C24">
                    <w:rPr>
                      <w:rFonts w:eastAsia="Calibri"/>
                      <w:bCs/>
                      <w:sz w:val="24"/>
                      <w:szCs w:val="24"/>
                      <w:lang w:val="ru-RU" w:eastAsia="en-US"/>
                    </w:rPr>
                    <w:t>Wсем</w:t>
                  </w:r>
                  <w:proofErr w:type="spellEnd"/>
                  <w:r w:rsidRPr="00A40C24">
                    <w:rPr>
                      <w:rFonts w:eastAsia="Calibri"/>
                      <w:bCs/>
                      <w:sz w:val="24"/>
                      <w:szCs w:val="24"/>
                      <w:lang w:val="ru-RU" w:eastAsia="en-US"/>
                    </w:rPr>
                    <w:t xml:space="preserve">* (0,3)+ </w:t>
                  </w:r>
                  <w:proofErr w:type="spellStart"/>
                  <w:r w:rsidRPr="00A40C24">
                    <w:rPr>
                      <w:rFonts w:eastAsia="Calibri"/>
                      <w:bCs/>
                      <w:sz w:val="24"/>
                      <w:szCs w:val="24"/>
                      <w:lang w:val="ru-RU" w:eastAsia="en-US"/>
                    </w:rPr>
                    <w:t>Wэкз</w:t>
                  </w:r>
                  <w:proofErr w:type="spellEnd"/>
                  <w:r w:rsidRPr="00A40C24">
                    <w:rPr>
                      <w:rFonts w:eastAsia="Calibri"/>
                      <w:bCs/>
                      <w:sz w:val="24"/>
                      <w:szCs w:val="24"/>
                      <w:lang w:val="ru-RU" w:eastAsia="en-US"/>
                    </w:rPr>
                    <w:t xml:space="preserve"> *(0,3), где</w:t>
                  </w:r>
                </w:p>
                <w:p w:rsidR="00B333DF" w:rsidRPr="00A40C24" w:rsidRDefault="00B333DF" w:rsidP="00717972">
                  <w:pPr>
                    <w:jc w:val="both"/>
                    <w:rPr>
                      <w:rFonts w:eastAsia="Calibri"/>
                      <w:bCs/>
                      <w:sz w:val="24"/>
                      <w:szCs w:val="24"/>
                      <w:lang w:val="ru-RU" w:eastAsia="en-US"/>
                    </w:rPr>
                  </w:pPr>
                </w:p>
              </w:tc>
            </w:tr>
            <w:tr w:rsidR="00B333DF" w:rsidRPr="00A40C24" w:rsidTr="00717972">
              <w:tc>
                <w:tcPr>
                  <w:tcW w:w="1101"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eastAsia="en-US"/>
                    </w:rPr>
                    <w:t>W</w:t>
                  </w:r>
                  <w:r w:rsidRPr="00A40C24">
                    <w:rPr>
                      <w:rFonts w:eastAsia="Calibri"/>
                      <w:bCs/>
                      <w:sz w:val="24"/>
                      <w:szCs w:val="24"/>
                      <w:lang w:val="ru-RU" w:eastAsia="en-US"/>
                    </w:rPr>
                    <w:t>контр</w:t>
                  </w:r>
                </w:p>
              </w:tc>
              <w:tc>
                <w:tcPr>
                  <w:tcW w:w="9036"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val="ru-RU" w:eastAsia="en-US"/>
                    </w:rPr>
                    <w:t xml:space="preserve">Оценка за контрольную работу </w:t>
                  </w:r>
                </w:p>
              </w:tc>
            </w:tr>
            <w:tr w:rsidR="00B333DF" w:rsidRPr="00A40C24" w:rsidTr="00717972">
              <w:tc>
                <w:tcPr>
                  <w:tcW w:w="1101"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eastAsia="en-US"/>
                    </w:rPr>
                    <w:t>W</w:t>
                  </w:r>
                  <w:r w:rsidRPr="00A40C24">
                    <w:rPr>
                      <w:rFonts w:eastAsia="Calibri"/>
                      <w:bCs/>
                      <w:sz w:val="24"/>
                      <w:szCs w:val="24"/>
                      <w:lang w:val="ru-RU" w:eastAsia="en-US"/>
                    </w:rPr>
                    <w:t>дз1</w:t>
                  </w:r>
                </w:p>
              </w:tc>
              <w:tc>
                <w:tcPr>
                  <w:tcW w:w="9036"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val="ru-RU" w:eastAsia="en-US"/>
                    </w:rPr>
                    <w:t>Оценка за домашнее задание №1</w:t>
                  </w:r>
                </w:p>
              </w:tc>
            </w:tr>
            <w:tr w:rsidR="00B333DF" w:rsidRPr="00A40C24" w:rsidTr="00717972">
              <w:tc>
                <w:tcPr>
                  <w:tcW w:w="1101"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eastAsia="en-US"/>
                    </w:rPr>
                    <w:t>W</w:t>
                  </w:r>
                  <w:r w:rsidRPr="00A40C24">
                    <w:rPr>
                      <w:rFonts w:eastAsia="Calibri"/>
                      <w:bCs/>
                      <w:sz w:val="24"/>
                      <w:szCs w:val="24"/>
                      <w:lang w:val="ru-RU" w:eastAsia="en-US"/>
                    </w:rPr>
                    <w:t>дз2</w:t>
                  </w:r>
                </w:p>
              </w:tc>
              <w:tc>
                <w:tcPr>
                  <w:tcW w:w="9036"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val="ru-RU" w:eastAsia="en-US"/>
                    </w:rPr>
                    <w:t>Оценка за домашнее задание №2</w:t>
                  </w:r>
                </w:p>
              </w:tc>
            </w:tr>
            <w:tr w:rsidR="00B333DF" w:rsidRPr="00A40C24" w:rsidTr="00717972">
              <w:tc>
                <w:tcPr>
                  <w:tcW w:w="1101"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eastAsia="en-US"/>
                    </w:rPr>
                    <w:t>W</w:t>
                  </w:r>
                  <w:r w:rsidRPr="00A40C24">
                    <w:rPr>
                      <w:rFonts w:eastAsia="Calibri"/>
                      <w:bCs/>
                      <w:sz w:val="24"/>
                      <w:szCs w:val="24"/>
                      <w:lang w:val="ru-RU" w:eastAsia="en-US"/>
                    </w:rPr>
                    <w:t>сем</w:t>
                  </w:r>
                </w:p>
              </w:tc>
              <w:tc>
                <w:tcPr>
                  <w:tcW w:w="9036"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val="ru-RU" w:eastAsia="en-US"/>
                    </w:rPr>
                    <w:t>Оценка за семинары</w:t>
                  </w:r>
                </w:p>
              </w:tc>
            </w:tr>
            <w:tr w:rsidR="00B333DF" w:rsidRPr="00A40C24" w:rsidTr="00717972">
              <w:tc>
                <w:tcPr>
                  <w:tcW w:w="1101" w:type="dxa"/>
                  <w:shd w:val="clear" w:color="auto" w:fill="auto"/>
                </w:tcPr>
                <w:p w:rsidR="00B333DF" w:rsidRPr="00A40C24" w:rsidRDefault="00B333DF" w:rsidP="00717972">
                  <w:pPr>
                    <w:jc w:val="both"/>
                    <w:rPr>
                      <w:rFonts w:eastAsia="Calibri"/>
                      <w:bCs/>
                      <w:sz w:val="24"/>
                      <w:szCs w:val="24"/>
                      <w:lang w:val="ru-RU" w:eastAsia="en-US"/>
                    </w:rPr>
                  </w:pPr>
                  <w:r w:rsidRPr="00A40C24">
                    <w:rPr>
                      <w:rFonts w:eastAsia="Calibri"/>
                      <w:bCs/>
                      <w:sz w:val="24"/>
                      <w:szCs w:val="24"/>
                      <w:lang w:eastAsia="en-US"/>
                    </w:rPr>
                    <w:t>W</w:t>
                  </w:r>
                  <w:proofErr w:type="spellStart"/>
                  <w:r w:rsidRPr="00A40C24">
                    <w:rPr>
                      <w:rFonts w:eastAsia="Calibri"/>
                      <w:bCs/>
                      <w:sz w:val="24"/>
                      <w:szCs w:val="24"/>
                      <w:lang w:val="ru-RU" w:eastAsia="en-US"/>
                    </w:rPr>
                    <w:t>экз</w:t>
                  </w:r>
                  <w:proofErr w:type="spellEnd"/>
                </w:p>
              </w:tc>
              <w:tc>
                <w:tcPr>
                  <w:tcW w:w="9036" w:type="dxa"/>
                  <w:shd w:val="clear" w:color="auto" w:fill="auto"/>
                </w:tcPr>
                <w:p w:rsidR="00B333DF" w:rsidRPr="00A40C24" w:rsidRDefault="00B333DF" w:rsidP="00717972">
                  <w:pPr>
                    <w:jc w:val="both"/>
                    <w:rPr>
                      <w:rFonts w:eastAsia="Calibri"/>
                      <w:sz w:val="24"/>
                      <w:szCs w:val="22"/>
                      <w:lang w:val="ru-RU" w:eastAsia="en-US"/>
                    </w:rPr>
                  </w:pPr>
                  <w:r w:rsidRPr="00A40C24">
                    <w:rPr>
                      <w:rFonts w:eastAsia="Calibri"/>
                      <w:bCs/>
                      <w:sz w:val="24"/>
                      <w:szCs w:val="24"/>
                      <w:lang w:val="ru-RU" w:eastAsia="en-US"/>
                    </w:rPr>
                    <w:t>Оценка за экзамен</w:t>
                  </w:r>
                </w:p>
              </w:tc>
            </w:tr>
          </w:tbl>
          <w:p w:rsidR="00B333DF" w:rsidRPr="00A40C24" w:rsidRDefault="00B333DF" w:rsidP="00717972">
            <w:pPr>
              <w:spacing w:before="240"/>
              <w:ind w:firstLine="709"/>
              <w:jc w:val="both"/>
              <w:rPr>
                <w:rFonts w:eastAsia="Calibri"/>
                <w:sz w:val="24"/>
                <w:szCs w:val="22"/>
                <w:lang w:val="ru-RU" w:eastAsia="en-US"/>
              </w:rPr>
            </w:pPr>
            <w:r w:rsidRPr="00A40C24">
              <w:rPr>
                <w:rFonts w:eastAsia="Calibri"/>
                <w:sz w:val="24"/>
                <w:szCs w:val="22"/>
                <w:lang w:val="ru-RU" w:eastAsia="en-US"/>
              </w:rPr>
              <w:t>Экзамен проводится в форме письменного теста.</w:t>
            </w:r>
          </w:p>
          <w:p w:rsidR="00B333DF" w:rsidRPr="00A40C24" w:rsidRDefault="00B333DF" w:rsidP="00717972">
            <w:pPr>
              <w:spacing w:before="240"/>
              <w:ind w:firstLine="709"/>
              <w:jc w:val="both"/>
              <w:rPr>
                <w:rFonts w:eastAsia="Calibri"/>
                <w:sz w:val="24"/>
                <w:szCs w:val="22"/>
                <w:lang w:val="ru-RU" w:eastAsia="en-US"/>
              </w:rPr>
            </w:pPr>
            <w:r w:rsidRPr="00A40C24">
              <w:rPr>
                <w:rFonts w:eastAsia="Calibri"/>
                <w:sz w:val="24"/>
                <w:szCs w:val="22"/>
                <w:lang w:val="ru-RU" w:eastAsia="en-US"/>
              </w:rPr>
              <w:t>В случае получения неудовлетворительной оценки за итоговый экзаменационный тест, студенту ставится итоговая неудовлетворительная оценка. Суммирование всех результирующих оценок производится только при получении положительной оценки за итоговый экзаменационный тест.</w:t>
            </w:r>
          </w:p>
          <w:p w:rsidR="00B333DF" w:rsidRPr="00A40C24" w:rsidRDefault="00B333DF" w:rsidP="00717972">
            <w:pPr>
              <w:spacing w:before="240"/>
              <w:ind w:firstLine="709"/>
              <w:jc w:val="both"/>
              <w:rPr>
                <w:rFonts w:eastAsia="Calibri"/>
                <w:sz w:val="24"/>
                <w:szCs w:val="22"/>
                <w:lang w:val="ru-RU" w:eastAsia="en-US"/>
              </w:rPr>
            </w:pPr>
            <w:r w:rsidRPr="00A40C24">
              <w:rPr>
                <w:rFonts w:eastAsia="Calibri"/>
                <w:sz w:val="24"/>
                <w:szCs w:val="22"/>
                <w:lang w:val="ru-RU" w:eastAsia="en-US"/>
              </w:rPr>
              <w:t>Пересдача неудовлетворительной оценки допускается только для итогового экзаменационного теста. Все остальные компоненты итоговой оценки пересдаче не подлежат.</w:t>
            </w:r>
          </w:p>
          <w:p w:rsidR="00B333DF" w:rsidRPr="00A40C24" w:rsidRDefault="00B333DF" w:rsidP="00717972">
            <w:pPr>
              <w:spacing w:before="240"/>
              <w:ind w:firstLine="709"/>
              <w:jc w:val="both"/>
              <w:rPr>
                <w:rFonts w:eastAsia="Calibri"/>
                <w:sz w:val="24"/>
                <w:szCs w:val="22"/>
                <w:lang w:val="ru-RU" w:eastAsia="en-US"/>
              </w:rPr>
            </w:pPr>
            <w:r w:rsidRPr="00A40C24">
              <w:rPr>
                <w:rFonts w:eastAsia="Calibri"/>
                <w:sz w:val="24"/>
                <w:szCs w:val="22"/>
                <w:lang w:val="ru-RU" w:eastAsia="en-US"/>
              </w:rPr>
              <w:t xml:space="preserve">Способ округления накопленной итоговой оценки </w:t>
            </w:r>
            <w:r w:rsidRPr="00A40C24">
              <w:rPr>
                <w:rFonts w:eastAsia="Calibri"/>
                <w:b/>
                <w:sz w:val="24"/>
                <w:szCs w:val="22"/>
                <w:lang w:val="ru-RU" w:eastAsia="en-US"/>
              </w:rPr>
              <w:t>арифметический (</w:t>
            </w:r>
            <w:r w:rsidRPr="00A40C24">
              <w:rPr>
                <w:rFonts w:eastAsia="Calibri"/>
                <w:sz w:val="24"/>
                <w:szCs w:val="22"/>
                <w:lang w:val="ru-RU" w:eastAsia="en-US"/>
              </w:rPr>
              <w:t>&gt;0,5 = 1)</w:t>
            </w:r>
          </w:p>
          <w:p w:rsidR="00B333DF" w:rsidRPr="00A40C24" w:rsidRDefault="00B333DF" w:rsidP="00717972">
            <w:pPr>
              <w:ind w:firstLine="709"/>
              <w:jc w:val="both"/>
              <w:rPr>
                <w:rFonts w:eastAsia="Calibri"/>
                <w:sz w:val="24"/>
                <w:szCs w:val="22"/>
                <w:lang w:val="ru-RU" w:eastAsia="en-US"/>
              </w:rPr>
            </w:pPr>
            <w:r w:rsidRPr="00A40C24">
              <w:rPr>
                <w:rFonts w:eastAsia="Calibri"/>
                <w:sz w:val="24"/>
                <w:szCs w:val="22"/>
                <w:lang w:val="ru-RU" w:eastAsia="en-US"/>
              </w:rPr>
              <w:t>В диплом ставится оценка за итоговый контроль, которая является результирующей оценкой по учебной дисциплине.</w:t>
            </w:r>
          </w:p>
          <w:p w:rsidR="00B333DF" w:rsidRDefault="00B333DF" w:rsidP="00717972">
            <w:pPr>
              <w:rPr>
                <w:lang w:val="ru-RU"/>
              </w:rPr>
            </w:pPr>
          </w:p>
          <w:p w:rsidR="00B333DF" w:rsidRPr="00E53C65" w:rsidRDefault="00B333DF" w:rsidP="00717972">
            <w:pPr>
              <w:rPr>
                <w:lang w:val="ru-RU"/>
              </w:rPr>
            </w:pPr>
          </w:p>
          <w:p w:rsidR="00B333DF" w:rsidRPr="00797E5D" w:rsidRDefault="00B333DF" w:rsidP="00717972">
            <w:pPr>
              <w:pStyle w:val="a"/>
            </w:pPr>
            <w:r>
              <w:t>ПРИЛОЖЕНИЯ К ЗАЯВКЕ</w:t>
            </w:r>
          </w:p>
          <w:p w:rsidR="00B333DF" w:rsidRPr="00A40C24" w:rsidRDefault="00B333DF" w:rsidP="00717972">
            <w:pPr>
              <w:numPr>
                <w:ilvl w:val="0"/>
                <w:numId w:val="2"/>
              </w:numPr>
              <w:jc w:val="both"/>
              <w:rPr>
                <w:sz w:val="24"/>
                <w:szCs w:val="24"/>
                <w:lang w:val="ru-RU"/>
              </w:rPr>
            </w:pPr>
            <w:proofErr w:type="spellStart"/>
            <w:r w:rsidRPr="00A40C24">
              <w:rPr>
                <w:sz w:val="24"/>
                <w:szCs w:val="24"/>
                <w:lang w:val="ru-RU"/>
              </w:rPr>
              <w:t>Learning-by-doing</w:t>
            </w:r>
            <w:proofErr w:type="spellEnd"/>
            <w:r w:rsidRPr="00A40C24">
              <w:rPr>
                <w:sz w:val="24"/>
                <w:szCs w:val="24"/>
                <w:lang w:val="ru-RU"/>
              </w:rPr>
              <w:t xml:space="preserve"> </w:t>
            </w:r>
            <w:r>
              <w:rPr>
                <w:sz w:val="24"/>
                <w:szCs w:val="24"/>
              </w:rPr>
              <w:t xml:space="preserve">- </w:t>
            </w:r>
            <w:r>
              <w:rPr>
                <w:sz w:val="24"/>
                <w:szCs w:val="24"/>
                <w:lang w:val="ru-RU"/>
              </w:rPr>
              <w:t>результат (</w:t>
            </w:r>
            <w:r w:rsidRPr="00A40C24">
              <w:rPr>
                <w:sz w:val="24"/>
                <w:szCs w:val="24"/>
                <w:lang w:val="ru-RU"/>
              </w:rPr>
              <w:t>приложение 1)</w:t>
            </w:r>
          </w:p>
          <w:p w:rsidR="00B333DF" w:rsidRPr="00A40C24" w:rsidRDefault="00B333DF" w:rsidP="00717972">
            <w:pPr>
              <w:numPr>
                <w:ilvl w:val="0"/>
                <w:numId w:val="2"/>
              </w:numPr>
              <w:jc w:val="both"/>
              <w:rPr>
                <w:sz w:val="24"/>
                <w:szCs w:val="24"/>
              </w:rPr>
            </w:pPr>
            <w:r w:rsidRPr="00A40C24">
              <w:rPr>
                <w:sz w:val="24"/>
                <w:szCs w:val="24"/>
              </w:rPr>
              <w:t xml:space="preserve">Learning-by-teaching – </w:t>
            </w:r>
            <w:r>
              <w:rPr>
                <w:sz w:val="24"/>
                <w:szCs w:val="24"/>
                <w:lang w:val="ru-RU"/>
              </w:rPr>
              <w:t>результат</w:t>
            </w:r>
            <w:r w:rsidRPr="00A40C24">
              <w:rPr>
                <w:sz w:val="24"/>
                <w:szCs w:val="24"/>
              </w:rPr>
              <w:t xml:space="preserve"> (</w:t>
            </w:r>
            <w:r w:rsidRPr="00A40C24">
              <w:rPr>
                <w:sz w:val="24"/>
                <w:szCs w:val="24"/>
                <w:lang w:val="ru-RU"/>
              </w:rPr>
              <w:t>приложение</w:t>
            </w:r>
            <w:r w:rsidRPr="00A40C24">
              <w:rPr>
                <w:sz w:val="24"/>
                <w:szCs w:val="24"/>
              </w:rPr>
              <w:t xml:space="preserve"> 2)</w:t>
            </w:r>
          </w:p>
          <w:p w:rsidR="00B333DF" w:rsidRPr="00A40C24" w:rsidRDefault="00B333DF" w:rsidP="00717972">
            <w:pPr>
              <w:numPr>
                <w:ilvl w:val="0"/>
                <w:numId w:val="2"/>
              </w:numPr>
              <w:jc w:val="both"/>
              <w:rPr>
                <w:sz w:val="24"/>
                <w:szCs w:val="24"/>
                <w:lang w:val="ru-RU"/>
              </w:rPr>
            </w:pPr>
            <w:r w:rsidRPr="00A40C24">
              <w:rPr>
                <w:sz w:val="24"/>
                <w:szCs w:val="24"/>
                <w:lang w:val="ru-RU"/>
              </w:rPr>
              <w:t>Интерактивный подход – результат (приложение 3)</w:t>
            </w:r>
          </w:p>
          <w:p w:rsidR="00B333DF" w:rsidRPr="00A40C24" w:rsidRDefault="00B333DF" w:rsidP="00717972">
            <w:pPr>
              <w:numPr>
                <w:ilvl w:val="0"/>
                <w:numId w:val="2"/>
              </w:numPr>
              <w:jc w:val="both"/>
              <w:rPr>
                <w:sz w:val="24"/>
                <w:szCs w:val="24"/>
                <w:lang w:val="ru-RU"/>
              </w:rPr>
            </w:pPr>
            <w:r w:rsidRPr="00A40C24">
              <w:rPr>
                <w:sz w:val="24"/>
                <w:szCs w:val="24"/>
                <w:lang w:val="ru-RU"/>
              </w:rPr>
              <w:t>Эвристический подход – результат (приложение 4)</w:t>
            </w:r>
          </w:p>
          <w:p w:rsidR="00B333DF" w:rsidRPr="00A40C24" w:rsidRDefault="00B333DF" w:rsidP="00717972">
            <w:pPr>
              <w:numPr>
                <w:ilvl w:val="0"/>
                <w:numId w:val="2"/>
              </w:numPr>
              <w:jc w:val="both"/>
              <w:rPr>
                <w:sz w:val="24"/>
                <w:szCs w:val="24"/>
                <w:lang w:val="ru-RU"/>
              </w:rPr>
            </w:pPr>
            <w:r w:rsidRPr="00A40C24">
              <w:rPr>
                <w:sz w:val="24"/>
                <w:szCs w:val="24"/>
                <w:lang w:val="ru-RU"/>
              </w:rPr>
              <w:t xml:space="preserve">Пример заполненной анкеты по </w:t>
            </w:r>
            <w:proofErr w:type="spellStart"/>
            <w:r w:rsidRPr="00A40C24">
              <w:rPr>
                <w:sz w:val="24"/>
                <w:szCs w:val="24"/>
                <w:lang w:val="ru-RU"/>
              </w:rPr>
              <w:t>feedback</w:t>
            </w:r>
            <w:proofErr w:type="spellEnd"/>
            <w:r w:rsidRPr="00A40C24">
              <w:rPr>
                <w:sz w:val="24"/>
                <w:szCs w:val="24"/>
                <w:lang w:val="ru-RU"/>
              </w:rPr>
              <w:t xml:space="preserve"> (приложение 5)</w:t>
            </w:r>
          </w:p>
          <w:p w:rsidR="00B333DF" w:rsidRPr="00797E5D" w:rsidRDefault="00B333DF" w:rsidP="00717972">
            <w:pPr>
              <w:jc w:val="both"/>
              <w:rPr>
                <w:sz w:val="24"/>
                <w:szCs w:val="24"/>
                <w:lang w:val="ru-RU"/>
              </w:rPr>
            </w:pPr>
            <w:r w:rsidRPr="00797E5D">
              <w:rPr>
                <w:sz w:val="24"/>
                <w:szCs w:val="24"/>
                <w:lang w:val="ru-RU"/>
              </w:rPr>
              <w:t xml:space="preserve"> </w:t>
            </w:r>
          </w:p>
        </w:tc>
      </w:tr>
    </w:tbl>
    <w:p w:rsidR="00B333DF" w:rsidRPr="00797E5D" w:rsidRDefault="00B333DF" w:rsidP="00B333DF">
      <w:pPr>
        <w:pStyle w:val="2"/>
        <w:ind w:firstLine="0"/>
        <w:rPr>
          <w:szCs w:val="24"/>
        </w:rPr>
      </w:pPr>
    </w:p>
    <w:p w:rsidR="00B333DF" w:rsidRPr="00050CC6" w:rsidRDefault="00B333DF" w:rsidP="00B333DF">
      <w:pPr>
        <w:spacing w:after="120"/>
        <w:jc w:val="both"/>
        <w:rPr>
          <w:b/>
          <w:sz w:val="24"/>
          <w:szCs w:val="24"/>
          <w:lang w:val="ru-RU"/>
        </w:rPr>
      </w:pPr>
      <w:r>
        <w:rPr>
          <w:sz w:val="24"/>
          <w:szCs w:val="24"/>
          <w:lang w:val="ru-RU"/>
        </w:rPr>
        <w:br w:type="page"/>
      </w:r>
      <w:r w:rsidRPr="00050CC6">
        <w:rPr>
          <w:b/>
          <w:sz w:val="24"/>
          <w:szCs w:val="24"/>
          <w:lang w:val="ru-RU"/>
        </w:rPr>
        <w:lastRenderedPageBreak/>
        <w:t>ПРИЛОЖЕНИЕ 1</w:t>
      </w:r>
    </w:p>
    <w:p w:rsidR="00B333DF" w:rsidRPr="00050CC6" w:rsidRDefault="00B333DF" w:rsidP="00B333DF">
      <w:pPr>
        <w:jc w:val="both"/>
        <w:rPr>
          <w:b/>
          <w:sz w:val="24"/>
          <w:szCs w:val="24"/>
          <w:lang w:val="ru-RU"/>
        </w:rPr>
      </w:pPr>
      <w:proofErr w:type="spellStart"/>
      <w:r w:rsidRPr="00050CC6">
        <w:rPr>
          <w:b/>
          <w:sz w:val="24"/>
          <w:szCs w:val="24"/>
          <w:lang w:val="ru-RU"/>
        </w:rPr>
        <w:t>Learning-by-doing</w:t>
      </w:r>
      <w:proofErr w:type="spellEnd"/>
      <w:r w:rsidRPr="00050CC6">
        <w:rPr>
          <w:b/>
          <w:sz w:val="24"/>
          <w:szCs w:val="24"/>
          <w:lang w:val="ru-RU"/>
        </w:rPr>
        <w:t xml:space="preserve"> </w:t>
      </w:r>
    </w:p>
    <w:p w:rsidR="00B333DF" w:rsidRPr="00050CC6" w:rsidRDefault="00B333DF" w:rsidP="00B333DF">
      <w:pPr>
        <w:spacing w:before="100" w:beforeAutospacing="1" w:after="24" w:line="360" w:lineRule="atLeast"/>
        <w:rPr>
          <w:b/>
          <w:color w:val="000000"/>
          <w:sz w:val="24"/>
          <w:szCs w:val="24"/>
          <w:lang w:val="ru-RU"/>
        </w:rPr>
      </w:pPr>
      <w:r w:rsidRPr="00050CC6">
        <w:rPr>
          <w:b/>
          <w:color w:val="000000"/>
          <w:sz w:val="24"/>
          <w:szCs w:val="24"/>
          <w:lang w:val="ru-RU"/>
        </w:rPr>
        <w:t>Домашнее задание №1</w:t>
      </w:r>
    </w:p>
    <w:p w:rsidR="00B333DF" w:rsidRPr="00E53C65" w:rsidRDefault="00B333DF" w:rsidP="00B333DF">
      <w:pPr>
        <w:numPr>
          <w:ilvl w:val="0"/>
          <w:numId w:val="19"/>
        </w:numPr>
        <w:spacing w:before="100" w:beforeAutospacing="1" w:after="24" w:line="360" w:lineRule="atLeast"/>
        <w:rPr>
          <w:color w:val="000000"/>
          <w:sz w:val="24"/>
          <w:szCs w:val="24"/>
          <w:lang w:val="ru-RU"/>
        </w:rPr>
      </w:pPr>
      <w:r w:rsidRPr="00E53C65">
        <w:rPr>
          <w:color w:val="000000"/>
          <w:sz w:val="24"/>
          <w:szCs w:val="24"/>
          <w:lang w:val="ru-RU"/>
        </w:rPr>
        <w:t xml:space="preserve">Проблемы политического </w:t>
      </w:r>
      <w:proofErr w:type="spellStart"/>
      <w:r w:rsidRPr="00E53C65">
        <w:rPr>
          <w:color w:val="000000"/>
          <w:sz w:val="24"/>
          <w:szCs w:val="24"/>
          <w:lang w:val="ru-RU"/>
        </w:rPr>
        <w:t>акционизма</w:t>
      </w:r>
      <w:proofErr w:type="spellEnd"/>
      <w:r w:rsidRPr="00E53C65">
        <w:rPr>
          <w:color w:val="000000"/>
          <w:sz w:val="24"/>
          <w:szCs w:val="24"/>
          <w:lang w:val="ru-RU"/>
        </w:rPr>
        <w:t xml:space="preserve"> в современном пространстве Москвы.</w:t>
      </w:r>
    </w:p>
    <w:p w:rsidR="00B333DF" w:rsidRPr="00E53C65" w:rsidRDefault="00B333DF" w:rsidP="00B333DF">
      <w:pPr>
        <w:numPr>
          <w:ilvl w:val="0"/>
          <w:numId w:val="19"/>
        </w:numPr>
        <w:spacing w:before="100" w:beforeAutospacing="1" w:after="24" w:line="360" w:lineRule="atLeast"/>
        <w:rPr>
          <w:color w:val="000000"/>
          <w:sz w:val="24"/>
          <w:szCs w:val="24"/>
          <w:lang w:val="ru-RU"/>
        </w:rPr>
      </w:pPr>
      <w:r w:rsidRPr="00E53C65">
        <w:rPr>
          <w:color w:val="000000"/>
          <w:sz w:val="24"/>
          <w:szCs w:val="24"/>
          <w:lang w:val="ru-RU"/>
        </w:rPr>
        <w:t>Искусство протеста: символическое пространство Москвы и массовые митинги зимы 2011-2012гг.</w:t>
      </w:r>
    </w:p>
    <w:p w:rsidR="00B333DF" w:rsidRPr="00E53C65" w:rsidRDefault="00B333DF" w:rsidP="00B333DF">
      <w:pPr>
        <w:numPr>
          <w:ilvl w:val="0"/>
          <w:numId w:val="19"/>
        </w:numPr>
        <w:spacing w:before="100" w:beforeAutospacing="1" w:after="24" w:line="360" w:lineRule="atLeast"/>
        <w:rPr>
          <w:color w:val="000000"/>
          <w:sz w:val="24"/>
          <w:szCs w:val="24"/>
          <w:lang w:val="ru-RU"/>
        </w:rPr>
      </w:pPr>
      <w:r w:rsidRPr="00E53C65">
        <w:rPr>
          <w:color w:val="000000"/>
          <w:sz w:val="24"/>
          <w:szCs w:val="24"/>
          <w:lang w:val="ru-RU"/>
        </w:rPr>
        <w:t>Футурологический анализ: возможные направления эволюции понятия «власть» в России.</w:t>
      </w:r>
    </w:p>
    <w:p w:rsidR="00B333DF" w:rsidRPr="00E53C65" w:rsidRDefault="00B333DF" w:rsidP="00B333DF">
      <w:pPr>
        <w:numPr>
          <w:ilvl w:val="0"/>
          <w:numId w:val="19"/>
        </w:numPr>
        <w:spacing w:before="100" w:beforeAutospacing="1" w:after="24" w:line="360" w:lineRule="atLeast"/>
        <w:rPr>
          <w:color w:val="000000"/>
          <w:sz w:val="24"/>
          <w:szCs w:val="24"/>
          <w:lang w:val="ru-RU"/>
        </w:rPr>
      </w:pPr>
      <w:r w:rsidRPr="00E53C65">
        <w:rPr>
          <w:color w:val="000000"/>
          <w:sz w:val="24"/>
          <w:szCs w:val="24"/>
          <w:lang w:val="ru-RU"/>
        </w:rPr>
        <w:t>Избегаемая альтернатива в современной России: групп</w:t>
      </w:r>
      <w:proofErr w:type="gramStart"/>
      <w:r w:rsidRPr="00E53C65">
        <w:rPr>
          <w:color w:val="000000"/>
          <w:sz w:val="24"/>
          <w:szCs w:val="24"/>
          <w:lang w:val="ru-RU"/>
        </w:rPr>
        <w:t>ы-</w:t>
      </w:r>
      <w:proofErr w:type="gramEnd"/>
      <w:r w:rsidRPr="00E53C65">
        <w:rPr>
          <w:color w:val="000000"/>
          <w:sz w:val="24"/>
          <w:szCs w:val="24"/>
          <w:lang w:val="ru-RU"/>
        </w:rPr>
        <w:t>«мигранты» и их мотивация.</w:t>
      </w:r>
    </w:p>
    <w:p w:rsidR="00B333DF" w:rsidRPr="00E53C65" w:rsidRDefault="00B333DF" w:rsidP="00B333DF">
      <w:pPr>
        <w:numPr>
          <w:ilvl w:val="0"/>
          <w:numId w:val="19"/>
        </w:numPr>
        <w:spacing w:before="100" w:beforeAutospacing="1" w:after="24" w:line="360" w:lineRule="atLeast"/>
        <w:rPr>
          <w:color w:val="000000"/>
          <w:sz w:val="24"/>
          <w:szCs w:val="24"/>
          <w:lang w:val="ru-RU"/>
        </w:rPr>
      </w:pPr>
      <w:r w:rsidRPr="00E53C65">
        <w:rPr>
          <w:color w:val="000000"/>
          <w:sz w:val="24"/>
          <w:szCs w:val="24"/>
          <w:lang w:val="ru-RU"/>
        </w:rPr>
        <w:t>Реформа российского образования сквозь призму теории М. Фуко</w:t>
      </w:r>
    </w:p>
    <w:p w:rsidR="00B333DF" w:rsidRPr="00E53C65" w:rsidRDefault="00B333DF" w:rsidP="00B333DF">
      <w:pPr>
        <w:numPr>
          <w:ilvl w:val="0"/>
          <w:numId w:val="19"/>
        </w:numPr>
        <w:spacing w:before="100" w:beforeAutospacing="1" w:after="24" w:line="360" w:lineRule="atLeast"/>
        <w:rPr>
          <w:color w:val="000000"/>
          <w:sz w:val="24"/>
          <w:szCs w:val="24"/>
          <w:lang w:val="ru-RU"/>
        </w:rPr>
      </w:pPr>
      <w:r w:rsidRPr="00E53C65">
        <w:rPr>
          <w:color w:val="000000"/>
          <w:sz w:val="24"/>
          <w:szCs w:val="24"/>
          <w:lang w:val="ru-RU"/>
        </w:rPr>
        <w:t xml:space="preserve">Реформа российской системы социальных гарантий сквозь призму теории </w:t>
      </w:r>
      <w:proofErr w:type="spellStart"/>
      <w:r w:rsidRPr="00E53C65">
        <w:rPr>
          <w:color w:val="000000"/>
          <w:sz w:val="24"/>
          <w:szCs w:val="24"/>
          <w:lang w:val="ru-RU"/>
        </w:rPr>
        <w:t>М.Фуко</w:t>
      </w:r>
      <w:proofErr w:type="spellEnd"/>
    </w:p>
    <w:p w:rsidR="00B333DF" w:rsidRPr="00E53C65" w:rsidRDefault="00B333DF" w:rsidP="00B333DF">
      <w:pPr>
        <w:numPr>
          <w:ilvl w:val="0"/>
          <w:numId w:val="19"/>
        </w:numPr>
        <w:spacing w:before="100" w:beforeAutospacing="1" w:after="24" w:line="360" w:lineRule="atLeast"/>
        <w:rPr>
          <w:color w:val="000000"/>
          <w:sz w:val="24"/>
          <w:szCs w:val="24"/>
          <w:lang w:val="ru-RU"/>
        </w:rPr>
      </w:pPr>
      <w:r w:rsidRPr="00E53C65">
        <w:rPr>
          <w:color w:val="000000"/>
          <w:sz w:val="24"/>
          <w:szCs w:val="24"/>
          <w:lang w:val="ru-RU"/>
        </w:rPr>
        <w:t xml:space="preserve">Реформа российской системы здравоохранения сквозь призму теории </w:t>
      </w:r>
      <w:proofErr w:type="spellStart"/>
      <w:r w:rsidRPr="00E53C65">
        <w:rPr>
          <w:color w:val="000000"/>
          <w:sz w:val="24"/>
          <w:szCs w:val="24"/>
          <w:lang w:val="ru-RU"/>
        </w:rPr>
        <w:t>М.Фуко</w:t>
      </w:r>
      <w:proofErr w:type="spellEnd"/>
    </w:p>
    <w:p w:rsidR="00B333DF" w:rsidRPr="00E53C65" w:rsidRDefault="00B333DF" w:rsidP="00B333DF">
      <w:pPr>
        <w:spacing w:before="100" w:beforeAutospacing="1" w:after="24" w:line="360" w:lineRule="atLeast"/>
        <w:rPr>
          <w:color w:val="000000"/>
          <w:sz w:val="24"/>
          <w:szCs w:val="24"/>
          <w:lang w:val="ru-RU"/>
        </w:rPr>
      </w:pPr>
    </w:p>
    <w:p w:rsidR="00B333DF" w:rsidRPr="00E53C65" w:rsidRDefault="00B333DF" w:rsidP="00B333DF">
      <w:pPr>
        <w:spacing w:before="100" w:beforeAutospacing="1" w:after="24" w:line="360" w:lineRule="atLeast"/>
        <w:rPr>
          <w:b/>
          <w:color w:val="000000"/>
          <w:sz w:val="24"/>
          <w:szCs w:val="24"/>
          <w:lang w:val="ru-RU"/>
        </w:rPr>
      </w:pPr>
      <w:r w:rsidRPr="00E53C65">
        <w:rPr>
          <w:b/>
          <w:color w:val="000000"/>
          <w:sz w:val="24"/>
          <w:szCs w:val="24"/>
          <w:lang w:val="ru-RU"/>
        </w:rPr>
        <w:t>Домашнее задание №2</w:t>
      </w:r>
    </w:p>
    <w:p w:rsidR="00B333DF" w:rsidRPr="00E53C65" w:rsidRDefault="00B333DF" w:rsidP="00B333DF">
      <w:pPr>
        <w:numPr>
          <w:ilvl w:val="0"/>
          <w:numId w:val="20"/>
        </w:numPr>
        <w:spacing w:before="100" w:beforeAutospacing="1" w:after="24" w:line="360" w:lineRule="atLeast"/>
        <w:rPr>
          <w:color w:val="000000"/>
          <w:sz w:val="24"/>
          <w:szCs w:val="24"/>
          <w:lang w:val="ru-RU"/>
        </w:rPr>
      </w:pPr>
      <w:r w:rsidRPr="00E53C65">
        <w:rPr>
          <w:color w:val="000000"/>
          <w:sz w:val="24"/>
          <w:szCs w:val="24"/>
          <w:lang w:val="ru-RU"/>
        </w:rPr>
        <w:t xml:space="preserve">Проектирование университета нового типа (на основе теории о деятельной жизни </w:t>
      </w:r>
      <w:proofErr w:type="spellStart"/>
      <w:r w:rsidRPr="00E53C65">
        <w:rPr>
          <w:color w:val="000000"/>
          <w:sz w:val="24"/>
          <w:szCs w:val="24"/>
          <w:lang w:val="ru-RU"/>
        </w:rPr>
        <w:t>Х.Арендт</w:t>
      </w:r>
      <w:proofErr w:type="spellEnd"/>
      <w:r w:rsidRPr="00E53C65">
        <w:rPr>
          <w:color w:val="000000"/>
          <w:sz w:val="24"/>
          <w:szCs w:val="24"/>
          <w:lang w:val="ru-RU"/>
        </w:rPr>
        <w:t>)</w:t>
      </w:r>
    </w:p>
    <w:p w:rsidR="00B333DF" w:rsidRPr="00E53C65" w:rsidRDefault="00B333DF" w:rsidP="00B333DF">
      <w:pPr>
        <w:numPr>
          <w:ilvl w:val="0"/>
          <w:numId w:val="20"/>
        </w:numPr>
        <w:spacing w:before="100" w:beforeAutospacing="1" w:after="24" w:line="360" w:lineRule="atLeast"/>
        <w:rPr>
          <w:color w:val="000000"/>
          <w:sz w:val="24"/>
          <w:szCs w:val="24"/>
          <w:lang w:val="ru-RU"/>
        </w:rPr>
      </w:pPr>
      <w:r w:rsidRPr="00E53C65">
        <w:rPr>
          <w:color w:val="000000"/>
          <w:sz w:val="24"/>
          <w:szCs w:val="24"/>
          <w:lang w:val="ru-RU"/>
        </w:rPr>
        <w:t xml:space="preserve">Реформа российского образования сквозь призму теории </w:t>
      </w:r>
      <w:proofErr w:type="spellStart"/>
      <w:r w:rsidRPr="00E53C65">
        <w:rPr>
          <w:color w:val="000000"/>
          <w:sz w:val="24"/>
          <w:szCs w:val="24"/>
          <w:lang w:val="ru-RU"/>
        </w:rPr>
        <w:t>П.Бурдьё</w:t>
      </w:r>
      <w:proofErr w:type="spellEnd"/>
      <w:r w:rsidRPr="00E53C65">
        <w:rPr>
          <w:color w:val="000000"/>
          <w:sz w:val="24"/>
          <w:szCs w:val="24"/>
          <w:lang w:val="ru-RU"/>
        </w:rPr>
        <w:t>.</w:t>
      </w:r>
    </w:p>
    <w:p w:rsidR="00B333DF" w:rsidRPr="00E53C65" w:rsidRDefault="00B333DF" w:rsidP="00B333DF">
      <w:pPr>
        <w:numPr>
          <w:ilvl w:val="0"/>
          <w:numId w:val="20"/>
        </w:numPr>
        <w:spacing w:before="100" w:beforeAutospacing="1" w:after="24" w:line="360" w:lineRule="atLeast"/>
        <w:rPr>
          <w:color w:val="000000"/>
          <w:sz w:val="24"/>
          <w:szCs w:val="24"/>
          <w:lang w:val="ru-RU"/>
        </w:rPr>
      </w:pPr>
      <w:r w:rsidRPr="00E53C65">
        <w:rPr>
          <w:color w:val="000000"/>
          <w:sz w:val="24"/>
          <w:szCs w:val="24"/>
          <w:lang w:val="ru-RU"/>
        </w:rPr>
        <w:t xml:space="preserve">Реформа полиции сквозь призму теории </w:t>
      </w:r>
      <w:proofErr w:type="spellStart"/>
      <w:r w:rsidRPr="00E53C65">
        <w:rPr>
          <w:color w:val="000000"/>
          <w:sz w:val="24"/>
          <w:szCs w:val="24"/>
          <w:lang w:val="ru-RU"/>
        </w:rPr>
        <w:t>П.Бурдьё</w:t>
      </w:r>
      <w:proofErr w:type="spellEnd"/>
      <w:r w:rsidRPr="00E53C65">
        <w:rPr>
          <w:color w:val="000000"/>
          <w:sz w:val="24"/>
          <w:szCs w:val="24"/>
          <w:lang w:val="ru-RU"/>
        </w:rPr>
        <w:t>.</w:t>
      </w:r>
    </w:p>
    <w:p w:rsidR="00B333DF" w:rsidRPr="00E53C65" w:rsidRDefault="00B333DF" w:rsidP="00B333DF">
      <w:pPr>
        <w:numPr>
          <w:ilvl w:val="0"/>
          <w:numId w:val="20"/>
        </w:numPr>
        <w:spacing w:before="100" w:beforeAutospacing="1" w:after="24" w:line="360" w:lineRule="atLeast"/>
        <w:rPr>
          <w:color w:val="000000"/>
          <w:sz w:val="24"/>
          <w:szCs w:val="24"/>
          <w:lang w:val="ru-RU"/>
        </w:rPr>
      </w:pPr>
      <w:r w:rsidRPr="00E53C65">
        <w:rPr>
          <w:color w:val="000000"/>
          <w:sz w:val="24"/>
          <w:szCs w:val="24"/>
          <w:lang w:val="ru-RU"/>
        </w:rPr>
        <w:t>«Нужно защищать общество»: процесс «обезглавливания короля» в российской политической литературе.</w:t>
      </w:r>
    </w:p>
    <w:p w:rsidR="00B333DF" w:rsidRPr="00E53C65" w:rsidRDefault="00B333DF" w:rsidP="00B333DF">
      <w:pPr>
        <w:numPr>
          <w:ilvl w:val="0"/>
          <w:numId w:val="20"/>
        </w:numPr>
        <w:spacing w:before="100" w:beforeAutospacing="1" w:after="24" w:line="360" w:lineRule="atLeast"/>
        <w:rPr>
          <w:color w:val="000000"/>
          <w:sz w:val="24"/>
          <w:szCs w:val="24"/>
          <w:lang w:val="ru-RU"/>
        </w:rPr>
      </w:pPr>
      <w:r w:rsidRPr="00E53C65">
        <w:rPr>
          <w:color w:val="000000"/>
          <w:sz w:val="24"/>
          <w:szCs w:val="24"/>
          <w:lang w:val="ru-RU"/>
        </w:rPr>
        <w:t>Анализ альтернативных историко-политических дискурсов в современной России.</w:t>
      </w:r>
    </w:p>
    <w:p w:rsidR="00B333DF" w:rsidRPr="00E53C65" w:rsidRDefault="00B333DF" w:rsidP="00B333DF">
      <w:pPr>
        <w:numPr>
          <w:ilvl w:val="0"/>
          <w:numId w:val="20"/>
        </w:numPr>
        <w:spacing w:before="100" w:beforeAutospacing="1" w:after="24" w:line="360" w:lineRule="atLeast"/>
        <w:rPr>
          <w:color w:val="000000"/>
          <w:sz w:val="24"/>
          <w:szCs w:val="24"/>
          <w:lang w:val="ru-RU"/>
        </w:rPr>
      </w:pPr>
      <w:r w:rsidRPr="00E53C65">
        <w:rPr>
          <w:color w:val="000000"/>
          <w:sz w:val="24"/>
          <w:szCs w:val="24"/>
          <w:lang w:val="ru-RU"/>
        </w:rPr>
        <w:t>Суверен и народ в современной России: является ли право на оружие защитой от диктатуры?</w:t>
      </w:r>
    </w:p>
    <w:p w:rsidR="00B333DF" w:rsidRPr="00E53C65" w:rsidRDefault="00B333DF" w:rsidP="00B333DF">
      <w:pPr>
        <w:numPr>
          <w:ilvl w:val="0"/>
          <w:numId w:val="20"/>
        </w:numPr>
        <w:spacing w:before="100" w:beforeAutospacing="1" w:after="24" w:line="360" w:lineRule="atLeast"/>
        <w:rPr>
          <w:color w:val="000000"/>
          <w:sz w:val="24"/>
          <w:szCs w:val="24"/>
          <w:lang w:val="ru-RU"/>
        </w:rPr>
      </w:pPr>
      <w:r w:rsidRPr="00E53C65">
        <w:rPr>
          <w:color w:val="000000"/>
          <w:sz w:val="24"/>
          <w:szCs w:val="24"/>
          <w:lang w:val="ru-RU"/>
        </w:rPr>
        <w:t xml:space="preserve">«Публика – самый злостный возмутитель </w:t>
      </w:r>
      <w:proofErr w:type="gramStart"/>
      <w:r w:rsidRPr="00E53C65">
        <w:rPr>
          <w:color w:val="000000"/>
          <w:sz w:val="24"/>
          <w:szCs w:val="24"/>
          <w:lang w:val="ru-RU"/>
        </w:rPr>
        <w:t>спокойствия</w:t>
      </w:r>
      <w:proofErr w:type="gramEnd"/>
      <w:r w:rsidRPr="00E53C65">
        <w:rPr>
          <w:color w:val="000000"/>
          <w:sz w:val="24"/>
          <w:szCs w:val="24"/>
          <w:lang w:val="ru-RU"/>
        </w:rPr>
        <w:t>»: какими должны быть рейтинги прозрачности государственного управления?</w:t>
      </w:r>
    </w:p>
    <w:p w:rsidR="00B333DF" w:rsidRDefault="00B333DF" w:rsidP="00B333DF">
      <w:pPr>
        <w:jc w:val="both"/>
        <w:rPr>
          <w:sz w:val="24"/>
          <w:szCs w:val="24"/>
          <w:lang w:val="ru-RU"/>
        </w:rPr>
      </w:pPr>
    </w:p>
    <w:p w:rsidR="00B333DF" w:rsidRPr="00050CC6" w:rsidRDefault="00B333DF" w:rsidP="00B333DF">
      <w:pPr>
        <w:jc w:val="both"/>
        <w:rPr>
          <w:b/>
          <w:sz w:val="24"/>
          <w:szCs w:val="24"/>
          <w:lang w:val="ru-RU"/>
        </w:rPr>
      </w:pPr>
      <w:r w:rsidRPr="00050CC6">
        <w:rPr>
          <w:b/>
          <w:sz w:val="24"/>
          <w:szCs w:val="24"/>
          <w:lang w:val="ru-RU"/>
        </w:rPr>
        <w:lastRenderedPageBreak/>
        <w:t>ПРИЛОЖЕНИЕ 2</w:t>
      </w:r>
    </w:p>
    <w:p w:rsidR="00B333DF" w:rsidRPr="00050CC6" w:rsidRDefault="00B333DF" w:rsidP="00B333DF">
      <w:pPr>
        <w:jc w:val="both"/>
        <w:rPr>
          <w:b/>
          <w:sz w:val="24"/>
          <w:szCs w:val="24"/>
          <w:lang w:val="ru-RU"/>
        </w:rPr>
      </w:pPr>
      <w:r w:rsidRPr="00050CC6">
        <w:rPr>
          <w:b/>
          <w:sz w:val="24"/>
          <w:szCs w:val="24"/>
        </w:rPr>
        <w:t xml:space="preserve">Learning-by-teaching – </w:t>
      </w:r>
      <w:r w:rsidRPr="00050CC6">
        <w:rPr>
          <w:b/>
          <w:sz w:val="24"/>
          <w:szCs w:val="24"/>
          <w:lang w:val="ru-RU"/>
        </w:rPr>
        <w:t>результат</w:t>
      </w:r>
      <w:r w:rsidRPr="00050CC6">
        <w:rPr>
          <w:b/>
          <w:sz w:val="24"/>
          <w:szCs w:val="24"/>
        </w:rPr>
        <w:t xml:space="preserve"> </w:t>
      </w:r>
    </w:p>
    <w:p w:rsidR="00B333DF" w:rsidRPr="00050CC6" w:rsidRDefault="00B333DF" w:rsidP="00B333DF">
      <w:pPr>
        <w:jc w:val="both"/>
        <w:rPr>
          <w:sz w:val="24"/>
          <w:szCs w:val="24"/>
          <w:lang w:val="ru-RU"/>
        </w:rPr>
      </w:pPr>
    </w:p>
    <w:p w:rsidR="00B333DF" w:rsidRPr="000F4285" w:rsidRDefault="00B333DF" w:rsidP="00B333DF">
      <w:pPr>
        <w:jc w:val="both"/>
        <w:rPr>
          <w:sz w:val="24"/>
          <w:szCs w:val="24"/>
          <w:lang w:val="ru-RU"/>
        </w:rPr>
      </w:pPr>
      <w:r>
        <w:rPr>
          <w:sz w:val="24"/>
          <w:szCs w:val="24"/>
          <w:lang w:val="ru-RU"/>
        </w:rPr>
        <w:t xml:space="preserve">Пример презентации теории </w:t>
      </w:r>
      <w:proofErr w:type="spellStart"/>
      <w:r>
        <w:rPr>
          <w:sz w:val="24"/>
          <w:szCs w:val="24"/>
          <w:lang w:val="ru-RU"/>
        </w:rPr>
        <w:t>М.Фуко</w:t>
      </w:r>
      <w:proofErr w:type="spellEnd"/>
      <w:r>
        <w:rPr>
          <w:sz w:val="24"/>
          <w:szCs w:val="24"/>
          <w:lang w:val="ru-RU"/>
        </w:rPr>
        <w:t xml:space="preserve"> в анализе дискурса Российского императорского дома (лекция для </w:t>
      </w:r>
      <w:proofErr w:type="spellStart"/>
      <w:r>
        <w:rPr>
          <w:sz w:val="24"/>
          <w:szCs w:val="24"/>
          <w:lang w:val="ru-RU"/>
        </w:rPr>
        <w:t>одногруппников</w:t>
      </w:r>
      <w:proofErr w:type="spellEnd"/>
      <w:r>
        <w:rPr>
          <w:sz w:val="24"/>
          <w:szCs w:val="24"/>
          <w:lang w:val="ru-RU"/>
        </w:rPr>
        <w:t>)</w:t>
      </w:r>
    </w:p>
    <w:p w:rsidR="00B333DF" w:rsidRDefault="00B333DF" w:rsidP="00B333DF">
      <w:pPr>
        <w:jc w:val="both"/>
        <w:rPr>
          <w:sz w:val="24"/>
          <w:szCs w:val="24"/>
          <w:lang w:val="ru-RU"/>
        </w:rPr>
      </w:pPr>
    </w:p>
    <w:p w:rsidR="00B333DF" w:rsidRDefault="00B333DF" w:rsidP="00B333DF">
      <w:pPr>
        <w:jc w:val="both"/>
        <w:rPr>
          <w:sz w:val="24"/>
          <w:szCs w:val="24"/>
          <w:lang w:val="ru-RU"/>
        </w:rPr>
      </w:pPr>
      <w:r>
        <w:rPr>
          <w:noProof/>
          <w:sz w:val="24"/>
          <w:szCs w:val="24"/>
          <w:lang w:val="ru-RU"/>
        </w:rPr>
        <w:drawing>
          <wp:inline distT="0" distB="0" distL="0" distR="0">
            <wp:extent cx="4572000" cy="3429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pic:spPr>
                </pic:pic>
              </a:graphicData>
            </a:graphic>
          </wp:inline>
        </w:drawing>
      </w:r>
    </w:p>
    <w:p w:rsidR="00B333DF" w:rsidRPr="000F4285" w:rsidRDefault="00B333DF" w:rsidP="00B333DF">
      <w:pPr>
        <w:jc w:val="both"/>
        <w:rPr>
          <w:sz w:val="24"/>
          <w:szCs w:val="24"/>
          <w:lang w:val="ru-RU"/>
        </w:rPr>
      </w:pPr>
      <w:r>
        <w:rPr>
          <w:noProof/>
          <w:sz w:val="24"/>
          <w:szCs w:val="24"/>
          <w:lang w:val="ru-RU"/>
        </w:rPr>
        <w:drawing>
          <wp:inline distT="0" distB="0" distL="0" distR="0">
            <wp:extent cx="4572000" cy="3434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3434080"/>
                    </a:xfrm>
                    <a:prstGeom prst="rect">
                      <a:avLst/>
                    </a:prstGeom>
                    <a:noFill/>
                    <a:ln>
                      <a:noFill/>
                    </a:ln>
                  </pic:spPr>
                </pic:pic>
              </a:graphicData>
            </a:graphic>
          </wp:inline>
        </w:drawing>
      </w:r>
    </w:p>
    <w:p w:rsidR="00B333DF" w:rsidRPr="00050CC6" w:rsidRDefault="00B333DF" w:rsidP="00B333DF">
      <w:pPr>
        <w:jc w:val="both"/>
        <w:rPr>
          <w:b/>
          <w:sz w:val="24"/>
          <w:szCs w:val="24"/>
          <w:lang w:val="ru-RU"/>
        </w:rPr>
      </w:pPr>
      <w:r w:rsidRPr="00050CC6">
        <w:rPr>
          <w:b/>
          <w:sz w:val="24"/>
          <w:szCs w:val="24"/>
          <w:lang w:val="ru-RU"/>
        </w:rPr>
        <w:t>ПРИЛОЖЕНИЕ 3</w:t>
      </w:r>
    </w:p>
    <w:p w:rsidR="00B333DF" w:rsidRPr="00050CC6" w:rsidRDefault="00B333DF" w:rsidP="00B333DF">
      <w:pPr>
        <w:jc w:val="both"/>
        <w:rPr>
          <w:b/>
          <w:sz w:val="24"/>
          <w:szCs w:val="24"/>
          <w:lang w:val="ru-RU"/>
        </w:rPr>
      </w:pPr>
      <w:r w:rsidRPr="00050CC6">
        <w:rPr>
          <w:b/>
          <w:sz w:val="24"/>
          <w:szCs w:val="24"/>
          <w:lang w:val="ru-RU"/>
        </w:rPr>
        <w:t>Интерактивный подход</w:t>
      </w:r>
    </w:p>
    <w:p w:rsidR="00B333DF" w:rsidRDefault="00B333DF" w:rsidP="00B333DF">
      <w:pPr>
        <w:jc w:val="both"/>
        <w:rPr>
          <w:sz w:val="24"/>
          <w:szCs w:val="24"/>
          <w:lang w:val="ru-RU"/>
        </w:rPr>
      </w:pPr>
    </w:p>
    <w:p w:rsidR="00B333DF" w:rsidRPr="0074595E" w:rsidRDefault="00B333DF" w:rsidP="00B333DF">
      <w:pPr>
        <w:jc w:val="both"/>
        <w:rPr>
          <w:sz w:val="24"/>
          <w:szCs w:val="24"/>
          <w:lang w:val="ru-RU"/>
        </w:rPr>
      </w:pPr>
      <w:r w:rsidRPr="0074595E">
        <w:rPr>
          <w:sz w:val="24"/>
          <w:szCs w:val="24"/>
          <w:lang w:val="ru-RU"/>
        </w:rPr>
        <w:t xml:space="preserve">Представьте, что вы - консультант, и вам нужно полностью изучить биографию человека, его экономический, культурный, социальный </w:t>
      </w:r>
      <w:proofErr w:type="spellStart"/>
      <w:r w:rsidRPr="0074595E">
        <w:rPr>
          <w:sz w:val="24"/>
          <w:szCs w:val="24"/>
          <w:lang w:val="ru-RU"/>
        </w:rPr>
        <w:t>бекграунд</w:t>
      </w:r>
      <w:proofErr w:type="spellEnd"/>
      <w:r w:rsidRPr="0074595E">
        <w:rPr>
          <w:sz w:val="24"/>
          <w:szCs w:val="24"/>
          <w:lang w:val="ru-RU"/>
        </w:rPr>
        <w:t xml:space="preserve">, по </w:t>
      </w:r>
      <w:r w:rsidRPr="0074595E">
        <w:rPr>
          <w:sz w:val="24"/>
          <w:szCs w:val="24"/>
          <w:lang w:val="ru-RU"/>
        </w:rPr>
        <w:lastRenderedPageBreak/>
        <w:t>возможности - составить психологический портрет. Ищите данные во всех доступных источниках, смотрите фильмы, читайте статьи и Википедию - все, чтобы составить </w:t>
      </w:r>
      <w:r w:rsidRPr="0074595E">
        <w:rPr>
          <w:i/>
          <w:iCs/>
          <w:sz w:val="24"/>
          <w:szCs w:val="24"/>
          <w:lang w:val="ru-RU"/>
        </w:rPr>
        <w:t>личное</w:t>
      </w:r>
      <w:r w:rsidRPr="0074595E">
        <w:rPr>
          <w:sz w:val="24"/>
          <w:szCs w:val="24"/>
          <w:lang w:val="ru-RU"/>
        </w:rPr>
        <w:t> впечатление о данном человеке.  </w:t>
      </w:r>
    </w:p>
    <w:p w:rsidR="00B333DF" w:rsidRPr="0074595E" w:rsidRDefault="00B333DF" w:rsidP="00B333DF">
      <w:pPr>
        <w:jc w:val="both"/>
        <w:rPr>
          <w:sz w:val="24"/>
          <w:szCs w:val="24"/>
          <w:lang w:val="ru-RU"/>
        </w:rPr>
      </w:pPr>
      <w:r w:rsidRPr="0074595E">
        <w:rPr>
          <w:sz w:val="24"/>
          <w:szCs w:val="24"/>
          <w:lang w:val="ru-RU"/>
        </w:rPr>
        <w:t xml:space="preserve">На семинаре мы проинтерпретируем биографию каждого лидера тремя разными теориями (Маркс, </w:t>
      </w:r>
      <w:proofErr w:type="spellStart"/>
      <w:r w:rsidRPr="0074595E">
        <w:rPr>
          <w:sz w:val="24"/>
          <w:szCs w:val="24"/>
          <w:lang w:val="ru-RU"/>
        </w:rPr>
        <w:t>Маннгейм</w:t>
      </w:r>
      <w:proofErr w:type="spellEnd"/>
      <w:r w:rsidRPr="0074595E">
        <w:rPr>
          <w:sz w:val="24"/>
          <w:szCs w:val="24"/>
          <w:lang w:val="ru-RU"/>
        </w:rPr>
        <w:t>, Парето) и подумаем, почему о</w:t>
      </w:r>
      <w:proofErr w:type="gramStart"/>
      <w:r w:rsidRPr="0074595E">
        <w:rPr>
          <w:sz w:val="24"/>
          <w:szCs w:val="24"/>
          <w:lang w:val="ru-RU"/>
        </w:rPr>
        <w:t>н(</w:t>
      </w:r>
      <w:proofErr w:type="gramEnd"/>
      <w:r w:rsidRPr="0074595E">
        <w:rPr>
          <w:sz w:val="24"/>
          <w:szCs w:val="24"/>
          <w:lang w:val="ru-RU"/>
        </w:rPr>
        <w:t>а) стал(а) приверженцем той или иной политической идеологии.</w:t>
      </w:r>
    </w:p>
    <w:p w:rsidR="00B333DF" w:rsidRDefault="00B333DF" w:rsidP="00B333DF">
      <w:pPr>
        <w:jc w:val="both"/>
        <w:rPr>
          <w:sz w:val="24"/>
          <w:szCs w:val="24"/>
          <w:lang w:val="ru-RU"/>
        </w:rPr>
      </w:pPr>
    </w:p>
    <w:p w:rsidR="00B333DF" w:rsidRPr="00050CC6" w:rsidRDefault="00B333DF" w:rsidP="00B333DF">
      <w:pPr>
        <w:jc w:val="both"/>
        <w:rPr>
          <w:b/>
          <w:sz w:val="24"/>
          <w:szCs w:val="24"/>
          <w:lang w:val="ru-RU"/>
        </w:rPr>
      </w:pPr>
      <w:r w:rsidRPr="00050CC6">
        <w:rPr>
          <w:b/>
          <w:sz w:val="24"/>
          <w:szCs w:val="24"/>
          <w:lang w:val="ru-RU"/>
        </w:rPr>
        <w:t>ПРИЛОЖЕНИЕ 4</w:t>
      </w:r>
    </w:p>
    <w:p w:rsidR="00B333DF" w:rsidRPr="00050CC6" w:rsidRDefault="00B333DF" w:rsidP="00B333DF">
      <w:pPr>
        <w:jc w:val="both"/>
        <w:rPr>
          <w:b/>
          <w:sz w:val="24"/>
          <w:szCs w:val="24"/>
          <w:lang w:val="ru-RU"/>
        </w:rPr>
      </w:pPr>
      <w:r w:rsidRPr="00050CC6">
        <w:rPr>
          <w:b/>
          <w:sz w:val="24"/>
          <w:szCs w:val="24"/>
          <w:lang w:val="ru-RU"/>
        </w:rPr>
        <w:t xml:space="preserve">Эвристический подход </w:t>
      </w:r>
    </w:p>
    <w:p w:rsidR="00B333DF" w:rsidRDefault="00B333DF" w:rsidP="00B333DF">
      <w:pPr>
        <w:jc w:val="both"/>
        <w:rPr>
          <w:bCs/>
          <w:sz w:val="24"/>
          <w:szCs w:val="24"/>
          <w:lang w:val="ru-RU"/>
        </w:rPr>
      </w:pPr>
    </w:p>
    <w:p w:rsidR="00B333DF" w:rsidRPr="0074595E" w:rsidRDefault="00B333DF" w:rsidP="00B333DF">
      <w:pPr>
        <w:jc w:val="both"/>
        <w:rPr>
          <w:sz w:val="24"/>
          <w:szCs w:val="24"/>
          <w:lang w:val="ru-RU"/>
        </w:rPr>
      </w:pPr>
      <w:r w:rsidRPr="0074595E">
        <w:rPr>
          <w:bCs/>
          <w:sz w:val="24"/>
          <w:szCs w:val="24"/>
          <w:lang w:val="ru-RU"/>
        </w:rPr>
        <w:t>На основании прочитанного к семинару материала и рассмотренного кейса необходимо написать аналитическую записку (350-600 слов).</w:t>
      </w:r>
    </w:p>
    <w:p w:rsidR="00B333DF" w:rsidRPr="0074595E" w:rsidRDefault="00B333DF" w:rsidP="00B333DF">
      <w:pPr>
        <w:jc w:val="both"/>
        <w:rPr>
          <w:sz w:val="24"/>
          <w:szCs w:val="24"/>
          <w:lang w:val="ru-RU"/>
        </w:rPr>
      </w:pPr>
      <w:r w:rsidRPr="0074595E">
        <w:rPr>
          <w:sz w:val="24"/>
          <w:szCs w:val="24"/>
          <w:lang w:val="ru-RU"/>
        </w:rPr>
        <w:t>Цель записки – анализ перспектив протеста в Болгарии.</w:t>
      </w:r>
    </w:p>
    <w:p w:rsidR="00B333DF" w:rsidRPr="0074595E" w:rsidRDefault="00B333DF" w:rsidP="00B333DF">
      <w:pPr>
        <w:jc w:val="both"/>
        <w:rPr>
          <w:sz w:val="24"/>
          <w:szCs w:val="24"/>
          <w:lang w:val="ru-RU"/>
        </w:rPr>
      </w:pPr>
      <w:r w:rsidRPr="0074595E">
        <w:rPr>
          <w:sz w:val="24"/>
          <w:szCs w:val="24"/>
          <w:lang w:val="ru-RU"/>
        </w:rPr>
        <w:t>Предполагаемая структура:</w:t>
      </w:r>
    </w:p>
    <w:p w:rsidR="00B333DF" w:rsidRPr="0074595E" w:rsidRDefault="00B333DF" w:rsidP="00B333DF">
      <w:pPr>
        <w:jc w:val="both"/>
        <w:rPr>
          <w:sz w:val="24"/>
          <w:szCs w:val="24"/>
          <w:lang w:val="ru-RU"/>
        </w:rPr>
      </w:pPr>
      <w:r w:rsidRPr="0074595E">
        <w:rPr>
          <w:sz w:val="24"/>
          <w:szCs w:val="24"/>
          <w:lang w:val="ru-RU"/>
        </w:rPr>
        <w:t>1) Авторский тезис – 1 предложение (Ваша оценка того, в каком формате продолжатся (закончатся) протесты в Болгарии). </w:t>
      </w:r>
    </w:p>
    <w:p w:rsidR="00B333DF" w:rsidRPr="0074595E" w:rsidRDefault="00B333DF" w:rsidP="00B333DF">
      <w:pPr>
        <w:jc w:val="both"/>
        <w:rPr>
          <w:sz w:val="24"/>
          <w:szCs w:val="24"/>
          <w:lang w:val="ru-RU"/>
        </w:rPr>
      </w:pPr>
      <w:r w:rsidRPr="0074595E">
        <w:rPr>
          <w:i/>
          <w:iCs/>
          <w:sz w:val="24"/>
          <w:szCs w:val="24"/>
          <w:lang w:val="ru-RU"/>
        </w:rPr>
        <w:t>Пример 1: "Протесты в Болгарии будут проходить в мирном формате до конца 2013 года, после чего они закончатся".</w:t>
      </w:r>
    </w:p>
    <w:p w:rsidR="00B333DF" w:rsidRPr="0074595E" w:rsidRDefault="00B333DF" w:rsidP="00B333DF">
      <w:pPr>
        <w:jc w:val="both"/>
        <w:rPr>
          <w:sz w:val="24"/>
          <w:szCs w:val="24"/>
          <w:lang w:val="ru-RU"/>
        </w:rPr>
      </w:pPr>
      <w:r w:rsidRPr="0074595E">
        <w:rPr>
          <w:i/>
          <w:iCs/>
          <w:sz w:val="24"/>
          <w:szCs w:val="24"/>
          <w:lang w:val="ru-RU"/>
        </w:rPr>
        <w:t>Пример 2: "Протесты в Болгарии перерастут в политический кризис и революцию после смены правительства в мае 2013 года".</w:t>
      </w:r>
    </w:p>
    <w:p w:rsidR="00B333DF" w:rsidRPr="0074595E" w:rsidRDefault="00B333DF" w:rsidP="00B333DF">
      <w:pPr>
        <w:jc w:val="both"/>
        <w:rPr>
          <w:sz w:val="24"/>
          <w:szCs w:val="24"/>
          <w:lang w:val="ru-RU"/>
        </w:rPr>
      </w:pPr>
      <w:r w:rsidRPr="0074595E">
        <w:rPr>
          <w:sz w:val="24"/>
          <w:szCs w:val="24"/>
          <w:lang w:val="ru-RU"/>
        </w:rPr>
        <w:t>2) Аргументы в пользу авторского тезиса (от 3 до 7 аргументов по 1-3 предложения).</w:t>
      </w:r>
    </w:p>
    <w:p w:rsidR="00B333DF" w:rsidRPr="0074595E" w:rsidRDefault="00B333DF" w:rsidP="00B333DF">
      <w:pPr>
        <w:jc w:val="both"/>
        <w:rPr>
          <w:sz w:val="24"/>
          <w:szCs w:val="24"/>
          <w:lang w:val="ru-RU"/>
        </w:rPr>
      </w:pPr>
      <w:r w:rsidRPr="0074595E">
        <w:rPr>
          <w:sz w:val="24"/>
          <w:szCs w:val="24"/>
          <w:lang w:val="ru-RU"/>
        </w:rPr>
        <w:t xml:space="preserve">3) </w:t>
      </w:r>
      <w:proofErr w:type="spellStart"/>
      <w:proofErr w:type="gramStart"/>
      <w:r w:rsidRPr="0074595E">
        <w:rPr>
          <w:sz w:val="24"/>
          <w:szCs w:val="24"/>
          <w:lang w:val="ru-RU"/>
        </w:rPr>
        <w:t>Контр-аргументы</w:t>
      </w:r>
      <w:proofErr w:type="spellEnd"/>
      <w:proofErr w:type="gramEnd"/>
      <w:r w:rsidRPr="0074595E">
        <w:rPr>
          <w:sz w:val="24"/>
          <w:szCs w:val="24"/>
          <w:lang w:val="ru-RU"/>
        </w:rPr>
        <w:t xml:space="preserve"> (от 2 до 5 </w:t>
      </w:r>
      <w:proofErr w:type="spellStart"/>
      <w:r w:rsidRPr="0074595E">
        <w:rPr>
          <w:sz w:val="24"/>
          <w:szCs w:val="24"/>
          <w:lang w:val="ru-RU"/>
        </w:rPr>
        <w:t>контр-аргументов</w:t>
      </w:r>
      <w:proofErr w:type="spellEnd"/>
      <w:r w:rsidRPr="0074595E">
        <w:rPr>
          <w:sz w:val="24"/>
          <w:szCs w:val="24"/>
          <w:lang w:val="ru-RU"/>
        </w:rPr>
        <w:t xml:space="preserve"> по 1-3 предложения).</w:t>
      </w:r>
    </w:p>
    <w:p w:rsidR="00B333DF" w:rsidRPr="0074595E" w:rsidRDefault="00B333DF" w:rsidP="00B333DF">
      <w:pPr>
        <w:jc w:val="both"/>
        <w:rPr>
          <w:sz w:val="24"/>
          <w:szCs w:val="24"/>
          <w:lang w:val="ru-RU"/>
        </w:rPr>
      </w:pPr>
      <w:r w:rsidRPr="0074595E">
        <w:rPr>
          <w:sz w:val="24"/>
          <w:szCs w:val="24"/>
          <w:lang w:val="ru-RU"/>
        </w:rPr>
        <w:t xml:space="preserve">4) Причины, по которым аргументы более значимы, чем </w:t>
      </w:r>
      <w:proofErr w:type="spellStart"/>
      <w:proofErr w:type="gramStart"/>
      <w:r w:rsidRPr="0074595E">
        <w:rPr>
          <w:sz w:val="24"/>
          <w:szCs w:val="24"/>
          <w:lang w:val="ru-RU"/>
        </w:rPr>
        <w:t>контр-аргументы</w:t>
      </w:r>
      <w:proofErr w:type="spellEnd"/>
      <w:proofErr w:type="gramEnd"/>
      <w:r w:rsidRPr="0074595E">
        <w:rPr>
          <w:sz w:val="24"/>
          <w:szCs w:val="24"/>
          <w:lang w:val="ru-RU"/>
        </w:rPr>
        <w:t xml:space="preserve"> (какие-то структурные, глобальные, комплексные факторы) – сколько найдете. </w:t>
      </w:r>
    </w:p>
    <w:p w:rsidR="00B333DF" w:rsidRPr="0074595E" w:rsidRDefault="00B333DF" w:rsidP="00B333DF">
      <w:pPr>
        <w:jc w:val="both"/>
        <w:rPr>
          <w:sz w:val="24"/>
          <w:szCs w:val="24"/>
          <w:lang w:val="ru-RU"/>
        </w:rPr>
      </w:pPr>
      <w:r w:rsidRPr="0074595E">
        <w:rPr>
          <w:sz w:val="24"/>
          <w:szCs w:val="24"/>
          <w:lang w:val="ru-RU"/>
        </w:rPr>
        <w:t>5) Вывод (подробное изложение авторского тезиса, 3-4 предложения).</w:t>
      </w:r>
    </w:p>
    <w:p w:rsidR="00F35E01" w:rsidRDefault="00167A6F"/>
    <w:sectPr w:rsidR="00F35E01">
      <w:headerReference w:type="default" r:id="rId30"/>
      <w:footerReference w:type="even" r:id="rId31"/>
      <w:footerReference w:type="default" r:id="rId3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6F" w:rsidRDefault="00167A6F">
      <w:r>
        <w:separator/>
      </w:r>
    </w:p>
  </w:endnote>
  <w:endnote w:type="continuationSeparator" w:id="0">
    <w:p w:rsidR="00167A6F" w:rsidRDefault="0016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85" w:rsidRDefault="00135178" w:rsidP="0057727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F4285" w:rsidRDefault="00167A6F" w:rsidP="0057727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85" w:rsidRDefault="00135178" w:rsidP="0057727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118D">
      <w:rPr>
        <w:rStyle w:val="a8"/>
        <w:noProof/>
      </w:rPr>
      <w:t>12</w:t>
    </w:r>
    <w:r>
      <w:rPr>
        <w:rStyle w:val="a8"/>
      </w:rPr>
      <w:fldChar w:fldCharType="end"/>
    </w:r>
  </w:p>
  <w:p w:rsidR="000F4285" w:rsidRDefault="00167A6F" w:rsidP="0057727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6F" w:rsidRDefault="00167A6F">
      <w:r>
        <w:separator/>
      </w:r>
    </w:p>
  </w:footnote>
  <w:footnote w:type="continuationSeparator" w:id="0">
    <w:p w:rsidR="00167A6F" w:rsidRDefault="0016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85" w:rsidRPr="003715A2" w:rsidRDefault="00135178" w:rsidP="0057727E">
    <w:pPr>
      <w:pStyle w:val="a4"/>
      <w:jc w:val="center"/>
      <w:rPr>
        <w:sz w:val="24"/>
        <w:szCs w:val="24"/>
        <w:lang w:val="ru-RU"/>
      </w:rPr>
    </w:pPr>
    <w:r>
      <w:rPr>
        <w:sz w:val="24"/>
        <w:szCs w:val="24"/>
        <w:lang w:val="ru-RU"/>
      </w:rPr>
      <w:t>Программа «Фонд образовательных инноваций» НИУ ВШЭ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528"/>
    <w:multiLevelType w:val="hybridMultilevel"/>
    <w:tmpl w:val="E99CB11C"/>
    <w:lvl w:ilvl="0" w:tplc="BAF4D29E">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56C32"/>
    <w:multiLevelType w:val="hybridMultilevel"/>
    <w:tmpl w:val="FFEA46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C17547"/>
    <w:multiLevelType w:val="hybridMultilevel"/>
    <w:tmpl w:val="EC68D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B6055"/>
    <w:multiLevelType w:val="hybridMultilevel"/>
    <w:tmpl w:val="D7628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571E5"/>
    <w:multiLevelType w:val="multilevel"/>
    <w:tmpl w:val="46B0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9F6C59"/>
    <w:multiLevelType w:val="multilevel"/>
    <w:tmpl w:val="D4AC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42AF3"/>
    <w:multiLevelType w:val="multilevel"/>
    <w:tmpl w:val="DFE2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E4817"/>
    <w:multiLevelType w:val="multilevel"/>
    <w:tmpl w:val="C300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212D2"/>
    <w:multiLevelType w:val="multilevel"/>
    <w:tmpl w:val="5038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A1422"/>
    <w:multiLevelType w:val="multilevel"/>
    <w:tmpl w:val="32F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36426"/>
    <w:multiLevelType w:val="multilevel"/>
    <w:tmpl w:val="9A2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764CB"/>
    <w:multiLevelType w:val="multilevel"/>
    <w:tmpl w:val="38B6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32843"/>
    <w:multiLevelType w:val="multilevel"/>
    <w:tmpl w:val="7C16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151F2"/>
    <w:multiLevelType w:val="multilevel"/>
    <w:tmpl w:val="DE6A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EF744B"/>
    <w:multiLevelType w:val="multilevel"/>
    <w:tmpl w:val="512E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51BFA"/>
    <w:multiLevelType w:val="multilevel"/>
    <w:tmpl w:val="E030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FC60B4"/>
    <w:multiLevelType w:val="hybridMultilevel"/>
    <w:tmpl w:val="637C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555A69"/>
    <w:multiLevelType w:val="multilevel"/>
    <w:tmpl w:val="6BE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D00850"/>
    <w:multiLevelType w:val="multilevel"/>
    <w:tmpl w:val="3FD6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AF198A"/>
    <w:multiLevelType w:val="multilevel"/>
    <w:tmpl w:val="DD4A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C72AB"/>
    <w:multiLevelType w:val="hybridMultilevel"/>
    <w:tmpl w:val="C5C46FA0"/>
    <w:lvl w:ilvl="0" w:tplc="BAF4D29E">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86F4D"/>
    <w:multiLevelType w:val="hybridMultilevel"/>
    <w:tmpl w:val="4B4AA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0B5C93"/>
    <w:multiLevelType w:val="hybridMultilevel"/>
    <w:tmpl w:val="6248C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4702BD"/>
    <w:multiLevelType w:val="multilevel"/>
    <w:tmpl w:val="731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394FF9"/>
    <w:multiLevelType w:val="multilevel"/>
    <w:tmpl w:val="A830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630A30"/>
    <w:multiLevelType w:val="multilevel"/>
    <w:tmpl w:val="34308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457B32"/>
    <w:multiLevelType w:val="multilevel"/>
    <w:tmpl w:val="1152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81110B"/>
    <w:multiLevelType w:val="hybridMultilevel"/>
    <w:tmpl w:val="FA38D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D90E57"/>
    <w:multiLevelType w:val="multilevel"/>
    <w:tmpl w:val="B820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520E84"/>
    <w:multiLevelType w:val="hybridMultilevel"/>
    <w:tmpl w:val="46045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D80E3D"/>
    <w:multiLevelType w:val="multilevel"/>
    <w:tmpl w:val="FB3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C476D5"/>
    <w:multiLevelType w:val="multilevel"/>
    <w:tmpl w:val="5B2E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BC7500"/>
    <w:multiLevelType w:val="hybridMultilevel"/>
    <w:tmpl w:val="9604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E1577F"/>
    <w:multiLevelType w:val="multilevel"/>
    <w:tmpl w:val="EF12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DB3A46"/>
    <w:multiLevelType w:val="hybridMultilevel"/>
    <w:tmpl w:val="74D485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C5813EF"/>
    <w:multiLevelType w:val="multilevel"/>
    <w:tmpl w:val="B24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8A7588"/>
    <w:multiLevelType w:val="multilevel"/>
    <w:tmpl w:val="DEA27D74"/>
    <w:lvl w:ilvl="0">
      <w:start w:val="1"/>
      <w:numFmt w:val="decimal"/>
      <w:pStyle w:val="a"/>
      <w:lvlText w:val="%1."/>
      <w:lvlJc w:val="left"/>
      <w:pPr>
        <w:ind w:left="720" w:hanging="360"/>
      </w:pPr>
      <w:rPr>
        <w:b/>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32"/>
  </w:num>
  <w:num w:numId="4">
    <w:abstractNumId w:val="2"/>
  </w:num>
  <w:num w:numId="5">
    <w:abstractNumId w:val="16"/>
  </w:num>
  <w:num w:numId="6">
    <w:abstractNumId w:val="36"/>
  </w:num>
  <w:num w:numId="7">
    <w:abstractNumId w:val="29"/>
  </w:num>
  <w:num w:numId="8">
    <w:abstractNumId w:val="13"/>
  </w:num>
  <w:num w:numId="9">
    <w:abstractNumId w:val="11"/>
  </w:num>
  <w:num w:numId="10">
    <w:abstractNumId w:val="31"/>
  </w:num>
  <w:num w:numId="11">
    <w:abstractNumId w:val="23"/>
  </w:num>
  <w:num w:numId="12">
    <w:abstractNumId w:val="5"/>
  </w:num>
  <w:num w:numId="13">
    <w:abstractNumId w:val="25"/>
  </w:num>
  <w:num w:numId="14">
    <w:abstractNumId w:val="7"/>
  </w:num>
  <w:num w:numId="15">
    <w:abstractNumId w:val="21"/>
  </w:num>
  <w:num w:numId="16">
    <w:abstractNumId w:val="1"/>
  </w:num>
  <w:num w:numId="17">
    <w:abstractNumId w:val="3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35"/>
  </w:num>
  <w:num w:numId="22">
    <w:abstractNumId w:val="14"/>
  </w:num>
  <w:num w:numId="23">
    <w:abstractNumId w:val="12"/>
  </w:num>
  <w:num w:numId="24">
    <w:abstractNumId w:val="8"/>
  </w:num>
  <w:num w:numId="25">
    <w:abstractNumId w:val="17"/>
  </w:num>
  <w:num w:numId="26">
    <w:abstractNumId w:val="15"/>
  </w:num>
  <w:num w:numId="27">
    <w:abstractNumId w:val="33"/>
  </w:num>
  <w:num w:numId="28">
    <w:abstractNumId w:val="30"/>
  </w:num>
  <w:num w:numId="29">
    <w:abstractNumId w:val="28"/>
  </w:num>
  <w:num w:numId="30">
    <w:abstractNumId w:val="19"/>
  </w:num>
  <w:num w:numId="31">
    <w:abstractNumId w:val="9"/>
  </w:num>
  <w:num w:numId="32">
    <w:abstractNumId w:val="6"/>
  </w:num>
  <w:num w:numId="33">
    <w:abstractNumId w:val="18"/>
  </w:num>
  <w:num w:numId="34">
    <w:abstractNumId w:val="26"/>
  </w:num>
  <w:num w:numId="35">
    <w:abstractNumId w:val="10"/>
  </w:num>
  <w:num w:numId="36">
    <w:abstractNumId w:val="24"/>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DF"/>
    <w:rsid w:val="00127F41"/>
    <w:rsid w:val="00135178"/>
    <w:rsid w:val="00167A6F"/>
    <w:rsid w:val="004905B1"/>
    <w:rsid w:val="00802251"/>
    <w:rsid w:val="00B2118D"/>
    <w:rsid w:val="00B333DF"/>
    <w:rsid w:val="00EC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3DF"/>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0"/>
    <w:next w:val="a0"/>
    <w:link w:val="10"/>
    <w:qFormat/>
    <w:rsid w:val="00B333DF"/>
    <w:pPr>
      <w:keepNext/>
      <w:spacing w:after="120"/>
      <w:jc w:val="both"/>
      <w:outlineLvl w:val="0"/>
    </w:pPr>
    <w:rPr>
      <w:sz w:val="24"/>
      <w:lang w:val="ru-RU"/>
    </w:rPr>
  </w:style>
  <w:style w:type="paragraph" w:styleId="2">
    <w:name w:val="heading 2"/>
    <w:basedOn w:val="a0"/>
    <w:next w:val="a0"/>
    <w:link w:val="20"/>
    <w:qFormat/>
    <w:rsid w:val="00B333DF"/>
    <w:pPr>
      <w:keepNext/>
      <w:spacing w:after="120"/>
      <w:ind w:firstLine="720"/>
      <w:jc w:val="both"/>
      <w:outlineLvl w:val="1"/>
    </w:pPr>
    <w:rPr>
      <w:sz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333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33DF"/>
    <w:rPr>
      <w:rFonts w:ascii="Times New Roman" w:eastAsia="Times New Roman" w:hAnsi="Times New Roman" w:cs="Times New Roman"/>
      <w:sz w:val="24"/>
      <w:szCs w:val="20"/>
      <w:lang w:eastAsia="ru-RU"/>
    </w:rPr>
  </w:style>
  <w:style w:type="paragraph" w:customStyle="1" w:styleId="FR2">
    <w:name w:val="FR2"/>
    <w:rsid w:val="00B333DF"/>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paragraph" w:customStyle="1" w:styleId="BodyTextIndent21">
    <w:name w:val="Body Text Indent 21"/>
    <w:basedOn w:val="a0"/>
    <w:rsid w:val="00B333DF"/>
    <w:pPr>
      <w:widowControl w:val="0"/>
      <w:spacing w:before="240" w:after="120"/>
      <w:ind w:left="720" w:hanging="720"/>
    </w:pPr>
    <w:rPr>
      <w:b/>
      <w:sz w:val="24"/>
      <w:lang w:val="ru-RU"/>
    </w:rPr>
  </w:style>
  <w:style w:type="paragraph" w:styleId="a4">
    <w:name w:val="header"/>
    <w:basedOn w:val="a0"/>
    <w:link w:val="a5"/>
    <w:rsid w:val="00B333DF"/>
    <w:pPr>
      <w:tabs>
        <w:tab w:val="center" w:pos="4677"/>
        <w:tab w:val="right" w:pos="9355"/>
      </w:tabs>
    </w:pPr>
  </w:style>
  <w:style w:type="character" w:customStyle="1" w:styleId="a5">
    <w:name w:val="Верхний колонтитул Знак"/>
    <w:basedOn w:val="a1"/>
    <w:link w:val="a4"/>
    <w:rsid w:val="00B333DF"/>
    <w:rPr>
      <w:rFonts w:ascii="Times New Roman" w:eastAsia="Times New Roman" w:hAnsi="Times New Roman" w:cs="Times New Roman"/>
      <w:sz w:val="20"/>
      <w:szCs w:val="20"/>
      <w:lang w:val="en-US" w:eastAsia="ru-RU"/>
    </w:rPr>
  </w:style>
  <w:style w:type="paragraph" w:styleId="a6">
    <w:name w:val="footer"/>
    <w:basedOn w:val="a0"/>
    <w:link w:val="a7"/>
    <w:rsid w:val="00B333DF"/>
    <w:pPr>
      <w:tabs>
        <w:tab w:val="center" w:pos="4677"/>
        <w:tab w:val="right" w:pos="9355"/>
      </w:tabs>
    </w:pPr>
  </w:style>
  <w:style w:type="character" w:customStyle="1" w:styleId="a7">
    <w:name w:val="Нижний колонтитул Знак"/>
    <w:basedOn w:val="a1"/>
    <w:link w:val="a6"/>
    <w:rsid w:val="00B333DF"/>
    <w:rPr>
      <w:rFonts w:ascii="Times New Roman" w:eastAsia="Times New Roman" w:hAnsi="Times New Roman" w:cs="Times New Roman"/>
      <w:sz w:val="20"/>
      <w:szCs w:val="20"/>
      <w:lang w:val="en-US" w:eastAsia="ru-RU"/>
    </w:rPr>
  </w:style>
  <w:style w:type="character" w:styleId="a8">
    <w:name w:val="page number"/>
    <w:basedOn w:val="a1"/>
    <w:rsid w:val="00B333DF"/>
  </w:style>
  <w:style w:type="character" w:styleId="a9">
    <w:name w:val="Hyperlink"/>
    <w:uiPriority w:val="99"/>
    <w:rsid w:val="00B333DF"/>
    <w:rPr>
      <w:color w:val="0000FF"/>
      <w:u w:val="single"/>
    </w:rPr>
  </w:style>
  <w:style w:type="character" w:customStyle="1" w:styleId="apple-converted-space">
    <w:name w:val="apple-converted-space"/>
    <w:rsid w:val="00B333DF"/>
  </w:style>
  <w:style w:type="paragraph" w:styleId="a">
    <w:name w:val="Title"/>
    <w:basedOn w:val="a0"/>
    <w:next w:val="a0"/>
    <w:link w:val="aa"/>
    <w:qFormat/>
    <w:rsid w:val="00B333DF"/>
    <w:pPr>
      <w:numPr>
        <w:numId w:val="6"/>
      </w:numPr>
      <w:spacing w:after="120"/>
      <w:jc w:val="both"/>
    </w:pPr>
    <w:rPr>
      <w:b/>
      <w:sz w:val="24"/>
      <w:szCs w:val="24"/>
      <w:u w:val="single"/>
      <w:lang w:val="ru-RU"/>
    </w:rPr>
  </w:style>
  <w:style w:type="character" w:customStyle="1" w:styleId="aa">
    <w:name w:val="Название Знак"/>
    <w:basedOn w:val="a1"/>
    <w:link w:val="a"/>
    <w:rsid w:val="00B333DF"/>
    <w:rPr>
      <w:rFonts w:ascii="Times New Roman" w:eastAsia="Times New Roman" w:hAnsi="Times New Roman" w:cs="Times New Roman"/>
      <w:b/>
      <w:sz w:val="24"/>
      <w:szCs w:val="24"/>
      <w:u w:val="single"/>
      <w:lang w:eastAsia="ru-RU"/>
    </w:rPr>
  </w:style>
  <w:style w:type="paragraph" w:styleId="ab">
    <w:name w:val="List Paragraph"/>
    <w:basedOn w:val="a0"/>
    <w:uiPriority w:val="34"/>
    <w:qFormat/>
    <w:rsid w:val="00B333DF"/>
    <w:pPr>
      <w:spacing w:after="200" w:line="276" w:lineRule="auto"/>
      <w:ind w:left="720"/>
      <w:contextualSpacing/>
    </w:pPr>
    <w:rPr>
      <w:rFonts w:ascii="Calibri" w:eastAsia="Calibri" w:hAnsi="Calibri"/>
      <w:sz w:val="22"/>
      <w:szCs w:val="22"/>
      <w:lang w:eastAsia="en-US"/>
    </w:rPr>
  </w:style>
  <w:style w:type="paragraph" w:styleId="ac">
    <w:name w:val="Balloon Text"/>
    <w:basedOn w:val="a0"/>
    <w:link w:val="ad"/>
    <w:uiPriority w:val="99"/>
    <w:semiHidden/>
    <w:unhideWhenUsed/>
    <w:rsid w:val="00B333DF"/>
    <w:rPr>
      <w:rFonts w:ascii="Tahoma" w:hAnsi="Tahoma" w:cs="Tahoma"/>
      <w:sz w:val="16"/>
      <w:szCs w:val="16"/>
    </w:rPr>
  </w:style>
  <w:style w:type="character" w:customStyle="1" w:styleId="ad">
    <w:name w:val="Текст выноски Знак"/>
    <w:basedOn w:val="a1"/>
    <w:link w:val="ac"/>
    <w:uiPriority w:val="99"/>
    <w:semiHidden/>
    <w:rsid w:val="00B333DF"/>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3DF"/>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0"/>
    <w:next w:val="a0"/>
    <w:link w:val="10"/>
    <w:qFormat/>
    <w:rsid w:val="00B333DF"/>
    <w:pPr>
      <w:keepNext/>
      <w:spacing w:after="120"/>
      <w:jc w:val="both"/>
      <w:outlineLvl w:val="0"/>
    </w:pPr>
    <w:rPr>
      <w:sz w:val="24"/>
      <w:lang w:val="ru-RU"/>
    </w:rPr>
  </w:style>
  <w:style w:type="paragraph" w:styleId="2">
    <w:name w:val="heading 2"/>
    <w:basedOn w:val="a0"/>
    <w:next w:val="a0"/>
    <w:link w:val="20"/>
    <w:qFormat/>
    <w:rsid w:val="00B333DF"/>
    <w:pPr>
      <w:keepNext/>
      <w:spacing w:after="120"/>
      <w:ind w:firstLine="720"/>
      <w:jc w:val="both"/>
      <w:outlineLvl w:val="1"/>
    </w:pPr>
    <w:rPr>
      <w:sz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333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33DF"/>
    <w:rPr>
      <w:rFonts w:ascii="Times New Roman" w:eastAsia="Times New Roman" w:hAnsi="Times New Roman" w:cs="Times New Roman"/>
      <w:sz w:val="24"/>
      <w:szCs w:val="20"/>
      <w:lang w:eastAsia="ru-RU"/>
    </w:rPr>
  </w:style>
  <w:style w:type="paragraph" w:customStyle="1" w:styleId="FR2">
    <w:name w:val="FR2"/>
    <w:rsid w:val="00B333DF"/>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paragraph" w:customStyle="1" w:styleId="BodyTextIndent21">
    <w:name w:val="Body Text Indent 21"/>
    <w:basedOn w:val="a0"/>
    <w:rsid w:val="00B333DF"/>
    <w:pPr>
      <w:widowControl w:val="0"/>
      <w:spacing w:before="240" w:after="120"/>
      <w:ind w:left="720" w:hanging="720"/>
    </w:pPr>
    <w:rPr>
      <w:b/>
      <w:sz w:val="24"/>
      <w:lang w:val="ru-RU"/>
    </w:rPr>
  </w:style>
  <w:style w:type="paragraph" w:styleId="a4">
    <w:name w:val="header"/>
    <w:basedOn w:val="a0"/>
    <w:link w:val="a5"/>
    <w:rsid w:val="00B333DF"/>
    <w:pPr>
      <w:tabs>
        <w:tab w:val="center" w:pos="4677"/>
        <w:tab w:val="right" w:pos="9355"/>
      </w:tabs>
    </w:pPr>
  </w:style>
  <w:style w:type="character" w:customStyle="1" w:styleId="a5">
    <w:name w:val="Верхний колонтитул Знак"/>
    <w:basedOn w:val="a1"/>
    <w:link w:val="a4"/>
    <w:rsid w:val="00B333DF"/>
    <w:rPr>
      <w:rFonts w:ascii="Times New Roman" w:eastAsia="Times New Roman" w:hAnsi="Times New Roman" w:cs="Times New Roman"/>
      <w:sz w:val="20"/>
      <w:szCs w:val="20"/>
      <w:lang w:val="en-US" w:eastAsia="ru-RU"/>
    </w:rPr>
  </w:style>
  <w:style w:type="paragraph" w:styleId="a6">
    <w:name w:val="footer"/>
    <w:basedOn w:val="a0"/>
    <w:link w:val="a7"/>
    <w:rsid w:val="00B333DF"/>
    <w:pPr>
      <w:tabs>
        <w:tab w:val="center" w:pos="4677"/>
        <w:tab w:val="right" w:pos="9355"/>
      </w:tabs>
    </w:pPr>
  </w:style>
  <w:style w:type="character" w:customStyle="1" w:styleId="a7">
    <w:name w:val="Нижний колонтитул Знак"/>
    <w:basedOn w:val="a1"/>
    <w:link w:val="a6"/>
    <w:rsid w:val="00B333DF"/>
    <w:rPr>
      <w:rFonts w:ascii="Times New Roman" w:eastAsia="Times New Roman" w:hAnsi="Times New Roman" w:cs="Times New Roman"/>
      <w:sz w:val="20"/>
      <w:szCs w:val="20"/>
      <w:lang w:val="en-US" w:eastAsia="ru-RU"/>
    </w:rPr>
  </w:style>
  <w:style w:type="character" w:styleId="a8">
    <w:name w:val="page number"/>
    <w:basedOn w:val="a1"/>
    <w:rsid w:val="00B333DF"/>
  </w:style>
  <w:style w:type="character" w:styleId="a9">
    <w:name w:val="Hyperlink"/>
    <w:uiPriority w:val="99"/>
    <w:rsid w:val="00B333DF"/>
    <w:rPr>
      <w:color w:val="0000FF"/>
      <w:u w:val="single"/>
    </w:rPr>
  </w:style>
  <w:style w:type="character" w:customStyle="1" w:styleId="apple-converted-space">
    <w:name w:val="apple-converted-space"/>
    <w:rsid w:val="00B333DF"/>
  </w:style>
  <w:style w:type="paragraph" w:styleId="a">
    <w:name w:val="Title"/>
    <w:basedOn w:val="a0"/>
    <w:next w:val="a0"/>
    <w:link w:val="aa"/>
    <w:qFormat/>
    <w:rsid w:val="00B333DF"/>
    <w:pPr>
      <w:numPr>
        <w:numId w:val="6"/>
      </w:numPr>
      <w:spacing w:after="120"/>
      <w:jc w:val="both"/>
    </w:pPr>
    <w:rPr>
      <w:b/>
      <w:sz w:val="24"/>
      <w:szCs w:val="24"/>
      <w:u w:val="single"/>
      <w:lang w:val="ru-RU"/>
    </w:rPr>
  </w:style>
  <w:style w:type="character" w:customStyle="1" w:styleId="aa">
    <w:name w:val="Название Знак"/>
    <w:basedOn w:val="a1"/>
    <w:link w:val="a"/>
    <w:rsid w:val="00B333DF"/>
    <w:rPr>
      <w:rFonts w:ascii="Times New Roman" w:eastAsia="Times New Roman" w:hAnsi="Times New Roman" w:cs="Times New Roman"/>
      <w:b/>
      <w:sz w:val="24"/>
      <w:szCs w:val="24"/>
      <w:u w:val="single"/>
      <w:lang w:eastAsia="ru-RU"/>
    </w:rPr>
  </w:style>
  <w:style w:type="paragraph" w:styleId="ab">
    <w:name w:val="List Paragraph"/>
    <w:basedOn w:val="a0"/>
    <w:uiPriority w:val="34"/>
    <w:qFormat/>
    <w:rsid w:val="00B333DF"/>
    <w:pPr>
      <w:spacing w:after="200" w:line="276" w:lineRule="auto"/>
      <w:ind w:left="720"/>
      <w:contextualSpacing/>
    </w:pPr>
    <w:rPr>
      <w:rFonts w:ascii="Calibri" w:eastAsia="Calibri" w:hAnsi="Calibri"/>
      <w:sz w:val="22"/>
      <w:szCs w:val="22"/>
      <w:lang w:eastAsia="en-US"/>
    </w:rPr>
  </w:style>
  <w:style w:type="paragraph" w:styleId="ac">
    <w:name w:val="Balloon Text"/>
    <w:basedOn w:val="a0"/>
    <w:link w:val="ad"/>
    <w:uiPriority w:val="99"/>
    <w:semiHidden/>
    <w:unhideWhenUsed/>
    <w:rsid w:val="00B333DF"/>
    <w:rPr>
      <w:rFonts w:ascii="Tahoma" w:hAnsi="Tahoma" w:cs="Tahoma"/>
      <w:sz w:val="16"/>
      <w:szCs w:val="16"/>
    </w:rPr>
  </w:style>
  <w:style w:type="character" w:customStyle="1" w:styleId="ad">
    <w:name w:val="Текст выноски Знак"/>
    <w:basedOn w:val="a1"/>
    <w:link w:val="ac"/>
    <w:uiPriority w:val="99"/>
    <w:semiHidden/>
    <w:rsid w:val="00B333DF"/>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MecX7vZV5M" TargetMode="External"/><Relationship Id="rId13" Type="http://schemas.openxmlformats.org/officeDocument/2006/relationships/hyperlink" Target="http://tvrain.ru/articles/identichnost_moskvy_polnaja_versija-328336/15479/" TargetMode="External"/><Relationship Id="rId18" Type="http://schemas.openxmlformats.org/officeDocument/2006/relationships/hyperlink" Target="http://ru.wikipedia.org/wiki/%D0%9D%D0%BE%D0%B2%D0%B3%D0%BE%D1%80%D0%BE%D0%B4%D1%81%D0%BA%D0%BE%D0%B5_%D0%B4%D0%B5%D0%BB%D0%BE" TargetMode="External"/><Relationship Id="rId26" Type="http://schemas.openxmlformats.org/officeDocument/2006/relationships/hyperlink" Target="http://vk.com/video29237931_159241653" TargetMode="External"/><Relationship Id="rId3" Type="http://schemas.microsoft.com/office/2007/relationships/stylesWithEffects" Target="stylesWithEffects.xml"/><Relationship Id="rId21" Type="http://schemas.openxmlformats.org/officeDocument/2006/relationships/hyperlink" Target="http://lurkmore.to/%D0%9F%D0%BE%D1%81%D1%82%D0%BC%D0%BE%D0%B4%D0%B5%D1%80%D0%BD%D0%B8%D0%B7%D0%B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LHbClWpeJQk" TargetMode="External"/><Relationship Id="rId17" Type="http://schemas.openxmlformats.org/officeDocument/2006/relationships/hyperlink" Target="http://anthropology.ru/ru/texts/foucault/anorm_04.html" TargetMode="External"/><Relationship Id="rId25" Type="http://schemas.openxmlformats.org/officeDocument/2006/relationships/hyperlink" Target="http://vk.com/video168799997_16256569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nthropology.ru/ru/texts/foucault/anorm_03.html" TargetMode="External"/><Relationship Id="rId20" Type="http://schemas.openxmlformats.org/officeDocument/2006/relationships/hyperlink" Target="http://www.chadayev.ru/blog/2007/04/23/novgorodskoe-delo-kak-takoe-sluchaetsya/"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perny.com/PDF/Culture_Two_rus.pdf" TargetMode="External"/><Relationship Id="rId24" Type="http://schemas.openxmlformats.org/officeDocument/2006/relationships/hyperlink" Target="http://www.youtube.com/watch?v=C0LqVCjaXtI"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rana-oz.ru/2002/3/vlast-kak-kommunikaciya" TargetMode="External"/><Relationship Id="rId23" Type="http://schemas.openxmlformats.org/officeDocument/2006/relationships/hyperlink" Target="http://bourdieu.name/content/burde-duh-gosudarstva-genezis-i-struktura-bjurokraticheskogo-polja" TargetMode="External"/><Relationship Id="rId28" Type="http://schemas.openxmlformats.org/officeDocument/2006/relationships/image" Target="media/image1.png"/><Relationship Id="rId10" Type="http://schemas.openxmlformats.org/officeDocument/2006/relationships/hyperlink" Target="http://postnauka.ru/video/2234" TargetMode="External"/><Relationship Id="rId19" Type="http://schemas.openxmlformats.org/officeDocument/2006/relationships/hyperlink" Target="http://novgorod-delo.livejournal.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mer.info/bibliotek_Buks/Polit/kastel/06.php" TargetMode="External"/><Relationship Id="rId14" Type="http://schemas.openxmlformats.org/officeDocument/2006/relationships/hyperlink" Target="http://grachev62.narod.ru/led/chapt01.htm" TargetMode="External"/><Relationship Id="rId22" Type="http://schemas.openxmlformats.org/officeDocument/2006/relationships/hyperlink" Target="http://www.politstudies.ru/universum/biblio/issue04.htm" TargetMode="External"/><Relationship Id="rId27" Type="http://schemas.openxmlformats.org/officeDocument/2006/relationships/hyperlink" Target="http://echo.msk.ru/programs/code/978878-ech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6139</Words>
  <Characters>34995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Черненко Оксана Эдуардовна</dc:creator>
  <cp:lastModifiedBy>Irina Soboleva</cp:lastModifiedBy>
  <cp:revision>3</cp:revision>
  <dcterms:created xsi:type="dcterms:W3CDTF">2013-09-20T12:50:00Z</dcterms:created>
  <dcterms:modified xsi:type="dcterms:W3CDTF">2013-09-20T15:19:00Z</dcterms:modified>
</cp:coreProperties>
</file>