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63" w:rsidRDefault="007A6F63" w:rsidP="00D03CCE">
      <w:pPr>
        <w:widowControl w:val="0"/>
        <w:ind w:firstLine="709"/>
        <w:jc w:val="center"/>
        <w:outlineLvl w:val="0"/>
        <w:rPr>
          <w:b/>
          <w:caps/>
        </w:rPr>
      </w:pPr>
    </w:p>
    <w:p w:rsidR="007A6F63" w:rsidRDefault="007A6F63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A6F63" w:rsidRPr="003B3879" w:rsidRDefault="007A6F63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 xml:space="preserve">НА ОКАЗАНИЕ УСЛУГ № </w:t>
      </w:r>
      <w:r w:rsidR="00016C7A">
        <w:rPr>
          <w:b/>
          <w:caps/>
        </w:rPr>
        <w:t>_____________</w:t>
      </w:r>
    </w:p>
    <w:p w:rsidR="007A6F63" w:rsidRDefault="007A6F63" w:rsidP="00D03CCE">
      <w:pPr>
        <w:widowControl w:val="0"/>
        <w:ind w:firstLine="709"/>
        <w:jc w:val="center"/>
      </w:pPr>
    </w:p>
    <w:p w:rsidR="007A6F63" w:rsidRDefault="007A6F63" w:rsidP="00D03CCE">
      <w:pPr>
        <w:widowControl w:val="0"/>
        <w:ind w:firstLine="709"/>
        <w:jc w:val="center"/>
      </w:pPr>
    </w:p>
    <w:p w:rsidR="007A6F63" w:rsidRDefault="007A6F63" w:rsidP="00DE0EC3">
      <w:pPr>
        <w:widowControl w:val="0"/>
        <w:ind w:firstLine="708"/>
      </w:pPr>
      <w:r w:rsidRPr="00711D58">
        <w:rPr>
          <w:highlight w:val="yellow"/>
        </w:rPr>
        <w:t>г. К</w:t>
      </w:r>
      <w:r w:rsidR="00052C4E" w:rsidRPr="00711D58">
        <w:rPr>
          <w:highlight w:val="yellow"/>
        </w:rPr>
        <w:t>ерчь</w:t>
      </w:r>
      <w:r w:rsidRPr="00711D58">
        <w:rPr>
          <w:highlight w:val="yellow"/>
        </w:rPr>
        <w:t xml:space="preserve">                                                                                     </w:t>
      </w:r>
      <w:r w:rsidR="00016C7A" w:rsidRPr="00711D58">
        <w:rPr>
          <w:highlight w:val="yellow"/>
        </w:rPr>
        <w:t xml:space="preserve">      </w:t>
      </w:r>
      <w:r w:rsidR="00932731" w:rsidRPr="00711D58">
        <w:rPr>
          <w:highlight w:val="yellow"/>
        </w:rPr>
        <w:t xml:space="preserve">       </w:t>
      </w:r>
      <w:r w:rsidRPr="00711D58">
        <w:rPr>
          <w:highlight w:val="yellow"/>
        </w:rPr>
        <w:t>«</w:t>
      </w:r>
      <w:r w:rsidR="00932731" w:rsidRPr="00711D58">
        <w:rPr>
          <w:highlight w:val="yellow"/>
        </w:rPr>
        <w:t>01</w:t>
      </w:r>
      <w:r w:rsidRPr="00711D58">
        <w:rPr>
          <w:highlight w:val="yellow"/>
        </w:rPr>
        <w:t xml:space="preserve">» </w:t>
      </w:r>
      <w:r w:rsidR="00932731" w:rsidRPr="00711D58">
        <w:rPr>
          <w:highlight w:val="yellow"/>
        </w:rPr>
        <w:t>сентября</w:t>
      </w:r>
      <w:r w:rsidRPr="00711D58">
        <w:rPr>
          <w:highlight w:val="yellow"/>
        </w:rPr>
        <w:t xml:space="preserve"> 2018 года</w:t>
      </w:r>
    </w:p>
    <w:p w:rsidR="007A6F63" w:rsidRDefault="007A6F63" w:rsidP="00D03CCE">
      <w:pPr>
        <w:widowControl w:val="0"/>
        <w:ind w:firstLine="709"/>
      </w:pPr>
    </w:p>
    <w:p w:rsidR="007A6F63" w:rsidRDefault="007A6F63" w:rsidP="00D03CCE">
      <w:pPr>
        <w:ind w:firstLine="709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>
        <w:rPr>
          <w:b/>
        </w:rPr>
        <w:t xml:space="preserve"> (далее также – НИУ ВШЭ)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r>
        <w:t xml:space="preserve">проректора </w:t>
      </w:r>
      <w:r w:rsidR="00711D58">
        <w:t>Касамары Валерии Александровны</w:t>
      </w:r>
      <w:r w:rsidRPr="00C90F81">
        <w:t>, действующе</w:t>
      </w:r>
      <w:r w:rsidR="00711D58">
        <w:t>й</w:t>
      </w:r>
      <w:r w:rsidRPr="00C90F81">
        <w:t xml:space="preserve"> на основании доверенности </w:t>
      </w:r>
      <w:r w:rsidR="00711D58">
        <w:rPr>
          <w:shd w:val="clear" w:color="auto" w:fill="FFFFFF"/>
        </w:rPr>
        <w:t>от 07.11</w:t>
      </w:r>
      <w:r w:rsidRPr="00C90F81">
        <w:rPr>
          <w:shd w:val="clear" w:color="auto" w:fill="FFFFFF"/>
        </w:rPr>
        <w:t>.201</w:t>
      </w:r>
      <w:r w:rsidR="00711D58">
        <w:rPr>
          <w:shd w:val="clear" w:color="auto" w:fill="FFFFFF"/>
        </w:rPr>
        <w:t>8</w:t>
      </w:r>
      <w:r w:rsidRPr="00C90F81">
        <w:rPr>
          <w:shd w:val="clear" w:color="auto" w:fill="FFFFFF"/>
        </w:rPr>
        <w:t xml:space="preserve"> № 6.13-08.1/</w:t>
      </w:r>
      <w:r w:rsidR="00711D58">
        <w:rPr>
          <w:shd w:val="clear" w:color="auto" w:fill="FFFFFF"/>
        </w:rPr>
        <w:t>0711</w:t>
      </w:r>
      <w:r w:rsidRPr="00C90F81">
        <w:rPr>
          <w:shd w:val="clear" w:color="auto" w:fill="FFFFFF"/>
        </w:rPr>
        <w:t>-</w:t>
      </w:r>
      <w:r w:rsidR="00711D58">
        <w:rPr>
          <w:shd w:val="clear" w:color="auto" w:fill="FFFFFF"/>
        </w:rPr>
        <w:t>0</w:t>
      </w:r>
      <w:r w:rsidRPr="00C90F81">
        <w:rPr>
          <w:shd w:val="clear" w:color="auto" w:fill="FFFFFF"/>
        </w:rPr>
        <w:t>1</w:t>
      </w:r>
      <w:r w:rsidRPr="00C90F81">
        <w:t>, с од</w:t>
      </w:r>
      <w:r w:rsidRPr="00EA4412">
        <w:t xml:space="preserve">ной стороны, </w:t>
      </w:r>
      <w:r w:rsidRPr="00711D58">
        <w:rPr>
          <w:color w:val="000000"/>
          <w:highlight w:val="yellow"/>
        </w:rPr>
        <w:t>и</w:t>
      </w:r>
      <w:r w:rsidR="00324006" w:rsidRPr="00711D58">
        <w:rPr>
          <w:color w:val="000000"/>
          <w:highlight w:val="yellow"/>
        </w:rPr>
        <w:t xml:space="preserve"> </w:t>
      </w:r>
      <w:r w:rsidR="004D73DE" w:rsidRPr="00711D58">
        <w:rPr>
          <w:color w:val="000000"/>
          <w:highlight w:val="yellow"/>
        </w:rPr>
        <w:t>Акционерное общество «Санаторий Москва-Крым»</w:t>
      </w:r>
      <w:r w:rsidRPr="00EA4412">
        <w:t>, именуемый</w:t>
      </w:r>
      <w:r w:rsidRPr="00683D74">
        <w:t xml:space="preserve"> в дальнейшем «</w:t>
      </w:r>
      <w:r>
        <w:rPr>
          <w:b/>
        </w:rPr>
        <w:t>Исполнитель</w:t>
      </w:r>
      <w:r w:rsidRPr="00683D74">
        <w:t xml:space="preserve">», </w:t>
      </w:r>
      <w:r w:rsidR="004D73DE" w:rsidRPr="00711D58">
        <w:rPr>
          <w:highlight w:val="yellow"/>
        </w:rPr>
        <w:t>в лице генерального директора Кохана Владимира Анатольевича</w:t>
      </w:r>
      <w:r w:rsidR="004D73DE" w:rsidRPr="00C90F81">
        <w:t xml:space="preserve">, </w:t>
      </w:r>
      <w:r w:rsidRPr="00711D58">
        <w:rPr>
          <w:rFonts w:eastAsia="Times New Roman"/>
          <w:color w:val="000000"/>
          <w:highlight w:val="yellow"/>
          <w:lang w:eastAsia="en-US"/>
        </w:rPr>
        <w:t>действующий на основании</w:t>
      </w:r>
      <w:r w:rsidR="00324006" w:rsidRPr="00711D58">
        <w:rPr>
          <w:rFonts w:eastAsia="Times New Roman"/>
          <w:color w:val="000000"/>
          <w:highlight w:val="yellow"/>
          <w:lang w:eastAsia="en-US"/>
        </w:rPr>
        <w:t xml:space="preserve"> </w:t>
      </w:r>
      <w:r w:rsidR="00763535" w:rsidRPr="00711D58">
        <w:rPr>
          <w:rFonts w:eastAsia="Times New Roman"/>
          <w:color w:val="000000"/>
          <w:highlight w:val="yellow"/>
          <w:lang w:eastAsia="en-US"/>
        </w:rPr>
        <w:t>у</w:t>
      </w:r>
      <w:r w:rsidR="004D73DE" w:rsidRPr="00711D58">
        <w:rPr>
          <w:rFonts w:eastAsia="Times New Roman"/>
          <w:color w:val="000000"/>
          <w:highlight w:val="yellow"/>
          <w:lang w:eastAsia="en-US"/>
        </w:rPr>
        <w:t>става</w:t>
      </w:r>
      <w:r w:rsidRPr="00C90F81">
        <w:rPr>
          <w:rFonts w:eastAsia="Times New Roman"/>
          <w:color w:val="000000"/>
          <w:lang w:eastAsia="en-US"/>
        </w:rPr>
        <w:t>,</w:t>
      </w:r>
      <w:r w:rsidRPr="00C90F81">
        <w:t xml:space="preserve"> с другой стороны, совместно именуемые «Стороны», а по отдельности - «Сторона», в целях</w:t>
      </w:r>
      <w:r w:rsidRPr="005E662F">
        <w:t xml:space="preserve">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Pr="00807900">
        <w:t xml:space="preserve">на основании </w:t>
      </w:r>
      <w:r>
        <w:t>пп. 24 п. 12.</w:t>
      </w:r>
      <w:r w:rsidR="00763535">
        <w:t>10</w:t>
      </w:r>
      <w:r>
        <w:t xml:space="preserve">.1. Положения о закупке товаров, работ, услуг для нужд НИУ ВШЭ заключили настоящий Договор на оказание услуг (далее – Договор) </w:t>
      </w:r>
      <w:r w:rsidRPr="00807900">
        <w:t>о нижеследующем:</w:t>
      </w:r>
    </w:p>
    <w:p w:rsidR="007A6F63" w:rsidRPr="009C21ED" w:rsidRDefault="007A6F63" w:rsidP="00D03CCE">
      <w:pPr>
        <w:pStyle w:val="a3"/>
        <w:widowControl w:val="0"/>
        <w:ind w:left="0" w:firstLine="709"/>
        <w:jc w:val="both"/>
      </w:pPr>
    </w:p>
    <w:p w:rsidR="007A6F63" w:rsidRDefault="007A6F63" w:rsidP="00D03CCE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7A6F63" w:rsidRDefault="007A6F63" w:rsidP="004B4828">
      <w:pPr>
        <w:widowControl w:val="0"/>
        <w:ind w:left="709"/>
        <w:rPr>
          <w:b/>
          <w:bCs/>
          <w:caps/>
        </w:rPr>
      </w:pPr>
    </w:p>
    <w:p w:rsidR="007A6F63" w:rsidRDefault="007A6F63" w:rsidP="00561014">
      <w:pPr>
        <w:pStyle w:val="12"/>
        <w:numPr>
          <w:ilvl w:val="1"/>
          <w:numId w:val="1"/>
        </w:numPr>
        <w:ind w:left="0" w:firstLine="709"/>
        <w:jc w:val="both"/>
      </w:pPr>
      <w:r w:rsidRPr="00711D58">
        <w:rPr>
          <w:highlight w:val="yellow"/>
        </w:rPr>
        <w:t xml:space="preserve">Исполнитель по заданию Заказчика обязуется </w:t>
      </w:r>
      <w:r w:rsidR="00763535" w:rsidRPr="00711D58">
        <w:rPr>
          <w:highlight w:val="yellow"/>
        </w:rPr>
        <w:t xml:space="preserve">оказать услуги по </w:t>
      </w:r>
      <w:r w:rsidRPr="00711D58">
        <w:rPr>
          <w:highlight w:val="yellow"/>
        </w:rPr>
        <w:t>обеспеч</w:t>
      </w:r>
      <w:r w:rsidR="00763535" w:rsidRPr="00711D58">
        <w:rPr>
          <w:highlight w:val="yellow"/>
        </w:rPr>
        <w:t>ению</w:t>
      </w:r>
      <w:r w:rsidRPr="00711D58">
        <w:rPr>
          <w:highlight w:val="yellow"/>
        </w:rPr>
        <w:t xml:space="preserve"> проживани</w:t>
      </w:r>
      <w:r w:rsidR="00763535" w:rsidRPr="00711D58">
        <w:rPr>
          <w:highlight w:val="yellow"/>
        </w:rPr>
        <w:t>я</w:t>
      </w:r>
      <w:r w:rsidRPr="00711D58">
        <w:rPr>
          <w:highlight w:val="yellow"/>
        </w:rPr>
        <w:t xml:space="preserve"> участников экспедиции «</w:t>
      </w:r>
      <w:r w:rsidR="00324006" w:rsidRPr="00711D58">
        <w:rPr>
          <w:highlight w:val="yellow"/>
        </w:rPr>
        <w:t>Формирование туристической привлекательности города Керчь</w:t>
      </w:r>
      <w:r w:rsidRPr="00711D58">
        <w:rPr>
          <w:highlight w:val="yellow"/>
        </w:rPr>
        <w:t>»</w:t>
      </w:r>
      <w:r w:rsidRPr="00711D58">
        <w:rPr>
          <w:bCs/>
          <w:highlight w:val="yellow"/>
        </w:rPr>
        <w:t xml:space="preserve"> </w:t>
      </w:r>
      <w:r w:rsidR="00C90F81" w:rsidRPr="00711D58">
        <w:rPr>
          <w:bCs/>
          <w:highlight w:val="yellow"/>
        </w:rPr>
        <w:t>в г. Керчь (Крым)</w:t>
      </w:r>
      <w:r w:rsidR="00763535" w:rsidRPr="00763535">
        <w:rPr>
          <w:bCs/>
        </w:rPr>
        <w:t xml:space="preserve"> </w:t>
      </w:r>
      <w:r w:rsidRPr="00561014">
        <w:rPr>
          <w:bCs/>
        </w:rPr>
        <w:t xml:space="preserve">(далее – </w:t>
      </w:r>
      <w:r>
        <w:rPr>
          <w:bCs/>
        </w:rPr>
        <w:t>мероприятие, участники мероприятия, У</w:t>
      </w:r>
      <w:r w:rsidRPr="00561014">
        <w:rPr>
          <w:bCs/>
        </w:rPr>
        <w:t>слуги</w:t>
      </w:r>
      <w:r>
        <w:rPr>
          <w:bCs/>
        </w:rPr>
        <w:t xml:space="preserve"> соответственно</w:t>
      </w:r>
      <w:r w:rsidRPr="00561014">
        <w:rPr>
          <w:bCs/>
        </w:rPr>
        <w:t>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7A6F63" w:rsidRPr="00561014" w:rsidRDefault="007A6F63" w:rsidP="00561014">
      <w:pPr>
        <w:pStyle w:val="12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услуг, оказываемых по Договору, указаны в Техническом задании (Приложение </w:t>
      </w:r>
      <w:r>
        <w:rPr>
          <w:bCs/>
        </w:rPr>
        <w:t>1</w:t>
      </w:r>
      <w:r w:rsidRPr="00561014">
        <w:rPr>
          <w:bCs/>
        </w:rPr>
        <w:t>), являющемся неотъемлемой частью Договора.</w:t>
      </w:r>
    </w:p>
    <w:p w:rsidR="007A6F63" w:rsidRPr="00711D58" w:rsidRDefault="007A6F63" w:rsidP="00561014">
      <w:pPr>
        <w:pStyle w:val="12"/>
        <w:numPr>
          <w:ilvl w:val="1"/>
          <w:numId w:val="1"/>
        </w:numPr>
        <w:ind w:left="0" w:firstLine="709"/>
        <w:jc w:val="both"/>
        <w:rPr>
          <w:bCs/>
          <w:highlight w:val="yellow"/>
        </w:rPr>
      </w:pPr>
      <w:r w:rsidRPr="00711D58">
        <w:rPr>
          <w:bCs/>
          <w:highlight w:val="yellow"/>
        </w:rPr>
        <w:t xml:space="preserve">Услуги оказываются Исполнителем с </w:t>
      </w:r>
      <w:r w:rsidR="00324006" w:rsidRPr="00711D58">
        <w:rPr>
          <w:bCs/>
          <w:highlight w:val="yellow"/>
        </w:rPr>
        <w:t>10 сентября</w:t>
      </w:r>
      <w:r w:rsidRPr="00711D58">
        <w:rPr>
          <w:bCs/>
          <w:highlight w:val="yellow"/>
        </w:rPr>
        <w:t xml:space="preserve"> 2018 года по </w:t>
      </w:r>
      <w:r w:rsidR="00324006" w:rsidRPr="00711D58">
        <w:rPr>
          <w:bCs/>
          <w:highlight w:val="yellow"/>
        </w:rPr>
        <w:t>16 сентября</w:t>
      </w:r>
      <w:r w:rsidRPr="00711D58">
        <w:rPr>
          <w:bCs/>
          <w:highlight w:val="yellow"/>
        </w:rPr>
        <w:t xml:space="preserve"> 2018 включительно. </w:t>
      </w:r>
    </w:p>
    <w:p w:rsidR="007A6F63" w:rsidRPr="00711D58" w:rsidRDefault="007A6F63" w:rsidP="00561014">
      <w:pPr>
        <w:pStyle w:val="12"/>
        <w:numPr>
          <w:ilvl w:val="1"/>
          <w:numId w:val="1"/>
        </w:numPr>
        <w:ind w:left="0" w:firstLine="709"/>
        <w:jc w:val="both"/>
        <w:rPr>
          <w:bCs/>
          <w:highlight w:val="yellow"/>
        </w:rPr>
      </w:pPr>
      <w:r w:rsidRPr="00711D58">
        <w:rPr>
          <w:bCs/>
          <w:highlight w:val="yellow"/>
        </w:rPr>
        <w:t xml:space="preserve">Место оказания Услуг: </w:t>
      </w:r>
      <w:r w:rsidR="00324006" w:rsidRPr="00711D58">
        <w:rPr>
          <w:bCs/>
          <w:highlight w:val="yellow"/>
        </w:rPr>
        <w:t>г. Керчь, Крым</w:t>
      </w:r>
      <w:r w:rsidRPr="00711D58">
        <w:rPr>
          <w:bCs/>
          <w:highlight w:val="yellow"/>
        </w:rPr>
        <w:t>.</w:t>
      </w:r>
    </w:p>
    <w:p w:rsidR="007A6F63" w:rsidRPr="00561014" w:rsidRDefault="007A6F63" w:rsidP="00561014">
      <w:pPr>
        <w:widowControl w:val="0"/>
        <w:ind w:left="709"/>
        <w:rPr>
          <w:b/>
          <w:bCs/>
          <w:caps/>
        </w:rPr>
      </w:pPr>
    </w:p>
    <w:p w:rsidR="007A6F63" w:rsidRPr="004B4828" w:rsidRDefault="007A6F63" w:rsidP="00561014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>
        <w:rPr>
          <w:b/>
          <w:bCs/>
          <w:caps/>
        </w:rPr>
        <w:t xml:space="preserve">Цена </w:t>
      </w:r>
      <w:r w:rsidRPr="004B4828">
        <w:rPr>
          <w:b/>
          <w:bCs/>
          <w:caps/>
        </w:rPr>
        <w:t>ДоговорА и порядок расчётов</w:t>
      </w:r>
    </w:p>
    <w:p w:rsidR="007A6F63" w:rsidRPr="004B4828" w:rsidRDefault="007A6F63" w:rsidP="004B4828">
      <w:pPr>
        <w:pStyle w:val="12"/>
        <w:widowControl w:val="0"/>
        <w:ind w:left="360"/>
        <w:rPr>
          <w:b/>
          <w:bCs/>
          <w:caps/>
        </w:rPr>
      </w:pPr>
    </w:p>
    <w:p w:rsidR="007A6F63" w:rsidRPr="00711D58" w:rsidRDefault="007A6F63" w:rsidP="00EF3527">
      <w:pPr>
        <w:pStyle w:val="12"/>
        <w:numPr>
          <w:ilvl w:val="1"/>
          <w:numId w:val="1"/>
        </w:numPr>
        <w:ind w:left="0" w:firstLine="710"/>
        <w:jc w:val="both"/>
        <w:rPr>
          <w:bCs/>
          <w:highlight w:val="yellow"/>
        </w:rPr>
      </w:pPr>
      <w:r w:rsidRPr="00711D58">
        <w:rPr>
          <w:bCs/>
          <w:highlight w:val="yellow"/>
        </w:rPr>
        <w:t xml:space="preserve">Общая цена Договора составляет </w:t>
      </w:r>
      <w:r w:rsidR="004D73DE" w:rsidRPr="00711D58">
        <w:rPr>
          <w:bCs/>
          <w:highlight w:val="yellow"/>
        </w:rPr>
        <w:t>1</w:t>
      </w:r>
      <w:r w:rsidR="00052C4E" w:rsidRPr="00711D58">
        <w:rPr>
          <w:bCs/>
          <w:highlight w:val="yellow"/>
        </w:rPr>
        <w:t>230</w:t>
      </w:r>
      <w:r w:rsidR="004D73DE" w:rsidRPr="00711D58">
        <w:rPr>
          <w:bCs/>
          <w:highlight w:val="yellow"/>
        </w:rPr>
        <w:t>00</w:t>
      </w:r>
      <w:r w:rsidR="00FD70DF" w:rsidRPr="00711D58">
        <w:rPr>
          <w:bCs/>
          <w:highlight w:val="yellow"/>
        </w:rPr>
        <w:t>,00</w:t>
      </w:r>
      <w:r w:rsidR="004D73DE" w:rsidRPr="00711D58">
        <w:rPr>
          <w:bCs/>
          <w:highlight w:val="yellow"/>
        </w:rPr>
        <w:t xml:space="preserve"> (сто </w:t>
      </w:r>
      <w:r w:rsidR="00052C4E" w:rsidRPr="00711D58">
        <w:rPr>
          <w:bCs/>
          <w:highlight w:val="yellow"/>
        </w:rPr>
        <w:t>двадцать три</w:t>
      </w:r>
      <w:r w:rsidR="004D73DE" w:rsidRPr="00711D58">
        <w:rPr>
          <w:bCs/>
          <w:highlight w:val="yellow"/>
        </w:rPr>
        <w:t xml:space="preserve"> тысяч</w:t>
      </w:r>
      <w:r w:rsidR="00052C4E" w:rsidRPr="00711D58">
        <w:rPr>
          <w:bCs/>
          <w:highlight w:val="yellow"/>
        </w:rPr>
        <w:t>и</w:t>
      </w:r>
      <w:r w:rsidR="00FD70DF" w:rsidRPr="00711D58">
        <w:rPr>
          <w:bCs/>
          <w:highlight w:val="yellow"/>
        </w:rPr>
        <w:t>) рублей 00 копеек, включая НДС</w:t>
      </w:r>
      <w:r w:rsidR="00177FE4" w:rsidRPr="00711D58">
        <w:rPr>
          <w:bCs/>
          <w:highlight w:val="yellow"/>
        </w:rPr>
        <w:t xml:space="preserve"> 18%</w:t>
      </w:r>
      <w:r w:rsidR="00FD70DF" w:rsidRPr="00711D58">
        <w:rPr>
          <w:bCs/>
          <w:highlight w:val="yellow"/>
        </w:rPr>
        <w:t xml:space="preserve"> </w:t>
      </w:r>
      <w:r w:rsidR="00177FE4" w:rsidRPr="00711D58">
        <w:rPr>
          <w:bCs/>
          <w:highlight w:val="yellow"/>
        </w:rPr>
        <w:t>в р</w:t>
      </w:r>
      <w:r w:rsidR="00FD70DF" w:rsidRPr="00711D58">
        <w:rPr>
          <w:bCs/>
          <w:highlight w:val="yellow"/>
        </w:rPr>
        <w:t>азмер</w:t>
      </w:r>
      <w:r w:rsidR="00177FE4" w:rsidRPr="00711D58">
        <w:rPr>
          <w:bCs/>
          <w:highlight w:val="yellow"/>
        </w:rPr>
        <w:t>е</w:t>
      </w:r>
      <w:r w:rsidR="00FD70DF" w:rsidRPr="00711D58">
        <w:rPr>
          <w:bCs/>
          <w:highlight w:val="yellow"/>
        </w:rPr>
        <w:t xml:space="preserve"> </w:t>
      </w:r>
      <w:r w:rsidR="00177FE4" w:rsidRPr="00711D58">
        <w:rPr>
          <w:bCs/>
          <w:highlight w:val="yellow"/>
        </w:rPr>
        <w:t xml:space="preserve">18 762 </w:t>
      </w:r>
      <w:r w:rsidR="00342833" w:rsidRPr="00711D58">
        <w:rPr>
          <w:bCs/>
          <w:highlight w:val="yellow"/>
        </w:rPr>
        <w:t>(в</w:t>
      </w:r>
      <w:r w:rsidR="00177FE4" w:rsidRPr="00711D58">
        <w:rPr>
          <w:bCs/>
          <w:highlight w:val="yellow"/>
        </w:rPr>
        <w:t>осемнадцать тысяч семьсот шестьдесят два</w:t>
      </w:r>
      <w:r w:rsidR="00342833" w:rsidRPr="00711D58">
        <w:rPr>
          <w:bCs/>
          <w:highlight w:val="yellow"/>
        </w:rPr>
        <w:t>)</w:t>
      </w:r>
      <w:r w:rsidR="00FD70DF" w:rsidRPr="00711D58">
        <w:rPr>
          <w:bCs/>
          <w:highlight w:val="yellow"/>
        </w:rPr>
        <w:t xml:space="preserve"> рублей </w:t>
      </w:r>
      <w:r w:rsidR="00342833" w:rsidRPr="00711D58">
        <w:rPr>
          <w:bCs/>
          <w:highlight w:val="yellow"/>
        </w:rPr>
        <w:t xml:space="preserve">71 </w:t>
      </w:r>
      <w:r w:rsidR="00FD70DF" w:rsidRPr="00711D58">
        <w:rPr>
          <w:bCs/>
          <w:highlight w:val="yellow"/>
        </w:rPr>
        <w:t>копе</w:t>
      </w:r>
      <w:r w:rsidR="00342833" w:rsidRPr="00711D58">
        <w:rPr>
          <w:bCs/>
          <w:highlight w:val="yellow"/>
        </w:rPr>
        <w:t>йк</w:t>
      </w:r>
      <w:r w:rsidR="0093370C" w:rsidRPr="00711D58">
        <w:rPr>
          <w:bCs/>
          <w:highlight w:val="yellow"/>
        </w:rPr>
        <w:t>и</w:t>
      </w:r>
      <w:r w:rsidR="00FD70DF" w:rsidRPr="00711D58">
        <w:rPr>
          <w:bCs/>
          <w:highlight w:val="yellow"/>
        </w:rPr>
        <w:t>.</w:t>
      </w:r>
      <w:r w:rsidR="004D73DE" w:rsidRPr="00711D58">
        <w:rPr>
          <w:bCs/>
          <w:highlight w:val="yellow"/>
        </w:rPr>
        <w:t xml:space="preserve"> </w:t>
      </w:r>
    </w:p>
    <w:p w:rsidR="00052C4E" w:rsidRPr="00561014" w:rsidRDefault="00052C4E" w:rsidP="00052C4E">
      <w:pPr>
        <w:pStyle w:val="af6"/>
        <w:ind w:left="360" w:firstLine="348"/>
        <w:jc w:val="both"/>
        <w:rPr>
          <w:bCs/>
        </w:rPr>
      </w:pPr>
      <w:r w:rsidRPr="00561014">
        <w:rPr>
          <w:bCs/>
        </w:rPr>
        <w:t>Источник финансирования:</w:t>
      </w:r>
      <w:r w:rsidR="008E129E" w:rsidRPr="008E129E">
        <w:rPr>
          <w:rFonts w:eastAsia="Calibri"/>
          <w:bCs/>
        </w:rPr>
        <w:t xml:space="preserve"> </w:t>
      </w:r>
      <w:r w:rsidR="008E129E" w:rsidRPr="008E129E">
        <w:rPr>
          <w:bCs/>
        </w:rPr>
        <w:t>средства субсидии из федерального бюджета на выполнение государственного задания</w:t>
      </w:r>
      <w:r w:rsidRPr="00561014">
        <w:rPr>
          <w:bCs/>
        </w:rPr>
        <w:t>.</w:t>
      </w:r>
    </w:p>
    <w:p w:rsidR="007A6F63" w:rsidRPr="00561014" w:rsidRDefault="007A6F63" w:rsidP="00561014">
      <w:pPr>
        <w:pStyle w:val="12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В общую цену Договора включены стоимость Услуг, оказываемых Исполнителем, все расходы Исполнителя, связанные с исполнением Договора в полном объеме, в том числе</w:t>
      </w:r>
      <w:r>
        <w:rPr>
          <w:bCs/>
        </w:rPr>
        <w:t xml:space="preserve"> оплата налогов, сборов и иных</w:t>
      </w:r>
      <w:r w:rsidRPr="00807900">
        <w:rPr>
          <w:bCs/>
        </w:rPr>
        <w:t xml:space="preserve"> обязательных платежей в соответствии с законодательством Российской Федерации.</w:t>
      </w:r>
    </w:p>
    <w:p w:rsidR="007A6F63" w:rsidRPr="00561014" w:rsidRDefault="007A6F63" w:rsidP="00561014">
      <w:pPr>
        <w:pStyle w:val="12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цену Договора в течение срока действия Договора. 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7A6F63" w:rsidRPr="00E86770" w:rsidRDefault="007A6F63" w:rsidP="009D1A51">
      <w:pPr>
        <w:pStyle w:val="12"/>
        <w:widowControl w:val="0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color w:val="000000"/>
        </w:rPr>
      </w:pPr>
      <w:r w:rsidRPr="00E86770">
        <w:rPr>
          <w:color w:val="000000"/>
        </w:rPr>
        <w:t>Заказчик производит оплату</w:t>
      </w:r>
      <w:r>
        <w:rPr>
          <w:color w:val="000000"/>
        </w:rPr>
        <w:t xml:space="preserve"> безналичным расчетом в рублях</w:t>
      </w:r>
      <w:r w:rsidRPr="00E86770">
        <w:rPr>
          <w:color w:val="000000"/>
        </w:rPr>
        <w:t xml:space="preserve"> на основании счетов Исполнителя в следующем порядке:</w:t>
      </w:r>
    </w:p>
    <w:p w:rsidR="007A6F63" w:rsidRPr="00711D58" w:rsidRDefault="005D0D64" w:rsidP="009D1A51">
      <w:pPr>
        <w:pStyle w:val="12"/>
        <w:widowControl w:val="0"/>
        <w:numPr>
          <w:ilvl w:val="2"/>
          <w:numId w:val="1"/>
        </w:numPr>
        <w:tabs>
          <w:tab w:val="left" w:pos="0"/>
        </w:tabs>
        <w:ind w:left="0" w:firstLine="720"/>
        <w:jc w:val="both"/>
        <w:rPr>
          <w:highlight w:val="yellow"/>
        </w:rPr>
      </w:pPr>
      <w:r w:rsidRPr="00711D58">
        <w:rPr>
          <w:highlight w:val="yellow"/>
        </w:rPr>
        <w:t>в течение 5</w:t>
      </w:r>
      <w:r w:rsidR="007A6F63" w:rsidRPr="00711D58">
        <w:rPr>
          <w:highlight w:val="yellow"/>
        </w:rPr>
        <w:t xml:space="preserve"> (</w:t>
      </w:r>
      <w:r w:rsidRPr="00711D58">
        <w:rPr>
          <w:highlight w:val="yellow"/>
        </w:rPr>
        <w:t>пяти</w:t>
      </w:r>
      <w:r w:rsidR="007A6F63" w:rsidRPr="00711D58">
        <w:rPr>
          <w:highlight w:val="yellow"/>
        </w:rPr>
        <w:t>) рабочих дней с даты подписания Сторонами Договора Заказчик перечисляет на расчетный счет Исполнителя авансовый платеж в размере 30% (тридцати процентов) от общей цены Договора, что составляет</w:t>
      </w:r>
      <w:r w:rsidR="00052C4E" w:rsidRPr="00711D58">
        <w:rPr>
          <w:highlight w:val="yellow"/>
        </w:rPr>
        <w:t xml:space="preserve"> 36900</w:t>
      </w:r>
      <w:r w:rsidR="00FD70DF" w:rsidRPr="00711D58">
        <w:rPr>
          <w:highlight w:val="yellow"/>
        </w:rPr>
        <w:t>,00</w:t>
      </w:r>
      <w:r w:rsidR="004D73DE" w:rsidRPr="00711D58">
        <w:rPr>
          <w:highlight w:val="yellow"/>
        </w:rPr>
        <w:t xml:space="preserve"> (</w:t>
      </w:r>
      <w:r w:rsidR="00052C4E" w:rsidRPr="00711D58">
        <w:rPr>
          <w:highlight w:val="yellow"/>
        </w:rPr>
        <w:t>тридцать шесть тысяч девятьсот</w:t>
      </w:r>
      <w:r w:rsidR="004D73DE" w:rsidRPr="00711D58">
        <w:rPr>
          <w:highlight w:val="yellow"/>
        </w:rPr>
        <w:t>) рублей 00 копеек</w:t>
      </w:r>
      <w:r w:rsidR="007A6F63" w:rsidRPr="00711D58">
        <w:rPr>
          <w:highlight w:val="yellow"/>
        </w:rPr>
        <w:t>;</w:t>
      </w:r>
    </w:p>
    <w:p w:rsidR="007A6F63" w:rsidRPr="00E86770" w:rsidRDefault="007A6F63" w:rsidP="009D1A51">
      <w:pPr>
        <w:pStyle w:val="12"/>
        <w:ind w:left="0" w:firstLine="720"/>
        <w:jc w:val="both"/>
        <w:rPr>
          <w:bCs/>
        </w:rPr>
      </w:pPr>
      <w:r>
        <w:lastRenderedPageBreak/>
        <w:t xml:space="preserve">2.4.2. </w:t>
      </w:r>
      <w:r w:rsidRPr="00711D58">
        <w:rPr>
          <w:highlight w:val="yellow"/>
        </w:rPr>
        <w:t xml:space="preserve">окончательный платеж в размере 70% (семидесяти процентов) от общей цены Договора, что составляет </w:t>
      </w:r>
      <w:r w:rsidR="00FD70DF" w:rsidRPr="00711D58">
        <w:rPr>
          <w:highlight w:val="yellow"/>
        </w:rPr>
        <w:t>86</w:t>
      </w:r>
      <w:r w:rsidR="00052C4E" w:rsidRPr="00711D58">
        <w:rPr>
          <w:highlight w:val="yellow"/>
        </w:rPr>
        <w:t>100</w:t>
      </w:r>
      <w:r w:rsidR="00FD70DF" w:rsidRPr="00711D58">
        <w:rPr>
          <w:highlight w:val="yellow"/>
        </w:rPr>
        <w:t>,00</w:t>
      </w:r>
      <w:r w:rsidR="004D73DE" w:rsidRPr="00711D58">
        <w:rPr>
          <w:highlight w:val="yellow"/>
        </w:rPr>
        <w:t xml:space="preserve"> (</w:t>
      </w:r>
      <w:r w:rsidR="00052C4E" w:rsidRPr="00711D58">
        <w:rPr>
          <w:highlight w:val="yellow"/>
        </w:rPr>
        <w:t>восемьдесят шесть</w:t>
      </w:r>
      <w:r w:rsidR="004D73DE" w:rsidRPr="00711D58">
        <w:rPr>
          <w:highlight w:val="yellow"/>
        </w:rPr>
        <w:t xml:space="preserve"> тысяч </w:t>
      </w:r>
      <w:r w:rsidR="00052C4E" w:rsidRPr="00711D58">
        <w:rPr>
          <w:highlight w:val="yellow"/>
        </w:rPr>
        <w:t>сто</w:t>
      </w:r>
      <w:r w:rsidR="004D73DE" w:rsidRPr="00711D58">
        <w:rPr>
          <w:highlight w:val="yellow"/>
        </w:rPr>
        <w:t>)</w:t>
      </w:r>
      <w:r w:rsidRPr="00711D58">
        <w:rPr>
          <w:highlight w:val="yellow"/>
        </w:rPr>
        <w:t xml:space="preserve"> рублей 00 копеек, Заказчик перечисляет на расчетный счет Исполнителя по окончании оказания Услуг (п. 1.3 Договора) в течение 10 (десяти) рабочих дней с даты подписания Сторонами акта сдачи-приемки </w:t>
      </w:r>
      <w:r w:rsidR="003F2FBB" w:rsidRPr="00711D58">
        <w:rPr>
          <w:highlight w:val="yellow"/>
        </w:rPr>
        <w:t xml:space="preserve">оказанных </w:t>
      </w:r>
      <w:r w:rsidRPr="00711D58">
        <w:rPr>
          <w:highlight w:val="yellow"/>
        </w:rPr>
        <w:t>Услуг</w:t>
      </w:r>
      <w:r w:rsidRPr="00711D58">
        <w:rPr>
          <w:bCs/>
          <w:highlight w:val="yellow"/>
        </w:rPr>
        <w:t>, на основании счета Исполнителя.</w:t>
      </w:r>
      <w:r w:rsidRPr="00E86770">
        <w:rPr>
          <w:bCs/>
        </w:rPr>
        <w:t xml:space="preserve"> </w:t>
      </w:r>
    </w:p>
    <w:p w:rsidR="007A6F63" w:rsidRPr="00561014" w:rsidRDefault="007A6F63" w:rsidP="00561014">
      <w:pPr>
        <w:pStyle w:val="12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оказанных Услуг считается исполненным </w:t>
      </w:r>
      <w:r>
        <w:rPr>
          <w:bCs/>
        </w:rPr>
        <w:t xml:space="preserve">с даты </w:t>
      </w:r>
      <w:r w:rsidRPr="00561014">
        <w:rPr>
          <w:bCs/>
        </w:rPr>
        <w:t>списания денежных средств со счета Заказчика.</w:t>
      </w:r>
    </w:p>
    <w:p w:rsidR="007A6F63" w:rsidRPr="00561014" w:rsidRDefault="007A6F63" w:rsidP="00561014">
      <w:pPr>
        <w:pStyle w:val="12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7A6F63" w:rsidRPr="00561014" w:rsidRDefault="007A6F63" w:rsidP="00561014">
      <w:pPr>
        <w:pStyle w:val="12"/>
        <w:ind w:left="709"/>
        <w:jc w:val="both"/>
        <w:rPr>
          <w:bCs/>
        </w:rPr>
      </w:pPr>
    </w:p>
    <w:p w:rsidR="007A6F63" w:rsidRPr="004B4828" w:rsidRDefault="007A6F63" w:rsidP="004B4828">
      <w:pPr>
        <w:pStyle w:val="12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7A6F63" w:rsidRPr="004B4828" w:rsidRDefault="007A6F63" w:rsidP="004B4828">
      <w:pPr>
        <w:pStyle w:val="12"/>
        <w:widowControl w:val="0"/>
        <w:ind w:left="360"/>
        <w:rPr>
          <w:b/>
          <w:bCs/>
          <w:caps/>
        </w:rPr>
      </w:pPr>
    </w:p>
    <w:p w:rsidR="007A6F63" w:rsidRPr="00561014" w:rsidRDefault="007A6F63" w:rsidP="003B3879">
      <w:pPr>
        <w:pStyle w:val="12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Услуги должны отвечать </w:t>
      </w:r>
      <w:r>
        <w:rPr>
          <w:bCs/>
        </w:rPr>
        <w:t xml:space="preserve">потребностям Заказчика, </w:t>
      </w:r>
      <w:r w:rsidRPr="00561014">
        <w:rPr>
          <w:bCs/>
        </w:rPr>
        <w:t>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7A6F63" w:rsidRPr="00561014" w:rsidRDefault="007A6F63" w:rsidP="003B3879">
      <w:pPr>
        <w:pStyle w:val="12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вправе проверять ход и качество оказываемых Услуг в период действия настоящего Договора, не вмешиваясь в деятельность Исполнителя.</w:t>
      </w:r>
    </w:p>
    <w:p w:rsidR="007A6F63" w:rsidRPr="00561014" w:rsidRDefault="007A6F63" w:rsidP="003B3879">
      <w:pPr>
        <w:pStyle w:val="12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устранения.</w:t>
      </w:r>
    </w:p>
    <w:p w:rsidR="007A6F63" w:rsidRPr="00561014" w:rsidRDefault="007A6F63" w:rsidP="003B3879">
      <w:pPr>
        <w:pStyle w:val="12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оказанных </w:t>
      </w:r>
      <w:r w:rsidRPr="00561014">
        <w:rPr>
          <w:bCs/>
        </w:rPr>
        <w:t>Услуг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7A6F63" w:rsidRDefault="007A6F63" w:rsidP="003B3879">
      <w:pPr>
        <w:pStyle w:val="12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>
        <w:rPr>
          <w:bCs/>
        </w:rPr>
        <w:t xml:space="preserve">оказанных </w:t>
      </w:r>
      <w:r w:rsidRPr="00561014">
        <w:rPr>
          <w:bCs/>
        </w:rPr>
        <w:t>Услуг</w:t>
      </w:r>
      <w:r>
        <w:rPr>
          <w:bCs/>
        </w:rPr>
        <w:t xml:space="preserve"> за счет Исполнителя в установленный Заказчиком срок;</w:t>
      </w:r>
    </w:p>
    <w:p w:rsidR="007A6F63" w:rsidRDefault="007A6F63" w:rsidP="003B3879">
      <w:pPr>
        <w:pStyle w:val="12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7A6F63" w:rsidRPr="00561014" w:rsidRDefault="007A6F63" w:rsidP="003B3879">
      <w:pPr>
        <w:pStyle w:val="12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возмещения своих расходов на устранение недостатков оказанных Услуг.</w:t>
      </w:r>
    </w:p>
    <w:p w:rsidR="007A6F63" w:rsidRDefault="007A6F63" w:rsidP="003B3879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>недостатки оказанных Услуг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A6F63" w:rsidRDefault="007A6F63" w:rsidP="00D03CCE">
      <w:pPr>
        <w:widowControl w:val="0"/>
        <w:ind w:firstLine="709"/>
        <w:jc w:val="both"/>
      </w:pPr>
    </w:p>
    <w:p w:rsidR="007A6F63" w:rsidRPr="004B4828" w:rsidRDefault="007A6F63" w:rsidP="004B4828">
      <w:pPr>
        <w:pStyle w:val="12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7A6F63" w:rsidRPr="004B4828" w:rsidRDefault="007A6F63" w:rsidP="004B4828">
      <w:pPr>
        <w:pStyle w:val="12"/>
        <w:widowControl w:val="0"/>
        <w:ind w:left="360"/>
        <w:rPr>
          <w:b/>
          <w:bCs/>
          <w:caps/>
        </w:rPr>
      </w:pPr>
    </w:p>
    <w:p w:rsidR="007A6F63" w:rsidRPr="00561014" w:rsidRDefault="007A6F63" w:rsidP="00561014">
      <w:pPr>
        <w:pStyle w:val="12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В течение 5 (пяти) рабочих дней, следующих за датой окончания оказания Услуг по Договору (п</w:t>
      </w:r>
      <w:r>
        <w:rPr>
          <w:bCs/>
        </w:rPr>
        <w:t xml:space="preserve">ункт </w:t>
      </w:r>
      <w:r w:rsidRPr="00561014">
        <w:rPr>
          <w:bCs/>
        </w:rPr>
        <w:t>1.3. Договора), Исполнитель обязан передать Заказчику двусторонний акт сдачи-приемки оказанных Услуг, составленный в двух оригинальных экземплярах и подписанный со своей Стороны</w:t>
      </w:r>
      <w:r>
        <w:rPr>
          <w:bCs/>
        </w:rPr>
        <w:t xml:space="preserve"> согласно условиям Технического задания (Приложение 1)</w:t>
      </w:r>
      <w:r w:rsidRPr="00561014">
        <w:rPr>
          <w:bCs/>
        </w:rPr>
        <w:t>.</w:t>
      </w:r>
    </w:p>
    <w:p w:rsidR="007A6F63" w:rsidRPr="0066390B" w:rsidRDefault="007A6F63" w:rsidP="003B3879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Заказчик в течение 5 (пяти) рабочих дней со дня получения акта сдачи-приемки оказанных Услуг от Исполнителя </w:t>
      </w:r>
      <w:r>
        <w:t>при отсутствии замечаний к Услугам обязан</w:t>
      </w:r>
      <w:r w:rsidRPr="0066390B">
        <w:t xml:space="preserve"> подписать акт сдачи-приемки оказанных Услуг со своей стороны и передать один экземпляр акта сдачи-приемки оказанных Услуг Исполнителю.</w:t>
      </w:r>
    </w:p>
    <w:p w:rsidR="007A6F63" w:rsidRPr="0066390B" w:rsidRDefault="007A6F63" w:rsidP="003B3879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>
        <w:t>Услуг</w:t>
      </w:r>
      <w:r w:rsidRPr="0066390B">
        <w:t xml:space="preserve"> при их приемке Заказчик в срок, установленный в пункте 4.2 Договора, составляет мотивированный отказ и направляет его Исполнителю с указанием перечня недостатков и сроков их устранения. Обнаруженные недостатки Услуг устраняются Исполнителем за свой счет. </w:t>
      </w:r>
    </w:p>
    <w:p w:rsidR="007A6F63" w:rsidRPr="0066390B" w:rsidRDefault="007A6F63" w:rsidP="003B3879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После устранения недостатков Услуг </w:t>
      </w:r>
      <w:r>
        <w:t>приемка Услуг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4.1-</w:t>
      </w:r>
      <w:r>
        <w:t xml:space="preserve"> </w:t>
      </w:r>
      <w:r w:rsidRPr="0066390B">
        <w:t>4.4 Договора.</w:t>
      </w:r>
    </w:p>
    <w:p w:rsidR="007A6F63" w:rsidRPr="00561014" w:rsidRDefault="007A6F63" w:rsidP="00561014">
      <w:pPr>
        <w:pStyle w:val="12"/>
        <w:numPr>
          <w:ilvl w:val="1"/>
          <w:numId w:val="1"/>
        </w:numPr>
        <w:ind w:left="0" w:firstLine="709"/>
        <w:jc w:val="both"/>
        <w:rPr>
          <w:bCs/>
        </w:rPr>
      </w:pPr>
      <w:r w:rsidRPr="0066390B">
        <w:t>Услуги по Договору считаются принятыми Заказчиком после подписания Сторонами акта сдачи-приемки оказанных Услуг</w:t>
      </w:r>
      <w:r w:rsidRPr="00561014">
        <w:rPr>
          <w:bCs/>
        </w:rPr>
        <w:t>.</w:t>
      </w:r>
    </w:p>
    <w:p w:rsidR="007A6F63" w:rsidRPr="00561014" w:rsidRDefault="007A6F63" w:rsidP="00561014">
      <w:pPr>
        <w:pStyle w:val="12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При обнаружении недостатков оказанных услуг после их приемки, Заказчик незамедлительно уведомляет об этом Исполнителя и приглашает </w:t>
      </w:r>
      <w:r>
        <w:rPr>
          <w:bCs/>
        </w:rPr>
        <w:t xml:space="preserve">его </w:t>
      </w:r>
      <w:r w:rsidRPr="00561014">
        <w:rPr>
          <w:bCs/>
        </w:rPr>
        <w:t>для подписания двустороннего акта о выявленных недостатках оказанных услуг и сроках их устранения.</w:t>
      </w:r>
    </w:p>
    <w:p w:rsidR="007A6F63" w:rsidRDefault="007A6F63" w:rsidP="00561014">
      <w:pPr>
        <w:pStyle w:val="12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оказанных услуг. </w:t>
      </w:r>
    </w:p>
    <w:p w:rsidR="007A6F63" w:rsidRPr="00561014" w:rsidRDefault="007A6F63" w:rsidP="000D7745">
      <w:pPr>
        <w:pStyle w:val="12"/>
        <w:ind w:left="709"/>
        <w:jc w:val="both"/>
        <w:rPr>
          <w:bCs/>
        </w:rPr>
      </w:pPr>
    </w:p>
    <w:p w:rsidR="007A6F63" w:rsidRPr="004B4828" w:rsidRDefault="007A6F63" w:rsidP="004B4828">
      <w:pPr>
        <w:pStyle w:val="12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7A6F63" w:rsidRPr="004B4828" w:rsidRDefault="007A6F63" w:rsidP="004B4828">
      <w:pPr>
        <w:pStyle w:val="12"/>
        <w:widowControl w:val="0"/>
        <w:ind w:left="360"/>
        <w:rPr>
          <w:b/>
          <w:bCs/>
          <w:caps/>
        </w:rPr>
      </w:pPr>
    </w:p>
    <w:p w:rsidR="007A6F63" w:rsidRPr="00561014" w:rsidRDefault="007A6F63" w:rsidP="00561014">
      <w:pPr>
        <w:pStyle w:val="12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7A6F63" w:rsidRPr="000017E2" w:rsidRDefault="007A6F63" w:rsidP="0037608A">
      <w:pPr>
        <w:pStyle w:val="12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оказать Услуги лично. В случае невозможности оказания услуг лично, Исполнитель вправе привлечь для оказания Услуг третье лицо, оставаясь ответственным перед Заказчиком за действия третьего лица.</w:t>
      </w:r>
    </w:p>
    <w:p w:rsidR="007A6F63" w:rsidRPr="00561014" w:rsidRDefault="007A6F63" w:rsidP="00FA33A0">
      <w:pPr>
        <w:pStyle w:val="12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подписать</w:t>
      </w:r>
      <w:r>
        <w:rPr>
          <w:bCs/>
        </w:rPr>
        <w:t xml:space="preserve"> и передать Заказчику</w:t>
      </w:r>
      <w:r w:rsidRPr="00561014">
        <w:rPr>
          <w:bCs/>
        </w:rPr>
        <w:t xml:space="preserve"> акт сдачи-приемки оказанных Услуг в порядке и в сроки, установленные Договором.</w:t>
      </w:r>
    </w:p>
    <w:p w:rsidR="007A6F63" w:rsidRPr="00561014" w:rsidRDefault="007A6F63" w:rsidP="00FA33A0">
      <w:pPr>
        <w:pStyle w:val="12"/>
        <w:numPr>
          <w:ilvl w:val="1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Исполнитель вправе:</w:t>
      </w:r>
    </w:p>
    <w:p w:rsidR="007A6F63" w:rsidRPr="00561014" w:rsidRDefault="007A6F63" w:rsidP="00FA33A0">
      <w:pPr>
        <w:pStyle w:val="12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Pr="00561014">
        <w:rPr>
          <w:bCs/>
        </w:rPr>
        <w:t>олучать от Заказчика информацию, необходимую для исполнения своих обязательств по Договору;</w:t>
      </w:r>
    </w:p>
    <w:p w:rsidR="007A6F63" w:rsidRPr="00561014" w:rsidRDefault="007A6F63" w:rsidP="00FA33A0">
      <w:pPr>
        <w:pStyle w:val="12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Pr="00561014">
        <w:rPr>
          <w:bCs/>
        </w:rPr>
        <w:t>амостоятельно определять методы оказания Услуг в рамках Договора.</w:t>
      </w:r>
    </w:p>
    <w:p w:rsidR="007A6F63" w:rsidRPr="00561014" w:rsidRDefault="007A6F63" w:rsidP="00FA33A0">
      <w:pPr>
        <w:pStyle w:val="12"/>
        <w:numPr>
          <w:ilvl w:val="1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7A6F63" w:rsidRPr="00561014" w:rsidRDefault="007A6F63" w:rsidP="00FA33A0">
      <w:pPr>
        <w:pStyle w:val="12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Pr="00561014">
        <w:rPr>
          <w:bCs/>
        </w:rPr>
        <w:t>платить оказанные Исполнителем Услуги в соответствии с Договором</w:t>
      </w:r>
      <w:r>
        <w:rPr>
          <w:bCs/>
        </w:rPr>
        <w:t>;</w:t>
      </w:r>
    </w:p>
    <w:p w:rsidR="007A6F63" w:rsidRPr="00561014" w:rsidRDefault="007A6F63" w:rsidP="00FA33A0">
      <w:pPr>
        <w:pStyle w:val="12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>
        <w:rPr>
          <w:bCs/>
        </w:rPr>
        <w:t>;</w:t>
      </w:r>
    </w:p>
    <w:p w:rsidR="007A6F63" w:rsidRPr="00561014" w:rsidRDefault="007A6F63" w:rsidP="00FA33A0">
      <w:pPr>
        <w:pStyle w:val="12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Pr="00561014">
        <w:rPr>
          <w:bCs/>
        </w:rPr>
        <w:t>дпис</w:t>
      </w:r>
      <w:r>
        <w:rPr>
          <w:bCs/>
        </w:rPr>
        <w:t xml:space="preserve">ать и передать Исполнителю </w:t>
      </w:r>
      <w:r w:rsidRPr="00561014">
        <w:rPr>
          <w:bCs/>
        </w:rPr>
        <w:t>акт сдачи-приемки оказанных Услуг</w:t>
      </w:r>
      <w:r>
        <w:rPr>
          <w:bCs/>
        </w:rPr>
        <w:t xml:space="preserve"> в порядке и в сроки, установленные Договором;</w:t>
      </w:r>
    </w:p>
    <w:p w:rsidR="007A6F63" w:rsidRPr="00561014" w:rsidRDefault="007A6F63" w:rsidP="00FA33A0">
      <w:pPr>
        <w:pStyle w:val="12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д</w:t>
      </w:r>
      <w:r w:rsidRPr="00561014">
        <w:rPr>
          <w:bCs/>
        </w:rPr>
        <w:t>авать необходимые Исполнителю разъяснения по интересующим его вопросам в ходе оказания Услуг в рамках Договора.</w:t>
      </w:r>
    </w:p>
    <w:p w:rsidR="007A6F63" w:rsidRDefault="007A6F63" w:rsidP="00FA33A0">
      <w:pPr>
        <w:pStyle w:val="12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</w:pPr>
      <w:r w:rsidRPr="00807900">
        <w:t xml:space="preserve">Исполнитель </w:t>
      </w:r>
      <w:r>
        <w:t>не вправе оказать У</w:t>
      </w:r>
      <w:r w:rsidRPr="00807900">
        <w:t xml:space="preserve">слуги досрочно. </w:t>
      </w:r>
    </w:p>
    <w:p w:rsidR="007A6F63" w:rsidRDefault="007A6F63" w:rsidP="00FA33A0">
      <w:pPr>
        <w:pStyle w:val="a3"/>
        <w:ind w:left="0" w:firstLine="720"/>
        <w:jc w:val="both"/>
      </w:pPr>
      <w:r>
        <w:t>5.5. Исполнитель в порядке статьи 431.2 Гражданского кодекса Российской Федерации заверяет Заказчика о том, что:</w:t>
      </w:r>
    </w:p>
    <w:p w:rsidR="007A6F63" w:rsidRDefault="007A6F63" w:rsidP="00FA33A0">
      <w:pPr>
        <w:pStyle w:val="a3"/>
        <w:ind w:left="0" w:firstLine="720"/>
        <w:jc w:val="both"/>
      </w:pPr>
      <w:r>
        <w:rPr>
          <w:rFonts w:ascii="Arial Unicode MS" w:eastAsia="Arial Unicode MS" w:hAnsi="Arial Unicode MS" w:cs="Arial Unicode MS" w:hint="eastAsia"/>
        </w:rPr>
        <w:t>‒</w:t>
      </w:r>
      <w:r>
        <w:t xml:space="preserve"> он обладает необходимой право-и дееспособностью, а равно и всеми правами,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7A6F63" w:rsidRDefault="007A6F63" w:rsidP="00FA33A0">
      <w:pPr>
        <w:pStyle w:val="a3"/>
        <w:ind w:left="0" w:firstLine="720"/>
        <w:jc w:val="both"/>
      </w:pPr>
      <w:r>
        <w:rPr>
          <w:rFonts w:ascii="Arial Unicode MS" w:eastAsia="Arial Unicode MS" w:hAnsi="Arial Unicode MS" w:cs="Arial Unicode MS" w:hint="eastAsia"/>
        </w:rPr>
        <w:t>‒</w:t>
      </w:r>
      <w:r>
        <w:t xml:space="preserve"> он, его взаимозависимые лица, привлекаемые им для исполнения Договора, соисполнители не являются лицами, взаимозависимыми с Заказчиком, и не имеют с ним конфликта интересов; Заказчик не имеет возможности искусственно создавать условия для использования налоговых преференций;</w:t>
      </w:r>
    </w:p>
    <w:p w:rsidR="007A6F63" w:rsidRDefault="007A6F63" w:rsidP="00FA33A0">
      <w:pPr>
        <w:pStyle w:val="a3"/>
        <w:ind w:left="0" w:firstLine="720"/>
        <w:jc w:val="both"/>
      </w:pPr>
      <w:r>
        <w:rPr>
          <w:rFonts w:ascii="Arial Unicode MS" w:eastAsia="Arial Unicode MS" w:hAnsi="Arial Unicode MS" w:cs="Arial Unicode MS" w:hint="eastAsia"/>
        </w:rPr>
        <w:t>‒</w:t>
      </w:r>
      <w:r>
        <w:t xml:space="preserve"> 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:rsidR="007A6F63" w:rsidRDefault="007A6F63" w:rsidP="00FA33A0">
      <w:pPr>
        <w:pStyle w:val="a3"/>
        <w:ind w:left="0" w:firstLine="720"/>
        <w:jc w:val="both"/>
      </w:pPr>
      <w: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p w:rsidR="007A6F63" w:rsidRDefault="007A6F63" w:rsidP="00FA33A0">
      <w:pPr>
        <w:pStyle w:val="a3"/>
        <w:ind w:left="0" w:firstLine="720"/>
        <w:jc w:val="both"/>
      </w:pPr>
      <w:r>
        <w:t xml:space="preserve">5.6. </w:t>
      </w:r>
      <w:bookmarkStart w:id="0" w:name="_Ref509501192"/>
      <w:bookmarkEnd w:id="0"/>
      <w:r>
        <w:t xml:space="preserve">Исполнитель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</w:t>
      </w:r>
      <w:hyperlink r:id="rId8" w:history="1">
        <w:r>
          <w:rPr>
            <w:rStyle w:val="a8"/>
          </w:rPr>
          <w:t>https://legal.hse.ru/assurances</w:t>
        </w:r>
      </w:hyperlink>
      <w:r>
        <w:t>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:rsidR="007A6F63" w:rsidRDefault="007A6F63" w:rsidP="000C6796">
      <w:pPr>
        <w:pStyle w:val="a3"/>
        <w:ind w:left="0" w:firstLine="720"/>
        <w:jc w:val="both"/>
      </w:pPr>
      <w:bookmarkStart w:id="1" w:name="_Ref509501196"/>
      <w:r>
        <w:t xml:space="preserve">5.7. При недостоверности заверений об обстоятельствах, изложенных в пунктах 5.5 и 5.6 Договора, а равно при ненадлежащем исполнении </w:t>
      </w:r>
      <w:bookmarkEnd w:id="1"/>
      <w:r>
        <w:t xml:space="preserve">Исполнителем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 расходы, возникшие в результате отказа Заказчику в </w:t>
      </w:r>
      <w:r>
        <w:lastRenderedPageBreak/>
        <w:t>вычете/возмещении причитающихся ему сумм налогов, доначисления налогов, начисления пеней, наложения штрафов.</w:t>
      </w:r>
    </w:p>
    <w:p w:rsidR="007A6F63" w:rsidRDefault="007A6F63" w:rsidP="000C6796">
      <w:pPr>
        <w:pStyle w:val="12"/>
        <w:autoSpaceDE w:val="0"/>
        <w:autoSpaceDN w:val="0"/>
        <w:adjustRightInd w:val="0"/>
        <w:ind w:left="0" w:firstLine="720"/>
        <w:jc w:val="both"/>
      </w:pPr>
      <w:r>
        <w:t>5.8. Указанные в пункте 5.7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7A6F63" w:rsidRDefault="007A6F63" w:rsidP="00D03CCE">
      <w:pPr>
        <w:widowControl w:val="0"/>
        <w:ind w:firstLine="709"/>
      </w:pPr>
    </w:p>
    <w:p w:rsidR="007A6F63" w:rsidRPr="004B4828" w:rsidRDefault="007A6F63" w:rsidP="004120FC">
      <w:pPr>
        <w:pStyle w:val="12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7A6F63" w:rsidRPr="004B4828" w:rsidRDefault="007A6F63" w:rsidP="004B4828">
      <w:pPr>
        <w:pStyle w:val="12"/>
        <w:widowControl w:val="0"/>
        <w:ind w:left="360"/>
        <w:rPr>
          <w:b/>
          <w:bCs/>
          <w:caps/>
        </w:rPr>
      </w:pPr>
    </w:p>
    <w:p w:rsidR="007A6F63" w:rsidRDefault="007A6F63" w:rsidP="00D03CCE">
      <w:pPr>
        <w:widowControl w:val="0"/>
        <w:ind w:firstLine="709"/>
        <w:jc w:val="both"/>
      </w:pPr>
      <w:r w:rsidRPr="00807900">
        <w:t>6.1.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A6F63" w:rsidRDefault="007A6F63" w:rsidP="00D03CCE">
      <w:pPr>
        <w:widowControl w:val="0"/>
        <w:ind w:firstLine="709"/>
        <w:jc w:val="both"/>
      </w:pPr>
      <w:r w:rsidRPr="00807900">
        <w:t xml:space="preserve">6.2. За нарушение </w:t>
      </w:r>
      <w:r>
        <w:t xml:space="preserve">Исполнителем </w:t>
      </w:r>
      <w:r w:rsidRPr="00807900">
        <w:t xml:space="preserve">сроков оказания </w:t>
      </w:r>
      <w:r>
        <w:t>У</w:t>
      </w:r>
      <w:r w:rsidRPr="00807900">
        <w:t>слуг и/или сроков устранения</w:t>
      </w:r>
      <w:r>
        <w:t xml:space="preserve"> выявленных недостатков услуг, </w:t>
      </w:r>
      <w:r w:rsidRPr="00807900">
        <w:t>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7A6F63" w:rsidRDefault="007A6F63" w:rsidP="00D03CCE">
      <w:pPr>
        <w:widowControl w:val="0"/>
        <w:ind w:firstLine="709"/>
        <w:jc w:val="both"/>
      </w:pPr>
      <w:r w:rsidRPr="00807900">
        <w:t>6.3. 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7A6F63" w:rsidRDefault="007A6F63" w:rsidP="00D03CCE">
      <w:pPr>
        <w:widowControl w:val="0"/>
        <w:ind w:firstLine="709"/>
        <w:jc w:val="both"/>
      </w:pPr>
      <w:r w:rsidRPr="00807900">
        <w:t xml:space="preserve">6.4. В случае нарушения Заказчиком сроков оплаты Исполнитель имеет право начислить Заказчику неустойку в размере </w:t>
      </w:r>
      <w:r>
        <w:t xml:space="preserve">одной трехсотой ставки рефинансирования, установленной Центральным </w:t>
      </w:r>
      <w:r w:rsidR="003F2FBB">
        <w:t>б</w:t>
      </w:r>
      <w:r>
        <w:t>анком Российской Федерации</w:t>
      </w:r>
      <w:r w:rsidRPr="00807900">
        <w:t xml:space="preserve"> на день оплаты неустойки, за каждый день просрочки от суммы неисполненного обязательства.</w:t>
      </w:r>
    </w:p>
    <w:p w:rsidR="007A6F63" w:rsidRDefault="007A6F63" w:rsidP="00D03CCE">
      <w:pPr>
        <w:widowControl w:val="0"/>
        <w:ind w:firstLine="709"/>
        <w:jc w:val="both"/>
      </w:pPr>
      <w:r w:rsidRPr="00807900">
        <w:t>6.5. 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7A6F63" w:rsidRDefault="007A6F63" w:rsidP="00D03CCE">
      <w:pPr>
        <w:widowControl w:val="0"/>
        <w:autoSpaceDE w:val="0"/>
        <w:autoSpaceDN w:val="0"/>
        <w:adjustRightInd w:val="0"/>
        <w:ind w:firstLine="709"/>
        <w:jc w:val="both"/>
      </w:pPr>
    </w:p>
    <w:p w:rsidR="007A6F63" w:rsidRPr="004B4828" w:rsidRDefault="007A6F63" w:rsidP="004120FC">
      <w:pPr>
        <w:pStyle w:val="12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7A6F63" w:rsidRPr="004B4828" w:rsidRDefault="007A6F63" w:rsidP="004B4828">
      <w:pPr>
        <w:pStyle w:val="12"/>
        <w:widowControl w:val="0"/>
        <w:ind w:left="360"/>
        <w:rPr>
          <w:caps/>
        </w:rPr>
      </w:pPr>
    </w:p>
    <w:p w:rsidR="007A6F63" w:rsidRDefault="007A6F63" w:rsidP="00D03CCE">
      <w:pPr>
        <w:widowControl w:val="0"/>
        <w:ind w:firstLine="709"/>
        <w:jc w:val="both"/>
      </w:pPr>
      <w:r w:rsidRPr="00807900">
        <w:t>7.1. Споры и/или разногласия, возникшие между Сторонами при исполнении условий Договора, решаются пут</w:t>
      </w:r>
      <w:r>
        <w:t>е</w:t>
      </w:r>
      <w:r w:rsidRPr="00807900">
        <w:t xml:space="preserve">м переговоров. </w:t>
      </w:r>
      <w:r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>
        <w:t>направлена</w:t>
      </w:r>
      <w:r w:rsidRPr="00825F37">
        <w:t xml:space="preserve"> способами, указанными в разделе 1</w:t>
      </w:r>
      <w:r>
        <w:t>1</w:t>
      </w:r>
      <w:r w:rsidRPr="00825F37">
        <w:t xml:space="preserve"> Договора</w:t>
      </w:r>
      <w:r>
        <w:t xml:space="preserve">, за исключением направления по электронной почте. </w:t>
      </w:r>
      <w:r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>
        <w:t>способами, указанными в разделе 11 Договора, за исключением направления по электронной почте</w:t>
      </w:r>
      <w:r w:rsidRPr="00807900">
        <w:t>.</w:t>
      </w:r>
      <w:r w:rsidRPr="006D333E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</w:t>
      </w:r>
      <w:r w:rsidR="003F2FBB">
        <w:t>города Москвы</w:t>
      </w:r>
      <w:r w:rsidRPr="006D333E">
        <w:t>.</w:t>
      </w:r>
    </w:p>
    <w:p w:rsidR="007A6F63" w:rsidRDefault="007A6F63" w:rsidP="00D03CCE">
      <w:pPr>
        <w:widowControl w:val="0"/>
        <w:ind w:firstLine="709"/>
        <w:jc w:val="both"/>
      </w:pPr>
      <w:r w:rsidRPr="00807900">
        <w:t>7.2.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A6F63" w:rsidRDefault="007A6F63" w:rsidP="00D03CCE">
      <w:pPr>
        <w:widowControl w:val="0"/>
        <w:ind w:firstLine="709"/>
        <w:rPr>
          <w:b/>
          <w:bCs/>
        </w:rPr>
      </w:pPr>
    </w:p>
    <w:p w:rsidR="007A6F63" w:rsidRPr="004B4828" w:rsidRDefault="007A6F63" w:rsidP="004120FC">
      <w:pPr>
        <w:pStyle w:val="12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7A6F63" w:rsidRPr="004B4828" w:rsidRDefault="007A6F63" w:rsidP="004B4828">
      <w:pPr>
        <w:pStyle w:val="12"/>
        <w:widowControl w:val="0"/>
        <w:ind w:left="360"/>
        <w:rPr>
          <w:b/>
          <w:bCs/>
          <w:caps/>
        </w:rPr>
      </w:pPr>
    </w:p>
    <w:p w:rsidR="007A6F63" w:rsidRDefault="007A6F63" w:rsidP="00D03CCE">
      <w:pPr>
        <w:widowControl w:val="0"/>
        <w:ind w:firstLine="709"/>
        <w:jc w:val="both"/>
      </w:pPr>
      <w:r w:rsidRPr="00807900">
        <w:t>8.1.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A6F63" w:rsidRDefault="007A6F63" w:rsidP="00D03CCE">
      <w:pPr>
        <w:widowControl w:val="0"/>
        <w:ind w:firstLine="709"/>
        <w:jc w:val="both"/>
      </w:pPr>
      <w:r w:rsidRPr="00807900">
        <w:t xml:space="preserve">8.2.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</w:t>
      </w:r>
      <w:r w:rsidRPr="00807900">
        <w:lastRenderedPageBreak/>
        <w:t xml:space="preserve">обстоятельств, но в любом случае не позднее 3 (трёх) дней после начала их действия и прекращении соответственно. </w:t>
      </w:r>
    </w:p>
    <w:p w:rsidR="007A6F63" w:rsidRDefault="007A6F63" w:rsidP="00D03CCE">
      <w:pPr>
        <w:widowControl w:val="0"/>
        <w:ind w:firstLine="709"/>
        <w:jc w:val="both"/>
      </w:pPr>
      <w:r w:rsidRPr="00807900">
        <w:t xml:space="preserve">8.3. Несвоевременное уведомление либо не уведомление об обстоятельствах непреодолимой силы лишает соответствующую Сторону права на </w:t>
      </w:r>
      <w:r>
        <w:t>освобождение от ответственности</w:t>
      </w:r>
      <w:r w:rsidRPr="00807900">
        <w:t xml:space="preserve"> за невыполнение обязательств по причине указанных обстоятельств. </w:t>
      </w:r>
    </w:p>
    <w:p w:rsidR="007A6F63" w:rsidRDefault="007A6F63" w:rsidP="00D03CCE">
      <w:pPr>
        <w:widowControl w:val="0"/>
        <w:ind w:firstLine="709"/>
        <w:jc w:val="both"/>
      </w:pPr>
      <w:r w:rsidRPr="00807900">
        <w:t>8.4.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A6F63" w:rsidRDefault="007A6F63" w:rsidP="00D03CCE">
      <w:pPr>
        <w:widowControl w:val="0"/>
        <w:ind w:firstLine="709"/>
        <w:jc w:val="both"/>
      </w:pPr>
      <w:r w:rsidRPr="00807900">
        <w:t>8.5.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A6F63" w:rsidRDefault="007A6F63" w:rsidP="00D03CCE">
      <w:pPr>
        <w:widowControl w:val="0"/>
        <w:ind w:firstLine="709"/>
        <w:jc w:val="both"/>
      </w:pPr>
      <w:r w:rsidRPr="00807900">
        <w:t>8.6.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A6F63" w:rsidRDefault="007A6F63" w:rsidP="00D03CCE">
      <w:pPr>
        <w:widowControl w:val="0"/>
        <w:ind w:firstLine="709"/>
        <w:jc w:val="both"/>
      </w:pPr>
    </w:p>
    <w:p w:rsidR="007A6F63" w:rsidRPr="008B3B20" w:rsidRDefault="007A6F63" w:rsidP="004120FC">
      <w:pPr>
        <w:pStyle w:val="12"/>
        <w:keepNext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jc w:val="center"/>
        <w:rPr>
          <w:b/>
          <w:bCs/>
        </w:rPr>
      </w:pPr>
      <w:r w:rsidRPr="00616EB3">
        <w:rPr>
          <w:b/>
        </w:rPr>
        <w:t>КОНФИДЕНЦИАЛЬНОСТЬ</w:t>
      </w:r>
    </w:p>
    <w:p w:rsidR="007A6F63" w:rsidRPr="00616EB3" w:rsidRDefault="007A6F63" w:rsidP="008B3B20">
      <w:pPr>
        <w:pStyle w:val="12"/>
        <w:keepNext/>
        <w:widowControl w:val="0"/>
        <w:tabs>
          <w:tab w:val="left" w:pos="284"/>
          <w:tab w:val="left" w:pos="567"/>
          <w:tab w:val="left" w:pos="1276"/>
        </w:tabs>
        <w:ind w:left="360"/>
        <w:rPr>
          <w:b/>
          <w:bCs/>
        </w:rPr>
      </w:pPr>
    </w:p>
    <w:p w:rsidR="007A6F63" w:rsidRPr="00616EB3" w:rsidRDefault="007A6F63" w:rsidP="004120FC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616EB3">
        <w:rPr>
          <w:color w:val="000000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7A6F63" w:rsidRPr="00616EB3" w:rsidRDefault="007A6F63" w:rsidP="004120FC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616EB3">
        <w:rPr>
          <w:color w:val="000000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7A6F63" w:rsidRPr="00616EB3" w:rsidRDefault="007A6F63" w:rsidP="004120FC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616EB3">
        <w:rPr>
          <w:color w:val="000000"/>
        </w:rPr>
        <w:t>В случаях, прямо не предусмотренных законодательством Р</w:t>
      </w:r>
      <w:r>
        <w:rPr>
          <w:color w:val="000000"/>
        </w:rPr>
        <w:t>оссийской Федерации</w:t>
      </w:r>
      <w:r w:rsidRPr="00616EB3">
        <w:rPr>
          <w:color w:val="000000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7A6F63" w:rsidRPr="00616EB3" w:rsidRDefault="007A6F63" w:rsidP="004120FC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616EB3">
        <w:rPr>
          <w:color w:val="000000"/>
        </w:rPr>
        <w:t>В целях Договора не признается конфиденциальной следующая информация:</w:t>
      </w:r>
    </w:p>
    <w:p w:rsidR="007A6F63" w:rsidRPr="00616EB3" w:rsidRDefault="007A6F63" w:rsidP="004120FC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616EB3">
        <w:rPr>
          <w:color w:val="000000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7A6F63" w:rsidRPr="00616EB3" w:rsidRDefault="007A6F63" w:rsidP="004120FC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616EB3">
        <w:rPr>
          <w:color w:val="000000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7A6F63" w:rsidRPr="00616EB3" w:rsidRDefault="007A6F63" w:rsidP="004120FC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616EB3">
        <w:rPr>
          <w:color w:val="000000"/>
        </w:rPr>
        <w:t xml:space="preserve">Обязательство по соблюдению конфиденциальной информации действует с </w:t>
      </w:r>
      <w:r>
        <w:rPr>
          <w:color w:val="000000"/>
        </w:rPr>
        <w:t>даты подписания</w:t>
      </w:r>
      <w:r w:rsidRPr="00616EB3">
        <w:rPr>
          <w:color w:val="000000"/>
        </w:rPr>
        <w:t xml:space="preserve"> Договора и распространяет свое действие в течение</w:t>
      </w:r>
      <w:r>
        <w:rPr>
          <w:color w:val="000000"/>
        </w:rPr>
        <w:t xml:space="preserve"> </w:t>
      </w:r>
      <w:r>
        <w:rPr>
          <w:rFonts w:eastAsia="MS Mincho"/>
          <w:color w:val="000000"/>
        </w:rPr>
        <w:t>1 (одного</w:t>
      </w:r>
      <w:r w:rsidRPr="00616EB3">
        <w:rPr>
          <w:rFonts w:eastAsia="MS Mincho"/>
          <w:color w:val="000000"/>
        </w:rPr>
        <w:t>)</w:t>
      </w:r>
      <w:r>
        <w:rPr>
          <w:rFonts w:eastAsia="MS Mincho"/>
          <w:color w:val="000000"/>
        </w:rPr>
        <w:t xml:space="preserve"> года</w:t>
      </w:r>
      <w:r w:rsidRPr="00616EB3">
        <w:rPr>
          <w:color w:val="000000"/>
        </w:rPr>
        <w:t>.</w:t>
      </w:r>
    </w:p>
    <w:p w:rsidR="007A6F63" w:rsidRPr="00616EB3" w:rsidRDefault="007A6F63" w:rsidP="004120FC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616EB3">
        <w:rPr>
          <w:color w:val="000000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A6F63" w:rsidRPr="0064217F" w:rsidRDefault="007A6F63" w:rsidP="00D03CCE">
      <w:pPr>
        <w:widowControl w:val="0"/>
        <w:ind w:firstLine="709"/>
        <w:rPr>
          <w:sz w:val="16"/>
        </w:rPr>
      </w:pPr>
    </w:p>
    <w:p w:rsidR="007A6F63" w:rsidRPr="004B4828" w:rsidRDefault="007A6F63" w:rsidP="004120FC">
      <w:pPr>
        <w:pStyle w:val="12"/>
        <w:widowControl w:val="0"/>
        <w:numPr>
          <w:ilvl w:val="0"/>
          <w:numId w:val="1"/>
        </w:numPr>
        <w:jc w:val="center"/>
        <w:rPr>
          <w:b/>
          <w:caps/>
        </w:rPr>
      </w:pPr>
      <w:r>
        <w:rPr>
          <w:b/>
          <w:bCs/>
          <w:caps/>
        </w:rPr>
        <w:t xml:space="preserve">Срок </w:t>
      </w:r>
      <w:r w:rsidRPr="004B4828">
        <w:rPr>
          <w:b/>
          <w:bCs/>
          <w:caps/>
        </w:rPr>
        <w:t xml:space="preserve">действия </w:t>
      </w:r>
      <w:r w:rsidRPr="004B4828">
        <w:rPr>
          <w:b/>
          <w:caps/>
        </w:rPr>
        <w:t>Договора</w:t>
      </w:r>
    </w:p>
    <w:p w:rsidR="007A6F63" w:rsidRPr="004B4828" w:rsidRDefault="007A6F63" w:rsidP="004B4828">
      <w:pPr>
        <w:pStyle w:val="12"/>
        <w:widowControl w:val="0"/>
        <w:ind w:left="360"/>
        <w:rPr>
          <w:b/>
          <w:bCs/>
          <w:caps/>
        </w:rPr>
      </w:pPr>
    </w:p>
    <w:p w:rsidR="007A6F63" w:rsidRDefault="007A6F63" w:rsidP="004120FC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Договор вступает в силу с </w:t>
      </w:r>
      <w:r>
        <w:t xml:space="preserve">даты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:rsidR="007A6F63" w:rsidRDefault="007A6F63" w:rsidP="004120FC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A6F63" w:rsidRPr="0064217F" w:rsidRDefault="007A6F63" w:rsidP="00D03CCE">
      <w:pPr>
        <w:widowControl w:val="0"/>
        <w:ind w:firstLine="709"/>
        <w:rPr>
          <w:sz w:val="16"/>
        </w:rPr>
      </w:pPr>
    </w:p>
    <w:p w:rsidR="007A6F63" w:rsidRPr="004B4828" w:rsidRDefault="007A6F63" w:rsidP="004120FC">
      <w:pPr>
        <w:pStyle w:val="12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7A6F63" w:rsidRPr="004B4828" w:rsidRDefault="007A6F63" w:rsidP="004B4828">
      <w:pPr>
        <w:pStyle w:val="12"/>
        <w:widowControl w:val="0"/>
        <w:ind w:left="360"/>
        <w:rPr>
          <w:b/>
          <w:bCs/>
          <w:caps/>
        </w:rPr>
      </w:pPr>
    </w:p>
    <w:p w:rsidR="007A6F63" w:rsidRDefault="007A6F63" w:rsidP="004120FC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4B17CD">
        <w:lastRenderedPageBreak/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A6F63" w:rsidRDefault="007A6F63" w:rsidP="004120FC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Ни одна из Сторон не вправе передавать свои обязательства по настоящему </w:t>
      </w:r>
      <w:r w:rsidRPr="004B17CD">
        <w:t>Договор</w:t>
      </w:r>
      <w:r w:rsidRPr="00807900">
        <w:t>у третьим лицам без письменного согласия на то другой Стороны.</w:t>
      </w:r>
    </w:p>
    <w:p w:rsidR="007A6F63" w:rsidRDefault="007A6F63" w:rsidP="004120FC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A6F63" w:rsidRDefault="007A6F63" w:rsidP="004120FC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Pr="00807900">
        <w:t>.</w:t>
      </w:r>
    </w:p>
    <w:p w:rsidR="007A6F63" w:rsidRDefault="007A6F63" w:rsidP="004120FC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A6F63" w:rsidRDefault="007A6F63" w:rsidP="004120FC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7A6F63" w:rsidRPr="00B8172F" w:rsidRDefault="007A6F63" w:rsidP="004120FC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t xml:space="preserve">12 </w:t>
      </w:r>
      <w:r w:rsidRPr="00B8172F">
        <w:t>Договора, либо передаются нарочным под подпись уполномоченному представителю принимающей Стороны.</w:t>
      </w:r>
    </w:p>
    <w:p w:rsidR="007A6F63" w:rsidRPr="00B8172F" w:rsidRDefault="007A6F63" w:rsidP="004120FC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>
        <w:t>12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>
        <w:t>хождения, указанному в разделе 12</w:t>
      </w:r>
      <w:r w:rsidRPr="00B8172F">
        <w:t xml:space="preserve"> Договора.</w:t>
      </w:r>
    </w:p>
    <w:p w:rsidR="007A6F63" w:rsidRPr="00B8172F" w:rsidRDefault="007A6F63" w:rsidP="004120FC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A6F63" w:rsidRPr="00B8172F" w:rsidRDefault="007A6F63" w:rsidP="008B3B20">
      <w:pPr>
        <w:pStyle w:val="12"/>
        <w:widowControl w:val="0"/>
        <w:ind w:left="0" w:firstLine="709"/>
        <w:jc w:val="both"/>
      </w:pPr>
      <w:r>
        <w:t xml:space="preserve">- </w:t>
      </w:r>
      <w:r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A6F63" w:rsidRPr="00B8172F" w:rsidRDefault="007A6F63" w:rsidP="008B3B20">
      <w:pPr>
        <w:pStyle w:val="12"/>
        <w:widowControl w:val="0"/>
        <w:ind w:left="0" w:firstLine="709"/>
        <w:jc w:val="both"/>
      </w:pPr>
      <w:r>
        <w:t xml:space="preserve">- </w:t>
      </w:r>
      <w:r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12</w:t>
      </w:r>
      <w:r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A6F63" w:rsidRPr="00B8172F" w:rsidRDefault="007A6F63" w:rsidP="004120FC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A6F63" w:rsidRPr="00B8172F" w:rsidRDefault="007A6F63" w:rsidP="004120FC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7A6F63" w:rsidRDefault="007A6F63" w:rsidP="004120FC">
      <w:pPr>
        <w:pStyle w:val="12"/>
        <w:widowControl w:val="0"/>
        <w:numPr>
          <w:ilvl w:val="1"/>
          <w:numId w:val="1"/>
        </w:numPr>
        <w:ind w:left="0" w:firstLine="709"/>
        <w:jc w:val="both"/>
      </w:pPr>
      <w:r w:rsidRPr="00B8172F">
        <w:t>В случае изменения сведений</w:t>
      </w:r>
      <w:r w:rsidR="003F2FBB">
        <w:t xml:space="preserve"> о Сторонах</w:t>
      </w:r>
      <w:r w:rsidRPr="00B8172F">
        <w:t xml:space="preserve">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>
        <w:t>11</w:t>
      </w:r>
      <w:r w:rsidRPr="00B8172F">
        <w:t>.</w:t>
      </w:r>
      <w:r>
        <w:t>7</w:t>
      </w:r>
      <w:r w:rsidRPr="00B8172F">
        <w:t>. Договора.</w:t>
      </w:r>
    </w:p>
    <w:p w:rsidR="007A6F63" w:rsidRDefault="007A6F63" w:rsidP="00763535">
      <w:pPr>
        <w:pStyle w:val="12"/>
        <w:widowControl w:val="0"/>
        <w:numPr>
          <w:ilvl w:val="1"/>
          <w:numId w:val="1"/>
        </w:numPr>
        <w:jc w:val="both"/>
      </w:pPr>
      <w:r w:rsidRPr="00807900">
        <w:t xml:space="preserve">К </w:t>
      </w:r>
      <w:r w:rsidRPr="004B17CD">
        <w:t>Договор</w:t>
      </w:r>
      <w:r w:rsidRPr="00807900">
        <w:t>у прилага</w:t>
      </w:r>
      <w:r>
        <w:t>е</w:t>
      </w:r>
      <w:r w:rsidRPr="00807900">
        <w:t>тся</w:t>
      </w:r>
      <w:r>
        <w:t xml:space="preserve"> и является неотъемлемой его частью</w:t>
      </w:r>
      <w:r w:rsidRPr="00807900">
        <w:t>:</w:t>
      </w:r>
    </w:p>
    <w:p w:rsidR="007A6F63" w:rsidRDefault="007A6F63" w:rsidP="00FA33A0">
      <w:pPr>
        <w:widowControl w:val="0"/>
        <w:ind w:firstLine="709"/>
        <w:jc w:val="both"/>
      </w:pPr>
      <w:r w:rsidRPr="00807900">
        <w:t xml:space="preserve">Приложение </w:t>
      </w:r>
      <w:r>
        <w:t>1</w:t>
      </w:r>
      <w:r w:rsidRPr="00807900">
        <w:t xml:space="preserve"> (Техническое задание). </w:t>
      </w:r>
    </w:p>
    <w:p w:rsidR="007A6F63" w:rsidRDefault="007A6F63" w:rsidP="00D03CCE">
      <w:pPr>
        <w:widowControl w:val="0"/>
        <w:ind w:firstLine="709"/>
        <w:jc w:val="both"/>
      </w:pPr>
    </w:p>
    <w:p w:rsidR="007A6F63" w:rsidRPr="008B3B20" w:rsidRDefault="007A6F63" w:rsidP="00763535">
      <w:pPr>
        <w:pStyle w:val="12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8B3B20">
        <w:rPr>
          <w:b/>
          <w:bCs/>
          <w:caps/>
        </w:rPr>
        <w:lastRenderedPageBreak/>
        <w:t xml:space="preserve"> Банковские реквизиты и адреса Сторон</w:t>
      </w:r>
    </w:p>
    <w:p w:rsidR="007A6F63" w:rsidRPr="00807900" w:rsidRDefault="007A6F63" w:rsidP="00362B2A">
      <w:pPr>
        <w:pStyle w:val="a3"/>
        <w:widowControl w:val="0"/>
        <w:ind w:left="0"/>
        <w:jc w:val="both"/>
      </w:pPr>
    </w:p>
    <w:tbl>
      <w:tblPr>
        <w:tblW w:w="4947" w:type="pct"/>
        <w:tblLayout w:type="fixed"/>
        <w:tblLook w:val="00A0" w:firstRow="1" w:lastRow="0" w:firstColumn="1" w:lastColumn="0" w:noHBand="0" w:noVBand="0"/>
      </w:tblPr>
      <w:tblGrid>
        <w:gridCol w:w="4865"/>
        <w:gridCol w:w="5166"/>
      </w:tblGrid>
      <w:tr w:rsidR="007A6F63" w:rsidRPr="00616EB3" w:rsidTr="00C90F81">
        <w:trPr>
          <w:trHeight w:val="142"/>
        </w:trPr>
        <w:tc>
          <w:tcPr>
            <w:tcW w:w="2425" w:type="pct"/>
          </w:tcPr>
          <w:p w:rsidR="007A6F63" w:rsidRPr="00711D58" w:rsidRDefault="007A6F63" w:rsidP="00B73275">
            <w:pPr>
              <w:rPr>
                <w:b/>
                <w:highlight w:val="yellow"/>
              </w:rPr>
            </w:pPr>
            <w:r w:rsidRPr="00711D58">
              <w:rPr>
                <w:b/>
                <w:highlight w:val="yellow"/>
              </w:rPr>
              <w:t>Исполнитель:</w:t>
            </w:r>
          </w:p>
          <w:p w:rsidR="003A6DEF" w:rsidRPr="00711D58" w:rsidRDefault="00202AA1" w:rsidP="003A6DEF">
            <w:pPr>
              <w:rPr>
                <w:b/>
                <w:highlight w:val="yellow"/>
              </w:rPr>
            </w:pPr>
            <w:r w:rsidRPr="00711D58">
              <w:rPr>
                <w:b/>
                <w:highlight w:val="yellow"/>
              </w:rPr>
              <w:t>Акционерное общество</w:t>
            </w:r>
            <w:r w:rsidR="003A6DEF" w:rsidRPr="00711D58">
              <w:rPr>
                <w:b/>
                <w:highlight w:val="yellow"/>
              </w:rPr>
              <w:t xml:space="preserve"> «Санаторий «МОСКВА-КРЫМ»</w:t>
            </w:r>
          </w:p>
          <w:p w:rsidR="003A6DEF" w:rsidRPr="00711D58" w:rsidRDefault="003A6DEF" w:rsidP="003A6DEF">
            <w:pPr>
              <w:rPr>
                <w:highlight w:val="yellow"/>
              </w:rPr>
            </w:pPr>
            <w:r w:rsidRPr="00711D58">
              <w:rPr>
                <w:highlight w:val="yellow"/>
              </w:rPr>
              <w:t>АО «Москва-Крым»</w:t>
            </w:r>
          </w:p>
          <w:p w:rsidR="003A6DEF" w:rsidRPr="00711D58" w:rsidRDefault="00965107" w:rsidP="003A6DEF">
            <w:pPr>
              <w:rPr>
                <w:highlight w:val="yellow"/>
              </w:rPr>
            </w:pPr>
            <w:r w:rsidRPr="00711D58">
              <w:rPr>
                <w:highlight w:val="yellow"/>
              </w:rPr>
              <w:t xml:space="preserve">Место нахождения: </w:t>
            </w:r>
            <w:r w:rsidR="003A6DEF" w:rsidRPr="00711D58">
              <w:rPr>
                <w:highlight w:val="yellow"/>
              </w:rPr>
              <w:t>298306, Республика Крым, г. Керчь. ул. Московская, д. 18</w:t>
            </w:r>
          </w:p>
          <w:p w:rsidR="003A6DEF" w:rsidRPr="00711D58" w:rsidRDefault="003A6DEF" w:rsidP="003A6DEF">
            <w:pPr>
              <w:rPr>
                <w:highlight w:val="yellow"/>
              </w:rPr>
            </w:pPr>
            <w:r w:rsidRPr="00711D58">
              <w:rPr>
                <w:highlight w:val="yellow"/>
              </w:rPr>
              <w:t>ОГРН 1149102040229</w:t>
            </w:r>
          </w:p>
          <w:p w:rsidR="003A6DEF" w:rsidRPr="00711D58" w:rsidRDefault="003A6DEF" w:rsidP="003A6DEF">
            <w:pPr>
              <w:rPr>
                <w:highlight w:val="yellow"/>
              </w:rPr>
            </w:pPr>
            <w:r w:rsidRPr="00711D58">
              <w:rPr>
                <w:highlight w:val="yellow"/>
              </w:rPr>
              <w:t>ИНН 9111001687</w:t>
            </w:r>
          </w:p>
          <w:p w:rsidR="003A6DEF" w:rsidRPr="00711D58" w:rsidRDefault="003A6DEF" w:rsidP="003A6DEF">
            <w:pPr>
              <w:rPr>
                <w:highlight w:val="yellow"/>
              </w:rPr>
            </w:pPr>
            <w:r w:rsidRPr="00711D58">
              <w:rPr>
                <w:highlight w:val="yellow"/>
              </w:rPr>
              <w:t>КПП 911101001</w:t>
            </w:r>
          </w:p>
          <w:p w:rsidR="003A6DEF" w:rsidRPr="00711D58" w:rsidRDefault="003A6DEF" w:rsidP="003A6DEF">
            <w:pPr>
              <w:rPr>
                <w:highlight w:val="yellow"/>
              </w:rPr>
            </w:pPr>
            <w:r w:rsidRPr="00711D58">
              <w:rPr>
                <w:highlight w:val="yellow"/>
              </w:rPr>
              <w:t>расчетный счет № 40702810400090001300 в рублях</w:t>
            </w:r>
          </w:p>
          <w:p w:rsidR="003A6DEF" w:rsidRPr="00711D58" w:rsidRDefault="003A6DEF" w:rsidP="003A6DEF">
            <w:pPr>
              <w:rPr>
                <w:highlight w:val="yellow"/>
              </w:rPr>
            </w:pPr>
            <w:r w:rsidRPr="00711D58">
              <w:rPr>
                <w:highlight w:val="yellow"/>
              </w:rPr>
              <w:t>БИК 043510607</w:t>
            </w:r>
          </w:p>
          <w:p w:rsidR="003A6DEF" w:rsidRPr="00711D58" w:rsidRDefault="003A6DEF" w:rsidP="003A6DEF">
            <w:pPr>
              <w:rPr>
                <w:highlight w:val="yellow"/>
              </w:rPr>
            </w:pPr>
            <w:r w:rsidRPr="00711D58">
              <w:rPr>
                <w:highlight w:val="yellow"/>
              </w:rPr>
              <w:t>Корр. счет № 30101810335100000607 в ПАО РНКБ БАНК г.СИМФЕРОПОЛЬ</w:t>
            </w:r>
          </w:p>
          <w:p w:rsidR="00C90F81" w:rsidRPr="00711D58" w:rsidRDefault="00C90F81" w:rsidP="003A6DEF">
            <w:pPr>
              <w:rPr>
                <w:highlight w:val="yellow"/>
              </w:rPr>
            </w:pPr>
            <w:r w:rsidRPr="00711D58">
              <w:rPr>
                <w:highlight w:val="yellow"/>
              </w:rPr>
              <w:t>Ответственное лицо:</w:t>
            </w:r>
            <w:r w:rsidR="008E129E" w:rsidRPr="00711D58">
              <w:rPr>
                <w:highlight w:val="yellow"/>
              </w:rPr>
              <w:t xml:space="preserve"> Матросова Галина Петровна</w:t>
            </w:r>
          </w:p>
          <w:p w:rsidR="003A6DEF" w:rsidRPr="00711D58" w:rsidRDefault="003A6DEF" w:rsidP="003A6DEF">
            <w:pPr>
              <w:rPr>
                <w:highlight w:val="yellow"/>
              </w:rPr>
            </w:pPr>
            <w:r w:rsidRPr="00711D58">
              <w:rPr>
                <w:highlight w:val="yellow"/>
              </w:rPr>
              <w:t>Тел.:(06561) 6-65-78, 6-65-77</w:t>
            </w:r>
          </w:p>
          <w:p w:rsidR="003A6DEF" w:rsidRPr="00711D58" w:rsidRDefault="00C90F81" w:rsidP="003A6DEF">
            <w:pPr>
              <w:rPr>
                <w:highlight w:val="yellow"/>
                <w:lang w:val="en-US"/>
              </w:rPr>
            </w:pPr>
            <w:r w:rsidRPr="00711D58">
              <w:rPr>
                <w:highlight w:val="yellow"/>
                <w:lang w:val="en-US"/>
              </w:rPr>
              <w:t>E-mail:</w:t>
            </w:r>
            <w:r w:rsidR="008E129E" w:rsidRPr="00711D58">
              <w:rPr>
                <w:highlight w:val="yellow"/>
                <w:lang w:val="en-US"/>
              </w:rPr>
              <w:t xml:space="preserve"> moscva-krim@mail.ru</w:t>
            </w:r>
          </w:p>
          <w:p w:rsidR="00C90F81" w:rsidRPr="00711D58" w:rsidRDefault="00C90F81" w:rsidP="003A6DEF">
            <w:pPr>
              <w:rPr>
                <w:highlight w:val="yellow"/>
                <w:lang w:val="uk-UA"/>
              </w:rPr>
            </w:pPr>
          </w:p>
          <w:p w:rsidR="00C90F81" w:rsidRPr="00711D58" w:rsidRDefault="00C90F81" w:rsidP="003A6DEF">
            <w:pPr>
              <w:rPr>
                <w:highlight w:val="yellow"/>
                <w:lang w:val="uk-UA"/>
              </w:rPr>
            </w:pPr>
          </w:p>
          <w:p w:rsidR="00C90F81" w:rsidRPr="00711D58" w:rsidRDefault="00C90F81" w:rsidP="003A6DEF">
            <w:pPr>
              <w:rPr>
                <w:highlight w:val="yellow"/>
                <w:lang w:val="uk-UA"/>
              </w:rPr>
            </w:pPr>
          </w:p>
          <w:p w:rsidR="00C90F81" w:rsidRPr="00711D58" w:rsidRDefault="00C90F81" w:rsidP="003A6DEF">
            <w:pPr>
              <w:rPr>
                <w:highlight w:val="yellow"/>
                <w:lang w:val="uk-UA"/>
              </w:rPr>
            </w:pPr>
          </w:p>
          <w:p w:rsidR="00C90F81" w:rsidRPr="00711D58" w:rsidRDefault="00C90F81" w:rsidP="003A6DEF">
            <w:pPr>
              <w:rPr>
                <w:highlight w:val="yellow"/>
                <w:lang w:val="uk-UA"/>
              </w:rPr>
            </w:pPr>
          </w:p>
          <w:p w:rsidR="003A6DEF" w:rsidRPr="00711D58" w:rsidRDefault="008E129E" w:rsidP="003A6DEF">
            <w:pPr>
              <w:rPr>
                <w:highlight w:val="yellow"/>
                <w:lang w:val="uk-UA"/>
              </w:rPr>
            </w:pPr>
            <w:r w:rsidRPr="00711D58">
              <w:rPr>
                <w:b/>
                <w:highlight w:val="yellow"/>
                <w:lang w:val="uk-UA"/>
              </w:rPr>
              <w:t>Генеральны</w:t>
            </w:r>
            <w:r w:rsidR="003A6DEF" w:rsidRPr="00711D58">
              <w:rPr>
                <w:b/>
                <w:highlight w:val="yellow"/>
                <w:lang w:val="uk-UA"/>
              </w:rPr>
              <w:t>й директор</w:t>
            </w:r>
            <w:r w:rsidR="003A6DEF" w:rsidRPr="00711D58">
              <w:rPr>
                <w:highlight w:val="yellow"/>
                <w:lang w:val="uk-UA"/>
              </w:rPr>
              <w:t xml:space="preserve"> </w:t>
            </w:r>
          </w:p>
          <w:p w:rsidR="003A6DEF" w:rsidRPr="00711D58" w:rsidRDefault="003A6DEF" w:rsidP="003A6DEF">
            <w:pPr>
              <w:rPr>
                <w:highlight w:val="yellow"/>
                <w:lang w:val="uk-UA"/>
              </w:rPr>
            </w:pPr>
            <w:r w:rsidRPr="00711D58">
              <w:rPr>
                <w:highlight w:val="yellow"/>
                <w:lang w:val="uk-UA"/>
              </w:rPr>
              <w:t xml:space="preserve"> </w:t>
            </w:r>
          </w:p>
          <w:p w:rsidR="007A6F63" w:rsidRPr="00711D58" w:rsidRDefault="007A6F63" w:rsidP="00534245">
            <w:pPr>
              <w:rPr>
                <w:highlight w:val="yellow"/>
              </w:rPr>
            </w:pPr>
            <w:r w:rsidRPr="00711D58">
              <w:rPr>
                <w:highlight w:val="yellow"/>
              </w:rPr>
              <w:t>____________</w:t>
            </w:r>
            <w:r w:rsidR="00C90F81" w:rsidRPr="00711D58">
              <w:rPr>
                <w:highlight w:val="yellow"/>
              </w:rPr>
              <w:t>____</w:t>
            </w:r>
            <w:r w:rsidRPr="00711D58">
              <w:rPr>
                <w:highlight w:val="yellow"/>
              </w:rPr>
              <w:t>_______/</w:t>
            </w:r>
            <w:r w:rsidR="003A6DEF" w:rsidRPr="00711D58">
              <w:rPr>
                <w:highlight w:val="yellow"/>
                <w:lang w:val="uk-UA"/>
              </w:rPr>
              <w:t xml:space="preserve"> В.А. Кохан</w:t>
            </w:r>
            <w:r w:rsidR="003A6DEF" w:rsidRPr="00711D58">
              <w:rPr>
                <w:highlight w:val="yellow"/>
              </w:rPr>
              <w:t xml:space="preserve"> </w:t>
            </w:r>
            <w:r w:rsidRPr="00711D58">
              <w:rPr>
                <w:highlight w:val="yellow"/>
              </w:rPr>
              <w:t>/</w:t>
            </w:r>
          </w:p>
          <w:p w:rsidR="007A6F63" w:rsidRPr="00C90F81" w:rsidRDefault="007A6F63" w:rsidP="00534245">
            <w:pPr>
              <w:rPr>
                <w:b/>
              </w:rPr>
            </w:pPr>
            <w:r w:rsidRPr="00711D58">
              <w:rPr>
                <w:highlight w:val="yellow"/>
              </w:rPr>
              <w:t>м.п.</w:t>
            </w:r>
          </w:p>
        </w:tc>
        <w:tc>
          <w:tcPr>
            <w:tcW w:w="2575" w:type="pct"/>
          </w:tcPr>
          <w:p w:rsidR="007A6F63" w:rsidRPr="00C90F81" w:rsidRDefault="007A6F63" w:rsidP="00B73275">
            <w:pPr>
              <w:rPr>
                <w:b/>
              </w:rPr>
            </w:pPr>
            <w:r w:rsidRPr="00C90F81">
              <w:rPr>
                <w:b/>
              </w:rPr>
              <w:t>Заказчик:</w:t>
            </w:r>
          </w:p>
          <w:p w:rsidR="007A6F63" w:rsidRPr="00C90F81" w:rsidRDefault="00202AA1" w:rsidP="00534245">
            <w:pPr>
              <w:pStyle w:val="a3"/>
              <w:suppressAutoHyphens/>
              <w:ind w:left="0"/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7A6F63" w:rsidRPr="00C90F81">
              <w:rPr>
                <w:b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6F63" w:rsidRPr="00C90F81" w:rsidRDefault="007A6F63" w:rsidP="00534245">
            <w:pPr>
              <w:pStyle w:val="a3"/>
              <w:suppressAutoHyphens/>
              <w:ind w:left="0"/>
              <w:jc w:val="both"/>
            </w:pPr>
            <w:r w:rsidRPr="00C90F81">
              <w:t xml:space="preserve">Место нахождения: 101000, г. Москва, </w:t>
            </w:r>
          </w:p>
          <w:p w:rsidR="007A6F63" w:rsidRPr="00C90F81" w:rsidRDefault="007A6F63" w:rsidP="00534245">
            <w:pPr>
              <w:pStyle w:val="a3"/>
              <w:suppressAutoHyphens/>
              <w:ind w:left="0" w:right="-816"/>
              <w:jc w:val="both"/>
            </w:pPr>
            <w:r w:rsidRPr="00C90F81">
              <w:t>ул. Мясницкая, д.20</w:t>
            </w:r>
          </w:p>
          <w:p w:rsidR="007A6F63" w:rsidRPr="00C90F81" w:rsidRDefault="007A6F63" w:rsidP="00534245">
            <w:r w:rsidRPr="00C90F81">
              <w:t>ИНН 7714030726, КПП 770101001</w:t>
            </w:r>
          </w:p>
          <w:p w:rsidR="007A6F63" w:rsidRPr="00C90F81" w:rsidRDefault="007A6F63" w:rsidP="00534245">
            <w:pPr>
              <w:pStyle w:val="a3"/>
              <w:suppressAutoHyphens/>
              <w:ind w:left="0" w:right="-816"/>
              <w:jc w:val="both"/>
              <w:rPr>
                <w:b/>
              </w:rPr>
            </w:pPr>
            <w:r w:rsidRPr="00C90F81">
              <w:rPr>
                <w:b/>
              </w:rPr>
              <w:t>Банковские реквизиты:</w:t>
            </w:r>
          </w:p>
          <w:p w:rsidR="007A6F63" w:rsidRPr="00C90F81" w:rsidRDefault="007A6F63" w:rsidP="00534245">
            <w:pPr>
              <w:pStyle w:val="a3"/>
              <w:suppressAutoHyphens/>
              <w:ind w:left="0" w:right="-71"/>
            </w:pPr>
            <w:r w:rsidRPr="00C90F81">
              <w:t>Р/С 40503810938184000003</w:t>
            </w:r>
          </w:p>
          <w:p w:rsidR="007A6F63" w:rsidRPr="00C90F81" w:rsidRDefault="007A6F63" w:rsidP="00534245">
            <w:pPr>
              <w:pStyle w:val="a3"/>
              <w:suppressAutoHyphens/>
              <w:ind w:left="0" w:right="-71"/>
              <w:rPr>
                <w:color w:val="E36C0A"/>
              </w:rPr>
            </w:pPr>
            <w:r w:rsidRPr="00C90F81">
              <w:t>в банке: ПАО Сбербанк г. Москва</w:t>
            </w:r>
          </w:p>
          <w:p w:rsidR="007A6F63" w:rsidRPr="00C90F81" w:rsidRDefault="007A6F63" w:rsidP="00534245">
            <w:pPr>
              <w:pStyle w:val="a3"/>
              <w:suppressAutoHyphens/>
              <w:ind w:left="0" w:right="-71"/>
            </w:pPr>
            <w:r w:rsidRPr="00C90F81">
              <w:t>К/С 30101810400000000225</w:t>
            </w:r>
          </w:p>
          <w:p w:rsidR="007A6F63" w:rsidRPr="00C90F81" w:rsidRDefault="007A6F63" w:rsidP="00534245">
            <w:pPr>
              <w:pStyle w:val="a3"/>
              <w:suppressAutoHyphens/>
              <w:ind w:left="0" w:right="-816"/>
              <w:jc w:val="both"/>
            </w:pPr>
            <w:r w:rsidRPr="00C90F81">
              <w:t>БИК 044525225</w:t>
            </w:r>
          </w:p>
          <w:p w:rsidR="007A6F63" w:rsidRPr="00C90F81" w:rsidRDefault="007A6F63" w:rsidP="00534245">
            <w:pPr>
              <w:pStyle w:val="a3"/>
              <w:suppressAutoHyphens/>
              <w:ind w:left="0" w:right="1309"/>
              <w:jc w:val="both"/>
            </w:pPr>
            <w:r w:rsidRPr="00C90F81">
              <w:t>ОКПО 17701729, ОКАТО 45286555000, ОКТМО 45375000</w:t>
            </w:r>
          </w:p>
          <w:p w:rsidR="007A6F63" w:rsidRPr="00C90F81" w:rsidRDefault="007A6F63" w:rsidP="00534245">
            <w:pPr>
              <w:pStyle w:val="a3"/>
              <w:suppressAutoHyphens/>
              <w:ind w:left="0" w:right="-71"/>
            </w:pPr>
            <w:r w:rsidRPr="00C90F81">
              <w:t xml:space="preserve">Ответственное лицо: Селеев Сергей Сергеевич, менеджер управления образовательных инноваций и специальных международных программ </w:t>
            </w:r>
          </w:p>
          <w:p w:rsidR="007A6F63" w:rsidRPr="00C90F81" w:rsidRDefault="007A6F63" w:rsidP="00534245">
            <w:pPr>
              <w:pStyle w:val="a3"/>
              <w:suppressAutoHyphens/>
              <w:ind w:left="0" w:right="-71"/>
              <w:rPr>
                <w:lang w:val="en-US"/>
              </w:rPr>
            </w:pPr>
            <w:r w:rsidRPr="00C90F81">
              <w:t>Тел</w:t>
            </w:r>
            <w:r w:rsidRPr="00C90F81">
              <w:rPr>
                <w:lang w:val="en-US"/>
              </w:rPr>
              <w:t>.: 8 (495) 621-43-72, +79256717706</w:t>
            </w:r>
          </w:p>
          <w:p w:rsidR="007A6F63" w:rsidRPr="00C90F81" w:rsidRDefault="007A6F63" w:rsidP="00534245">
            <w:pPr>
              <w:pStyle w:val="a3"/>
              <w:suppressAutoHyphens/>
              <w:ind w:left="0" w:right="-71"/>
              <w:jc w:val="both"/>
              <w:rPr>
                <w:lang w:val="en-US"/>
              </w:rPr>
            </w:pPr>
            <w:r w:rsidRPr="00C90F81">
              <w:rPr>
                <w:lang w:val="en-US"/>
              </w:rPr>
              <w:t>E-mail: sseleev@gmail.com</w:t>
            </w:r>
          </w:p>
          <w:p w:rsidR="007A6F63" w:rsidRPr="00C90F81" w:rsidRDefault="007A6F63" w:rsidP="00534245">
            <w:pPr>
              <w:pStyle w:val="a3"/>
              <w:suppressAutoHyphens/>
              <w:ind w:left="0" w:right="-71"/>
              <w:rPr>
                <w:b/>
                <w:lang w:val="en-US"/>
              </w:rPr>
            </w:pPr>
          </w:p>
          <w:p w:rsidR="007A6F63" w:rsidRPr="00C90F81" w:rsidRDefault="007A6F63" w:rsidP="00534245">
            <w:pPr>
              <w:pStyle w:val="a3"/>
              <w:suppressAutoHyphens/>
              <w:ind w:left="0" w:right="-71"/>
            </w:pPr>
            <w:r w:rsidRPr="00C90F81">
              <w:rPr>
                <w:b/>
              </w:rPr>
              <w:t>Проректор</w:t>
            </w:r>
          </w:p>
          <w:p w:rsidR="007A6F63" w:rsidRPr="00C90F81" w:rsidRDefault="007A6F63" w:rsidP="00534245">
            <w:pPr>
              <w:pStyle w:val="a3"/>
              <w:suppressAutoHyphens/>
              <w:ind w:left="0" w:right="-71"/>
            </w:pPr>
          </w:p>
          <w:p w:rsidR="007A6F63" w:rsidRPr="00C90F81" w:rsidRDefault="007A6F63" w:rsidP="00534245">
            <w:pPr>
              <w:pStyle w:val="a3"/>
              <w:suppressAutoHyphens/>
              <w:ind w:left="0" w:right="-71"/>
            </w:pPr>
            <w:r w:rsidRPr="00C90F81">
              <w:t>______________________</w:t>
            </w:r>
            <w:r w:rsidRPr="00C90F81">
              <w:rPr>
                <w:rStyle w:val="15"/>
              </w:rPr>
              <w:t>/</w:t>
            </w:r>
            <w:r w:rsidR="00202AA1">
              <w:rPr>
                <w:rStyle w:val="15"/>
              </w:rPr>
              <w:t xml:space="preserve"> </w:t>
            </w:r>
            <w:r w:rsidR="00711D58">
              <w:rPr>
                <w:rStyle w:val="15"/>
              </w:rPr>
              <w:t xml:space="preserve">В.А. Касамара </w:t>
            </w:r>
            <w:r w:rsidRPr="00C90F81">
              <w:t>/</w:t>
            </w:r>
          </w:p>
          <w:p w:rsidR="007A6F63" w:rsidRPr="00C90F81" w:rsidRDefault="007A6F63" w:rsidP="001D2AC7">
            <w:pPr>
              <w:pStyle w:val="a3"/>
              <w:suppressAutoHyphens/>
              <w:ind w:left="0" w:right="-71"/>
            </w:pPr>
            <w:r w:rsidRPr="00C90F81">
              <w:t>м.п.</w:t>
            </w:r>
          </w:p>
        </w:tc>
      </w:tr>
    </w:tbl>
    <w:p w:rsidR="007A6F63" w:rsidRDefault="007A6F63" w:rsidP="00F71869">
      <w:pPr>
        <w:widowControl w:val="0"/>
        <w:jc w:val="right"/>
        <w:rPr>
          <w:b/>
        </w:rPr>
      </w:pPr>
    </w:p>
    <w:p w:rsidR="007A6F63" w:rsidRDefault="007A6F63" w:rsidP="00F71869">
      <w:pPr>
        <w:widowControl w:val="0"/>
        <w:jc w:val="right"/>
        <w:rPr>
          <w:b/>
        </w:rPr>
        <w:sectPr w:rsidR="007A6F63" w:rsidSect="00C90F81">
          <w:footerReference w:type="even" r:id="rId9"/>
          <w:footerReference w:type="default" r:id="rId10"/>
          <w:pgSz w:w="11906" w:h="16838"/>
          <w:pgMar w:top="568" w:right="850" w:bottom="709" w:left="1134" w:header="737" w:footer="737" w:gutter="0"/>
          <w:cols w:space="708"/>
          <w:titlePg/>
          <w:docGrid w:linePitch="360"/>
        </w:sectPr>
      </w:pPr>
    </w:p>
    <w:p w:rsidR="007A6F63" w:rsidRPr="00F71869" w:rsidRDefault="007A6F63" w:rsidP="00D667F7">
      <w:pPr>
        <w:widowControl w:val="0"/>
        <w:ind w:left="426" w:firstLine="708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7A6F63" w:rsidRPr="00AA0F0D" w:rsidRDefault="007A6F63" w:rsidP="00F71869">
      <w:pPr>
        <w:widowControl w:val="0"/>
        <w:jc w:val="right"/>
        <w:rPr>
          <w:b/>
        </w:rPr>
      </w:pPr>
      <w:r>
        <w:rPr>
          <w:b/>
        </w:rPr>
        <w:t xml:space="preserve">к Договору № </w:t>
      </w:r>
      <w:r w:rsidR="00C90F81">
        <w:rPr>
          <w:b/>
        </w:rPr>
        <w:t>______________</w:t>
      </w:r>
    </w:p>
    <w:p w:rsidR="007A6F63" w:rsidRPr="00AA0F0D" w:rsidRDefault="00052C4E" w:rsidP="00F71869">
      <w:pPr>
        <w:widowControl w:val="0"/>
        <w:jc w:val="right"/>
        <w:rPr>
          <w:b/>
        </w:rPr>
      </w:pPr>
      <w:r w:rsidRPr="00711D58">
        <w:rPr>
          <w:b/>
          <w:highlight w:val="yellow"/>
        </w:rPr>
        <w:t>от  «</w:t>
      </w:r>
      <w:r w:rsidR="00932731" w:rsidRPr="00711D58">
        <w:rPr>
          <w:b/>
          <w:highlight w:val="yellow"/>
        </w:rPr>
        <w:t>01</w:t>
      </w:r>
      <w:r w:rsidRPr="00711D58">
        <w:rPr>
          <w:b/>
          <w:highlight w:val="yellow"/>
        </w:rPr>
        <w:t xml:space="preserve">» </w:t>
      </w:r>
      <w:r w:rsidR="00932731" w:rsidRPr="00711D58">
        <w:rPr>
          <w:b/>
          <w:highlight w:val="yellow"/>
        </w:rPr>
        <w:t xml:space="preserve">сентября </w:t>
      </w:r>
      <w:r w:rsidR="007A6F63" w:rsidRPr="00711D58">
        <w:rPr>
          <w:b/>
          <w:highlight w:val="yellow"/>
        </w:rPr>
        <w:t>2018 года</w:t>
      </w:r>
    </w:p>
    <w:p w:rsidR="007A6F63" w:rsidRPr="00AA0F0D" w:rsidRDefault="007A6F63" w:rsidP="00F71869">
      <w:pPr>
        <w:widowControl w:val="0"/>
      </w:pPr>
    </w:p>
    <w:p w:rsidR="007A6F63" w:rsidRPr="00F71869" w:rsidRDefault="007A6F63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7A6F63" w:rsidRPr="00F71869" w:rsidRDefault="007A6F63" w:rsidP="00F71869">
      <w:pPr>
        <w:jc w:val="both"/>
        <w:rPr>
          <w:b/>
        </w:rPr>
      </w:pPr>
    </w:p>
    <w:p w:rsidR="007A6F63" w:rsidRDefault="007A6F63" w:rsidP="00A224E6">
      <w:pPr>
        <w:pStyle w:val="12"/>
        <w:numPr>
          <w:ilvl w:val="0"/>
          <w:numId w:val="9"/>
        </w:numPr>
        <w:ind w:left="0" w:firstLine="709"/>
        <w:jc w:val="both"/>
        <w:rPr>
          <w:b/>
        </w:rPr>
      </w:pPr>
      <w:r w:rsidRPr="00E41B81">
        <w:rPr>
          <w:b/>
        </w:rPr>
        <w:t xml:space="preserve">Требования, установленные Заказчиком к качеству, </w:t>
      </w:r>
      <w:r w:rsidR="0093370C">
        <w:rPr>
          <w:b/>
        </w:rPr>
        <w:t xml:space="preserve">объему, </w:t>
      </w:r>
      <w:r w:rsidRPr="00E41B81">
        <w:rPr>
          <w:b/>
        </w:rPr>
        <w:t>характеристикам</w:t>
      </w:r>
      <w:r>
        <w:rPr>
          <w:b/>
        </w:rPr>
        <w:t>,</w:t>
      </w:r>
      <w:r w:rsidRPr="00E41B81">
        <w:rPr>
          <w:b/>
        </w:rPr>
        <w:t xml:space="preserve"> содержанию оказ</w:t>
      </w:r>
      <w:r>
        <w:rPr>
          <w:b/>
        </w:rPr>
        <w:t>ываемых по Договору</w:t>
      </w:r>
      <w:r w:rsidRPr="00E41B81">
        <w:rPr>
          <w:b/>
        </w:rPr>
        <w:t xml:space="preserve"> Услуг</w:t>
      </w:r>
      <w:r>
        <w:rPr>
          <w:b/>
        </w:rPr>
        <w:t xml:space="preserve"> и срокам оказания Услуг</w:t>
      </w:r>
      <w:r w:rsidRPr="00E41B81">
        <w:rPr>
          <w:b/>
        </w:rPr>
        <w:t>:</w:t>
      </w:r>
    </w:p>
    <w:p w:rsidR="007A6F63" w:rsidRDefault="007A6F63" w:rsidP="00A224E6">
      <w:pPr>
        <w:ind w:firstLine="709"/>
        <w:jc w:val="both"/>
        <w:rPr>
          <w:bCs/>
        </w:rPr>
      </w:pPr>
    </w:p>
    <w:p w:rsidR="007A6F63" w:rsidRDefault="007A6F63" w:rsidP="00A224E6">
      <w:pPr>
        <w:ind w:firstLine="709"/>
        <w:jc w:val="both"/>
      </w:pPr>
      <w:r w:rsidRPr="00711D58">
        <w:rPr>
          <w:bCs/>
          <w:highlight w:val="yellow"/>
        </w:rPr>
        <w:t xml:space="preserve">Исполнитель оказывает Услуги </w:t>
      </w:r>
      <w:r w:rsidRPr="00711D58">
        <w:rPr>
          <w:highlight w:val="yellow"/>
        </w:rPr>
        <w:t xml:space="preserve">по </w:t>
      </w:r>
      <w:r w:rsidRPr="00711D58">
        <w:rPr>
          <w:bCs/>
          <w:highlight w:val="yellow"/>
        </w:rPr>
        <w:t>обеспечению проживания участников экспедиции «</w:t>
      </w:r>
      <w:r w:rsidR="00002B9D" w:rsidRPr="00711D58">
        <w:rPr>
          <w:bCs/>
          <w:highlight w:val="yellow"/>
        </w:rPr>
        <w:t xml:space="preserve">Формирование туристической привлекательности города Керчь» </w:t>
      </w:r>
      <w:r w:rsidRPr="00711D58">
        <w:rPr>
          <w:bCs/>
          <w:highlight w:val="yellow"/>
        </w:rPr>
        <w:t>(далее – мероприятие, участники мероприятия соответственно) в г. </w:t>
      </w:r>
      <w:r w:rsidR="00002B9D" w:rsidRPr="00711D58">
        <w:rPr>
          <w:bCs/>
          <w:highlight w:val="yellow"/>
        </w:rPr>
        <w:t>Керчь (Крым)</w:t>
      </w:r>
      <w:r w:rsidRPr="00711D58">
        <w:rPr>
          <w:highlight w:val="yellow"/>
        </w:rPr>
        <w:t>, в том числе:</w:t>
      </w:r>
    </w:p>
    <w:p w:rsidR="007A6F63" w:rsidRPr="00D50BB8" w:rsidRDefault="007A6F63" w:rsidP="00A224E6">
      <w:pPr>
        <w:ind w:firstLine="709"/>
        <w:jc w:val="both"/>
      </w:pPr>
    </w:p>
    <w:p w:rsidR="007A6F63" w:rsidRPr="00F71869" w:rsidRDefault="007A6F63" w:rsidP="00A224E6">
      <w:pPr>
        <w:pStyle w:val="12"/>
        <w:numPr>
          <w:ilvl w:val="1"/>
          <w:numId w:val="8"/>
        </w:numPr>
        <w:ind w:left="0" w:firstLine="709"/>
        <w:jc w:val="both"/>
      </w:pPr>
      <w:r w:rsidRPr="00F71869">
        <w:t xml:space="preserve"> </w:t>
      </w:r>
      <w:r>
        <w:t>о</w:t>
      </w:r>
      <w:r w:rsidRPr="00F71869">
        <w:t>существляет взаимодействие с представителем Заказчика с целью формирования требований к форме, содержанию и срокам представления отчетных документов</w:t>
      </w:r>
      <w:r>
        <w:t>;</w:t>
      </w:r>
    </w:p>
    <w:p w:rsidR="007A6F63" w:rsidRPr="00711D58" w:rsidRDefault="007A6F63" w:rsidP="00A224E6">
      <w:pPr>
        <w:pStyle w:val="12"/>
        <w:numPr>
          <w:ilvl w:val="1"/>
          <w:numId w:val="8"/>
        </w:numPr>
        <w:ind w:left="0" w:firstLine="709"/>
        <w:jc w:val="both"/>
        <w:rPr>
          <w:highlight w:val="yellow"/>
        </w:rPr>
      </w:pPr>
      <w:r w:rsidRPr="00711D58">
        <w:rPr>
          <w:highlight w:val="yellow"/>
        </w:rPr>
        <w:t xml:space="preserve">обеспечивает проживание </w:t>
      </w:r>
      <w:r w:rsidR="005D0D64" w:rsidRPr="00711D58">
        <w:rPr>
          <w:highlight w:val="yellow"/>
        </w:rPr>
        <w:t>5</w:t>
      </w:r>
      <w:r w:rsidRPr="00711D58">
        <w:rPr>
          <w:highlight w:val="yellow"/>
        </w:rPr>
        <w:t xml:space="preserve"> (</w:t>
      </w:r>
      <w:r w:rsidR="005D0D64" w:rsidRPr="00711D58">
        <w:rPr>
          <w:highlight w:val="yellow"/>
        </w:rPr>
        <w:t>пяти</w:t>
      </w:r>
      <w:r w:rsidR="00002B9D" w:rsidRPr="00711D58">
        <w:rPr>
          <w:highlight w:val="yellow"/>
        </w:rPr>
        <w:t>)</w:t>
      </w:r>
      <w:r w:rsidRPr="00711D58">
        <w:rPr>
          <w:highlight w:val="yellow"/>
        </w:rPr>
        <w:t xml:space="preserve"> участников мероприятия в </w:t>
      </w:r>
      <w:r w:rsidR="00324006" w:rsidRPr="00711D58">
        <w:rPr>
          <w:highlight w:val="yellow"/>
        </w:rPr>
        <w:t>санатории «Москва – Крым»</w:t>
      </w:r>
      <w:r w:rsidRPr="00711D58">
        <w:rPr>
          <w:highlight w:val="yellow"/>
        </w:rPr>
        <w:t>, расположенном по адресу:</w:t>
      </w:r>
      <w:r w:rsidR="00002B9D" w:rsidRPr="00711D58">
        <w:rPr>
          <w:highlight w:val="yellow"/>
        </w:rPr>
        <w:t xml:space="preserve"> г. Керчь,</w:t>
      </w:r>
      <w:r w:rsidR="00324006" w:rsidRPr="00711D58">
        <w:rPr>
          <w:highlight w:val="yellow"/>
        </w:rPr>
        <w:t xml:space="preserve"> ул. Московская, д. 18,</w:t>
      </w:r>
      <w:r w:rsidRPr="00711D58">
        <w:rPr>
          <w:highlight w:val="yellow"/>
        </w:rPr>
        <w:t xml:space="preserve"> в номерах с удобствами (душ, туалет, горячая и холодная вода без отключений, холодильник) в соответствии с заявкой Заказчика и </w:t>
      </w:r>
      <w:r w:rsidR="0093370C" w:rsidRPr="00711D58">
        <w:rPr>
          <w:highlight w:val="yellow"/>
        </w:rPr>
        <w:t>требованиями</w:t>
      </w:r>
      <w:r w:rsidRPr="00711D58">
        <w:rPr>
          <w:highlight w:val="yellow"/>
        </w:rPr>
        <w:t xml:space="preserve">, указанным в </w:t>
      </w:r>
      <w:r w:rsidR="0093370C" w:rsidRPr="00711D58">
        <w:rPr>
          <w:highlight w:val="yellow"/>
        </w:rPr>
        <w:t xml:space="preserve">Таблице </w:t>
      </w:r>
      <w:r w:rsidRPr="00711D58">
        <w:rPr>
          <w:highlight w:val="yellow"/>
        </w:rPr>
        <w:t>пункт</w:t>
      </w:r>
      <w:r w:rsidR="0093370C" w:rsidRPr="00711D58">
        <w:rPr>
          <w:highlight w:val="yellow"/>
        </w:rPr>
        <w:t>а</w:t>
      </w:r>
      <w:r w:rsidRPr="00711D58">
        <w:rPr>
          <w:highlight w:val="yellow"/>
        </w:rPr>
        <w:t xml:space="preserve"> 2 настоящего Технического задания.</w:t>
      </w:r>
    </w:p>
    <w:p w:rsidR="007A6F63" w:rsidRDefault="007A6F63" w:rsidP="0093370C">
      <w:pPr>
        <w:pStyle w:val="12"/>
        <w:numPr>
          <w:ilvl w:val="1"/>
          <w:numId w:val="8"/>
        </w:numPr>
        <w:ind w:left="0" w:firstLine="709"/>
        <w:contextualSpacing/>
        <w:jc w:val="both"/>
      </w:pPr>
      <w:r w:rsidRPr="00F71869">
        <w:t xml:space="preserve">В случае отказа по инициативе Заказчика от </w:t>
      </w:r>
      <w:r>
        <w:t>проживания в номерах гостиничного комплекса,</w:t>
      </w:r>
      <w:r w:rsidRPr="00F71869">
        <w:t xml:space="preserve"> бронь на которые подтверждена Заказчиком, Заказчик оплачивает Исполнителю фактически понесенные расходы, подтвержденные документально (ч.1 ст. 782 ГК РФ).</w:t>
      </w:r>
    </w:p>
    <w:p w:rsidR="00ED0C9C" w:rsidRDefault="007A6F63" w:rsidP="00ED0C9C">
      <w:pPr>
        <w:pStyle w:val="12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eastAsia="en-US"/>
        </w:rPr>
      </w:pPr>
      <w:r>
        <w:t xml:space="preserve">Правила проживания в </w:t>
      </w:r>
      <w:r w:rsidRPr="00BE009C">
        <w:t>гостиничном комплексе</w:t>
      </w:r>
      <w:r>
        <w:t xml:space="preserve"> регулируются нормативно-правовыми актами Российской Федерации в области гостиничных услуг. </w:t>
      </w:r>
      <w:r w:rsidR="0093370C">
        <w:t>Исполнитель</w:t>
      </w:r>
      <w:r w:rsidRPr="00F429C7">
        <w:rPr>
          <w:rFonts w:eastAsia="Times New Roman"/>
          <w:lang w:eastAsia="en-US"/>
        </w:rPr>
        <w:t xml:space="preserve"> вправе самостоятельно устанавливать в местах оказания гостиничных услуг правила проживания и пользования гостиничными услугами, не противоречащие законодательству Российской Федерации</w:t>
      </w:r>
      <w:r w:rsidR="00ED0C9C">
        <w:rPr>
          <w:rFonts w:eastAsia="Times New Roman"/>
          <w:lang w:eastAsia="en-US"/>
        </w:rPr>
        <w:t>.</w:t>
      </w:r>
    </w:p>
    <w:p w:rsidR="007A6F63" w:rsidRPr="00711D58" w:rsidRDefault="007A6F63" w:rsidP="00ED0C9C">
      <w:pPr>
        <w:pStyle w:val="12"/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b/>
          <w:highlight w:val="yellow"/>
          <w:lang w:eastAsia="en-US"/>
        </w:rPr>
      </w:pPr>
      <w:r w:rsidRPr="00711D58">
        <w:rPr>
          <w:b/>
          <w:highlight w:val="yellow"/>
          <w:lang w:eastAsia="en-US"/>
        </w:rPr>
        <w:t>График оказания услуг</w:t>
      </w:r>
      <w:r w:rsidR="00ED0C9C" w:rsidRPr="00711D58">
        <w:rPr>
          <w:b/>
          <w:highlight w:val="yellow"/>
          <w:lang w:eastAsia="en-US"/>
        </w:rPr>
        <w:t xml:space="preserve">, содержание </w:t>
      </w:r>
      <w:r w:rsidRPr="00711D58">
        <w:rPr>
          <w:b/>
          <w:highlight w:val="yellow"/>
          <w:lang w:eastAsia="en-US"/>
        </w:rPr>
        <w:t xml:space="preserve">и стоимость </w:t>
      </w:r>
      <w:r w:rsidR="00ED0C9C" w:rsidRPr="00711D58">
        <w:rPr>
          <w:b/>
          <w:highlight w:val="yellow"/>
          <w:lang w:eastAsia="en-US"/>
        </w:rPr>
        <w:t xml:space="preserve">оказываемых </w:t>
      </w:r>
      <w:r w:rsidRPr="00711D58">
        <w:rPr>
          <w:b/>
          <w:highlight w:val="yellow"/>
          <w:lang w:eastAsia="en-US"/>
        </w:rPr>
        <w:t>услуг</w:t>
      </w:r>
      <w:r w:rsidRPr="00711D58">
        <w:rPr>
          <w:b/>
          <w:bCs/>
          <w:highlight w:val="yellow"/>
          <w:lang w:eastAsia="en-US"/>
        </w:rPr>
        <w:t>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94"/>
        <w:gridCol w:w="3827"/>
        <w:gridCol w:w="1358"/>
        <w:gridCol w:w="910"/>
        <w:gridCol w:w="1403"/>
      </w:tblGrid>
      <w:tr w:rsidR="007A6F63" w:rsidRPr="00711D58">
        <w:trPr>
          <w:trHeight w:val="5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63" w:rsidRPr="00711D58" w:rsidRDefault="007A6F63" w:rsidP="00DF2072">
            <w:pPr>
              <w:spacing w:before="120"/>
              <w:jc w:val="center"/>
              <w:rPr>
                <w:b/>
                <w:sz w:val="20"/>
                <w:highlight w:val="yellow"/>
              </w:rPr>
            </w:pPr>
            <w:r w:rsidRPr="00711D58">
              <w:rPr>
                <w:b/>
                <w:sz w:val="20"/>
                <w:szCs w:val="22"/>
                <w:highlight w:val="yellow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63" w:rsidRPr="00711D58" w:rsidRDefault="007A6F63" w:rsidP="00ED7768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63" w:rsidRPr="00711D58" w:rsidRDefault="007A6F63" w:rsidP="00ED7768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711D58">
              <w:rPr>
                <w:b/>
                <w:bCs/>
                <w:sz w:val="20"/>
                <w:highlight w:val="yellow"/>
              </w:rPr>
              <w:t xml:space="preserve">Содержание услуг (ФИО проживающих, номера и категории комнат)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63" w:rsidRPr="00711D58" w:rsidRDefault="007A6F63" w:rsidP="00DF2072">
            <w:pPr>
              <w:spacing w:before="120" w:after="120"/>
              <w:jc w:val="center"/>
              <w:rPr>
                <w:b/>
                <w:bCs/>
                <w:sz w:val="20"/>
                <w:highlight w:val="yellow"/>
              </w:rPr>
            </w:pPr>
            <w:r w:rsidRPr="00711D58">
              <w:rPr>
                <w:b/>
                <w:bCs/>
                <w:sz w:val="20"/>
                <w:szCs w:val="22"/>
                <w:highlight w:val="yellow"/>
              </w:rPr>
              <w:t>Цена в сутки за человека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63" w:rsidRPr="00711D58" w:rsidRDefault="007A6F63" w:rsidP="00DF2072">
            <w:pPr>
              <w:spacing w:before="120" w:after="120"/>
              <w:jc w:val="center"/>
              <w:rPr>
                <w:b/>
                <w:bCs/>
                <w:sz w:val="20"/>
                <w:highlight w:val="yellow"/>
              </w:rPr>
            </w:pPr>
            <w:r w:rsidRPr="00711D58">
              <w:rPr>
                <w:b/>
                <w:bCs/>
                <w:sz w:val="20"/>
                <w:szCs w:val="22"/>
                <w:highlight w:val="yellow"/>
              </w:rPr>
              <w:t>Кол-во</w:t>
            </w:r>
          </w:p>
          <w:p w:rsidR="007A6F63" w:rsidRPr="00711D58" w:rsidRDefault="007A6F63" w:rsidP="00DF2072">
            <w:pPr>
              <w:spacing w:before="120" w:after="120"/>
              <w:jc w:val="center"/>
              <w:rPr>
                <w:b/>
                <w:bCs/>
                <w:sz w:val="20"/>
                <w:highlight w:val="yellow"/>
              </w:rPr>
            </w:pPr>
            <w:r w:rsidRPr="00711D58">
              <w:rPr>
                <w:b/>
                <w:bCs/>
                <w:sz w:val="20"/>
                <w:szCs w:val="22"/>
                <w:highlight w:val="yellow"/>
              </w:rPr>
              <w:t>суток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63" w:rsidRPr="00711D58" w:rsidRDefault="007A6F63" w:rsidP="00DF2072">
            <w:pPr>
              <w:spacing w:before="120" w:after="120"/>
              <w:jc w:val="center"/>
              <w:rPr>
                <w:b/>
                <w:bCs/>
                <w:sz w:val="20"/>
                <w:highlight w:val="yellow"/>
              </w:rPr>
            </w:pPr>
            <w:r w:rsidRPr="00711D58">
              <w:rPr>
                <w:b/>
                <w:bCs/>
                <w:sz w:val="20"/>
                <w:szCs w:val="22"/>
                <w:highlight w:val="yellow"/>
              </w:rPr>
              <w:t>Стоимость за весь срок за человека</w:t>
            </w:r>
          </w:p>
        </w:tc>
      </w:tr>
      <w:tr w:rsidR="00052C4E" w:rsidRPr="00711D58" w:rsidTr="009C3165">
        <w:trPr>
          <w:trHeight w:val="344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E" w:rsidRPr="00711D58" w:rsidRDefault="00052C4E" w:rsidP="00052C4E">
            <w:pPr>
              <w:rPr>
                <w:highlight w:val="yellow"/>
              </w:rPr>
            </w:pPr>
            <w:r w:rsidRPr="00711D58">
              <w:rPr>
                <w:sz w:val="22"/>
                <w:szCs w:val="22"/>
                <w:highlight w:val="yellow"/>
              </w:rPr>
              <w:t>10.09.2018 – 16.09.2018</w:t>
            </w:r>
          </w:p>
          <w:p w:rsidR="00052C4E" w:rsidRPr="00711D58" w:rsidRDefault="00052C4E" w:rsidP="00052C4E">
            <w:pPr>
              <w:rPr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pStyle w:val="BodyTextIndent21"/>
              <w:widowControl/>
              <w:numPr>
                <w:ilvl w:val="0"/>
                <w:numId w:val="14"/>
              </w:numPr>
              <w:spacing w:before="0" w:after="0"/>
              <w:jc w:val="center"/>
              <w:rPr>
                <w:b w:val="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E" w:rsidRPr="00711D58" w:rsidRDefault="00052C4E" w:rsidP="00052C4E">
            <w:pPr>
              <w:rPr>
                <w:highlight w:val="yellow"/>
              </w:rPr>
            </w:pPr>
            <w:r w:rsidRPr="00711D58">
              <w:rPr>
                <w:highlight w:val="yellow"/>
              </w:rPr>
              <w:t>Корнеева Наталья Николаевна (двухместный номер)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2</w:t>
            </w:r>
            <w:r w:rsidR="0093370C" w:rsidRPr="00711D58">
              <w:rPr>
                <w:highlight w:val="yellow"/>
              </w:rPr>
              <w:t> </w:t>
            </w:r>
            <w:r w:rsidRPr="00711D58">
              <w:rPr>
                <w:highlight w:val="yellow"/>
              </w:rPr>
              <w:t>050</w:t>
            </w:r>
            <w:r w:rsidR="0093370C" w:rsidRPr="00711D58">
              <w:rPr>
                <w:highlight w:val="yellow"/>
              </w:rPr>
              <w:t>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12 300</w:t>
            </w:r>
            <w:r w:rsidR="0093370C" w:rsidRPr="00711D58">
              <w:rPr>
                <w:highlight w:val="yellow"/>
              </w:rPr>
              <w:t>,00</w:t>
            </w:r>
          </w:p>
        </w:tc>
      </w:tr>
      <w:tr w:rsidR="00052C4E" w:rsidRPr="00711D58" w:rsidTr="009C3165">
        <w:trPr>
          <w:trHeight w:val="39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E" w:rsidRPr="00711D58" w:rsidRDefault="00052C4E" w:rsidP="00052C4E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pStyle w:val="12"/>
              <w:numPr>
                <w:ilvl w:val="0"/>
                <w:numId w:val="14"/>
              </w:num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E" w:rsidRPr="00711D58" w:rsidRDefault="00052C4E" w:rsidP="00052C4E">
            <w:pPr>
              <w:rPr>
                <w:highlight w:val="yellow"/>
              </w:rPr>
            </w:pPr>
            <w:r w:rsidRPr="00711D58">
              <w:rPr>
                <w:highlight w:val="yellow"/>
              </w:rPr>
              <w:t>Нюхалов Джон Андреевич (двухместный номер)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2</w:t>
            </w:r>
            <w:r w:rsidR="0093370C" w:rsidRPr="00711D58">
              <w:rPr>
                <w:highlight w:val="yellow"/>
              </w:rPr>
              <w:t xml:space="preserve"> </w:t>
            </w:r>
            <w:r w:rsidRPr="00711D58">
              <w:rPr>
                <w:highlight w:val="yellow"/>
              </w:rPr>
              <w:t>050</w:t>
            </w:r>
            <w:r w:rsidR="0093370C" w:rsidRPr="00711D58">
              <w:rPr>
                <w:highlight w:val="yellow"/>
              </w:rPr>
              <w:t>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12 300</w:t>
            </w:r>
            <w:r w:rsidR="0093370C" w:rsidRPr="00711D58">
              <w:rPr>
                <w:highlight w:val="yellow"/>
              </w:rPr>
              <w:t>,00</w:t>
            </w:r>
          </w:p>
        </w:tc>
      </w:tr>
      <w:tr w:rsidR="00052C4E" w:rsidRPr="00711D58">
        <w:trPr>
          <w:trHeight w:val="39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E" w:rsidRPr="00711D58" w:rsidRDefault="00052C4E" w:rsidP="00052C4E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pStyle w:val="12"/>
              <w:numPr>
                <w:ilvl w:val="0"/>
                <w:numId w:val="14"/>
              </w:num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E" w:rsidRPr="00711D58" w:rsidRDefault="00052C4E" w:rsidP="00052C4E">
            <w:pPr>
              <w:rPr>
                <w:highlight w:val="yellow"/>
              </w:rPr>
            </w:pPr>
            <w:r w:rsidRPr="00711D58">
              <w:rPr>
                <w:highlight w:val="yellow"/>
              </w:rPr>
              <w:t>Волков Никита Алексеевич (двухместный номер)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2</w:t>
            </w:r>
            <w:r w:rsidR="0093370C" w:rsidRPr="00711D58">
              <w:rPr>
                <w:highlight w:val="yellow"/>
              </w:rPr>
              <w:t xml:space="preserve"> </w:t>
            </w:r>
            <w:r w:rsidRPr="00711D58">
              <w:rPr>
                <w:highlight w:val="yellow"/>
              </w:rPr>
              <w:t>050</w:t>
            </w:r>
            <w:r w:rsidR="0093370C" w:rsidRPr="00711D58">
              <w:rPr>
                <w:highlight w:val="yellow"/>
              </w:rPr>
              <w:t>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12 300</w:t>
            </w:r>
            <w:r w:rsidR="0093370C" w:rsidRPr="00711D58">
              <w:rPr>
                <w:highlight w:val="yellow"/>
              </w:rPr>
              <w:t>,00</w:t>
            </w:r>
          </w:p>
        </w:tc>
      </w:tr>
      <w:tr w:rsidR="00052C4E" w:rsidRPr="00711D58">
        <w:trPr>
          <w:trHeight w:val="35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E" w:rsidRPr="00711D58" w:rsidRDefault="00052C4E" w:rsidP="00052C4E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pStyle w:val="12"/>
              <w:numPr>
                <w:ilvl w:val="0"/>
                <w:numId w:val="14"/>
              </w:num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E" w:rsidRPr="00711D58" w:rsidRDefault="00052C4E" w:rsidP="00052C4E">
            <w:pPr>
              <w:rPr>
                <w:highlight w:val="yellow"/>
              </w:rPr>
            </w:pPr>
            <w:r w:rsidRPr="00711D58">
              <w:rPr>
                <w:rStyle w:val="color1"/>
                <w:highlight w:val="yellow"/>
              </w:rPr>
              <w:t xml:space="preserve">Юнина Татьяна Владимировна </w:t>
            </w:r>
            <w:r w:rsidRPr="00711D58">
              <w:rPr>
                <w:highlight w:val="yellow"/>
              </w:rPr>
              <w:t>(двухместный номер)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2</w:t>
            </w:r>
            <w:r w:rsidR="0093370C" w:rsidRPr="00711D58">
              <w:rPr>
                <w:highlight w:val="yellow"/>
              </w:rPr>
              <w:t xml:space="preserve"> </w:t>
            </w:r>
            <w:r w:rsidRPr="00711D58">
              <w:rPr>
                <w:highlight w:val="yellow"/>
              </w:rPr>
              <w:t>050</w:t>
            </w:r>
            <w:r w:rsidR="0093370C" w:rsidRPr="00711D58">
              <w:rPr>
                <w:highlight w:val="yellow"/>
              </w:rPr>
              <w:t>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12 300</w:t>
            </w:r>
            <w:r w:rsidR="0093370C" w:rsidRPr="00711D58">
              <w:rPr>
                <w:highlight w:val="yellow"/>
              </w:rPr>
              <w:t>,00</w:t>
            </w:r>
          </w:p>
        </w:tc>
      </w:tr>
      <w:tr w:rsidR="00052C4E" w:rsidRPr="00711D58">
        <w:trPr>
          <w:trHeight w:val="39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E" w:rsidRPr="00711D58" w:rsidRDefault="00052C4E" w:rsidP="00052C4E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pStyle w:val="12"/>
              <w:numPr>
                <w:ilvl w:val="0"/>
                <w:numId w:val="14"/>
              </w:num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E" w:rsidRPr="00711D58" w:rsidRDefault="00052C4E" w:rsidP="00052C4E">
            <w:pPr>
              <w:rPr>
                <w:highlight w:val="yellow"/>
              </w:rPr>
            </w:pPr>
            <w:r w:rsidRPr="00711D58">
              <w:rPr>
                <w:rStyle w:val="color1"/>
                <w:highlight w:val="yellow"/>
              </w:rPr>
              <w:t xml:space="preserve">Большов Роман Русланович </w:t>
            </w:r>
            <w:r w:rsidRPr="00711D58">
              <w:rPr>
                <w:highlight w:val="yellow"/>
              </w:rPr>
              <w:t>(двухместный номер)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2</w:t>
            </w:r>
            <w:r w:rsidR="0093370C" w:rsidRPr="00711D58">
              <w:rPr>
                <w:highlight w:val="yellow"/>
              </w:rPr>
              <w:t xml:space="preserve"> </w:t>
            </w:r>
            <w:r w:rsidRPr="00711D58">
              <w:rPr>
                <w:highlight w:val="yellow"/>
              </w:rPr>
              <w:t>050</w:t>
            </w:r>
            <w:r w:rsidR="0093370C" w:rsidRPr="00711D58">
              <w:rPr>
                <w:highlight w:val="yellow"/>
              </w:rPr>
              <w:t>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12 300</w:t>
            </w:r>
            <w:r w:rsidR="0093370C" w:rsidRPr="00711D58">
              <w:rPr>
                <w:highlight w:val="yellow"/>
              </w:rPr>
              <w:t>,00</w:t>
            </w:r>
          </w:p>
        </w:tc>
      </w:tr>
      <w:tr w:rsidR="00052C4E" w:rsidRPr="00711D58">
        <w:trPr>
          <w:trHeight w:val="39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E" w:rsidRPr="00711D58" w:rsidRDefault="00052C4E" w:rsidP="00052C4E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pStyle w:val="12"/>
              <w:numPr>
                <w:ilvl w:val="0"/>
                <w:numId w:val="14"/>
              </w:num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E" w:rsidRPr="00711D58" w:rsidRDefault="00052C4E" w:rsidP="00052C4E">
            <w:pPr>
              <w:rPr>
                <w:highlight w:val="yellow"/>
              </w:rPr>
            </w:pPr>
            <w:r w:rsidRPr="00711D58">
              <w:rPr>
                <w:rStyle w:val="color1"/>
                <w:highlight w:val="yellow"/>
              </w:rPr>
              <w:t xml:space="preserve">Зукурова Кристина Феликсовна </w:t>
            </w:r>
            <w:r w:rsidRPr="00711D58">
              <w:rPr>
                <w:highlight w:val="yellow"/>
              </w:rPr>
              <w:t xml:space="preserve">(двухместный номер)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2</w:t>
            </w:r>
            <w:r w:rsidR="0093370C" w:rsidRPr="00711D58">
              <w:rPr>
                <w:highlight w:val="yellow"/>
              </w:rPr>
              <w:t xml:space="preserve"> </w:t>
            </w:r>
            <w:r w:rsidRPr="00711D58">
              <w:rPr>
                <w:highlight w:val="yellow"/>
              </w:rPr>
              <w:t>050</w:t>
            </w:r>
            <w:r w:rsidR="0093370C" w:rsidRPr="00711D58">
              <w:rPr>
                <w:highlight w:val="yellow"/>
              </w:rPr>
              <w:t>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12 300</w:t>
            </w:r>
            <w:r w:rsidR="0093370C" w:rsidRPr="00711D58">
              <w:rPr>
                <w:highlight w:val="yellow"/>
              </w:rPr>
              <w:t>,00</w:t>
            </w:r>
          </w:p>
        </w:tc>
      </w:tr>
      <w:tr w:rsidR="00052C4E" w:rsidRPr="00711D58">
        <w:trPr>
          <w:trHeight w:val="39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E" w:rsidRPr="00711D58" w:rsidRDefault="00052C4E" w:rsidP="00052C4E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pStyle w:val="12"/>
              <w:numPr>
                <w:ilvl w:val="0"/>
                <w:numId w:val="14"/>
              </w:num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E" w:rsidRPr="00711D58" w:rsidRDefault="00052C4E" w:rsidP="00052C4E">
            <w:pPr>
              <w:rPr>
                <w:highlight w:val="yellow"/>
              </w:rPr>
            </w:pPr>
            <w:r w:rsidRPr="00711D58">
              <w:rPr>
                <w:rStyle w:val="color1"/>
                <w:highlight w:val="yellow"/>
              </w:rPr>
              <w:t xml:space="preserve">Жарынская Марина Андреевна </w:t>
            </w:r>
            <w:r w:rsidRPr="00711D58">
              <w:rPr>
                <w:highlight w:val="yellow"/>
              </w:rPr>
              <w:t>(двухместный номер)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2</w:t>
            </w:r>
            <w:r w:rsidR="0093370C" w:rsidRPr="00711D58">
              <w:rPr>
                <w:highlight w:val="yellow"/>
              </w:rPr>
              <w:t xml:space="preserve"> </w:t>
            </w:r>
            <w:r w:rsidRPr="00711D58">
              <w:rPr>
                <w:highlight w:val="yellow"/>
              </w:rPr>
              <w:t>050</w:t>
            </w:r>
            <w:r w:rsidR="0093370C" w:rsidRPr="00711D58">
              <w:rPr>
                <w:highlight w:val="yellow"/>
              </w:rPr>
              <w:t>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12 300</w:t>
            </w:r>
            <w:r w:rsidR="0093370C" w:rsidRPr="00711D58">
              <w:rPr>
                <w:highlight w:val="yellow"/>
              </w:rPr>
              <w:t>,00</w:t>
            </w:r>
          </w:p>
        </w:tc>
      </w:tr>
      <w:tr w:rsidR="00052C4E" w:rsidRPr="00711D58">
        <w:trPr>
          <w:trHeight w:val="39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E" w:rsidRPr="00711D58" w:rsidRDefault="00052C4E" w:rsidP="00052C4E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pStyle w:val="12"/>
              <w:numPr>
                <w:ilvl w:val="0"/>
                <w:numId w:val="14"/>
              </w:num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E" w:rsidRPr="00711D58" w:rsidRDefault="00052C4E" w:rsidP="00052C4E">
            <w:pPr>
              <w:rPr>
                <w:highlight w:val="yellow"/>
              </w:rPr>
            </w:pPr>
            <w:r w:rsidRPr="00711D58">
              <w:rPr>
                <w:rStyle w:val="color1"/>
                <w:highlight w:val="yellow"/>
              </w:rPr>
              <w:t xml:space="preserve">Рачкова Дарья Викторовна </w:t>
            </w:r>
            <w:r w:rsidRPr="00711D58">
              <w:rPr>
                <w:highlight w:val="yellow"/>
              </w:rPr>
              <w:t>(двухместный номер)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2</w:t>
            </w:r>
            <w:r w:rsidR="0093370C" w:rsidRPr="00711D58">
              <w:rPr>
                <w:highlight w:val="yellow"/>
              </w:rPr>
              <w:t xml:space="preserve"> </w:t>
            </w:r>
            <w:r w:rsidRPr="00711D58">
              <w:rPr>
                <w:highlight w:val="yellow"/>
              </w:rPr>
              <w:t>050</w:t>
            </w:r>
            <w:r w:rsidR="0093370C" w:rsidRPr="00711D58">
              <w:rPr>
                <w:highlight w:val="yellow"/>
              </w:rPr>
              <w:t>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12 300</w:t>
            </w:r>
            <w:r w:rsidR="0093370C" w:rsidRPr="00711D58">
              <w:rPr>
                <w:highlight w:val="yellow"/>
              </w:rPr>
              <w:t>,00</w:t>
            </w:r>
          </w:p>
        </w:tc>
      </w:tr>
      <w:tr w:rsidR="00052C4E" w:rsidRPr="00711D58">
        <w:trPr>
          <w:trHeight w:val="39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E" w:rsidRPr="00711D58" w:rsidRDefault="00052C4E" w:rsidP="00052C4E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pStyle w:val="12"/>
              <w:numPr>
                <w:ilvl w:val="0"/>
                <w:numId w:val="14"/>
              </w:num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E" w:rsidRPr="00711D58" w:rsidRDefault="00052C4E" w:rsidP="00052C4E">
            <w:pPr>
              <w:rPr>
                <w:highlight w:val="yellow"/>
              </w:rPr>
            </w:pPr>
            <w:r w:rsidRPr="00711D58">
              <w:rPr>
                <w:rStyle w:val="color1"/>
                <w:highlight w:val="yellow"/>
              </w:rPr>
              <w:t xml:space="preserve">Суховей Юлия Андреевна </w:t>
            </w:r>
            <w:r w:rsidRPr="00711D58">
              <w:rPr>
                <w:highlight w:val="yellow"/>
              </w:rPr>
              <w:t>(двухместный номер)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2</w:t>
            </w:r>
            <w:r w:rsidR="0093370C" w:rsidRPr="00711D58">
              <w:rPr>
                <w:highlight w:val="yellow"/>
              </w:rPr>
              <w:t xml:space="preserve"> </w:t>
            </w:r>
            <w:r w:rsidRPr="00711D58">
              <w:rPr>
                <w:highlight w:val="yellow"/>
              </w:rPr>
              <w:t>050</w:t>
            </w:r>
            <w:r w:rsidR="0093370C" w:rsidRPr="00711D58">
              <w:rPr>
                <w:highlight w:val="yellow"/>
              </w:rPr>
              <w:t>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12 300</w:t>
            </w:r>
            <w:r w:rsidR="0093370C" w:rsidRPr="00711D58">
              <w:rPr>
                <w:highlight w:val="yellow"/>
              </w:rPr>
              <w:t>,00</w:t>
            </w:r>
          </w:p>
        </w:tc>
      </w:tr>
      <w:tr w:rsidR="00052C4E" w:rsidRPr="00711D58">
        <w:trPr>
          <w:trHeight w:val="39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E" w:rsidRPr="00711D58" w:rsidRDefault="00052C4E" w:rsidP="00052C4E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pStyle w:val="12"/>
              <w:numPr>
                <w:ilvl w:val="0"/>
                <w:numId w:val="14"/>
              </w:num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E" w:rsidRPr="00711D58" w:rsidRDefault="00052C4E" w:rsidP="00052C4E">
            <w:pPr>
              <w:rPr>
                <w:highlight w:val="yellow"/>
              </w:rPr>
            </w:pPr>
            <w:r w:rsidRPr="00711D58">
              <w:rPr>
                <w:rStyle w:val="color1"/>
                <w:highlight w:val="yellow"/>
              </w:rPr>
              <w:t xml:space="preserve">Ковалева Анастасия Романовна </w:t>
            </w:r>
            <w:r w:rsidRPr="00711D58">
              <w:rPr>
                <w:highlight w:val="yellow"/>
              </w:rPr>
              <w:lastRenderedPageBreak/>
              <w:t>(двухместный номер)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lastRenderedPageBreak/>
              <w:t>2</w:t>
            </w:r>
            <w:r w:rsidR="0093370C" w:rsidRPr="00711D58">
              <w:rPr>
                <w:highlight w:val="yellow"/>
              </w:rPr>
              <w:t xml:space="preserve"> </w:t>
            </w:r>
            <w:r w:rsidRPr="00711D58">
              <w:rPr>
                <w:highlight w:val="yellow"/>
              </w:rPr>
              <w:t>050</w:t>
            </w:r>
            <w:r w:rsidR="0093370C" w:rsidRPr="00711D58">
              <w:rPr>
                <w:highlight w:val="yellow"/>
              </w:rPr>
              <w:t>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highlight w:val="yellow"/>
              </w:rPr>
              <w:t>12 300</w:t>
            </w:r>
            <w:r w:rsidR="0093370C" w:rsidRPr="00711D58">
              <w:rPr>
                <w:highlight w:val="yellow"/>
              </w:rPr>
              <w:t>,00</w:t>
            </w:r>
          </w:p>
        </w:tc>
      </w:tr>
      <w:tr w:rsidR="00052C4E" w:rsidRPr="00711D58" w:rsidTr="0093370C">
        <w:trPr>
          <w:trHeight w:val="288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E" w:rsidRPr="00711D58" w:rsidRDefault="00052C4E" w:rsidP="00052C4E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6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right"/>
              <w:rPr>
                <w:highlight w:val="yellow"/>
              </w:rPr>
            </w:pPr>
            <w:r w:rsidRPr="00711D58">
              <w:rPr>
                <w:bCs/>
                <w:highlight w:val="yellow"/>
              </w:rPr>
              <w:t>Итого</w:t>
            </w:r>
            <w:r w:rsidR="0093370C" w:rsidRPr="00711D58">
              <w:rPr>
                <w:bCs/>
                <w:highlight w:val="yellow"/>
              </w:rPr>
              <w:t xml:space="preserve"> (в руб.):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C4E" w:rsidRPr="00711D58" w:rsidRDefault="00052C4E" w:rsidP="00052C4E">
            <w:pPr>
              <w:jc w:val="center"/>
              <w:rPr>
                <w:highlight w:val="yellow"/>
              </w:rPr>
            </w:pPr>
            <w:r w:rsidRPr="00711D58">
              <w:rPr>
                <w:bCs/>
                <w:highlight w:val="yellow"/>
              </w:rPr>
              <w:t>123 000</w:t>
            </w:r>
            <w:r w:rsidR="0093370C" w:rsidRPr="00711D58">
              <w:rPr>
                <w:highlight w:val="yellow"/>
              </w:rPr>
              <w:t>,00</w:t>
            </w:r>
          </w:p>
        </w:tc>
      </w:tr>
    </w:tbl>
    <w:p w:rsidR="00052C4E" w:rsidRPr="00711D58" w:rsidRDefault="00052C4E" w:rsidP="00DF2072">
      <w:pPr>
        <w:ind w:left="284" w:firstLine="567"/>
        <w:jc w:val="both"/>
        <w:rPr>
          <w:b/>
          <w:bCs/>
          <w:highlight w:val="yellow"/>
        </w:rPr>
      </w:pPr>
    </w:p>
    <w:p w:rsidR="007A6F63" w:rsidRDefault="007A6F63" w:rsidP="00202AA1">
      <w:pPr>
        <w:ind w:firstLine="709"/>
        <w:jc w:val="both"/>
        <w:rPr>
          <w:bCs/>
        </w:rPr>
      </w:pPr>
      <w:r w:rsidRPr="00711D58">
        <w:rPr>
          <w:b/>
          <w:bCs/>
          <w:highlight w:val="yellow"/>
        </w:rPr>
        <w:t xml:space="preserve">Всего: </w:t>
      </w:r>
      <w:r w:rsidR="006F4453" w:rsidRPr="00711D58">
        <w:rPr>
          <w:b/>
          <w:bCs/>
          <w:highlight w:val="yellow"/>
        </w:rPr>
        <w:t>1</w:t>
      </w:r>
      <w:r w:rsidR="00052C4E" w:rsidRPr="00711D58">
        <w:rPr>
          <w:b/>
          <w:bCs/>
          <w:highlight w:val="yellow"/>
        </w:rPr>
        <w:t>23</w:t>
      </w:r>
      <w:r w:rsidR="0093370C" w:rsidRPr="00711D58">
        <w:rPr>
          <w:b/>
          <w:bCs/>
          <w:highlight w:val="yellow"/>
        </w:rPr>
        <w:t> </w:t>
      </w:r>
      <w:r w:rsidR="00FD70DF" w:rsidRPr="00711D58">
        <w:rPr>
          <w:b/>
          <w:bCs/>
          <w:highlight w:val="yellow"/>
        </w:rPr>
        <w:t>0</w:t>
      </w:r>
      <w:r w:rsidR="006F4453" w:rsidRPr="00711D58">
        <w:rPr>
          <w:b/>
          <w:bCs/>
          <w:highlight w:val="yellow"/>
        </w:rPr>
        <w:t>00</w:t>
      </w:r>
      <w:r w:rsidR="0093370C" w:rsidRPr="00711D58">
        <w:rPr>
          <w:b/>
          <w:bCs/>
          <w:highlight w:val="yellow"/>
        </w:rPr>
        <w:t>,00</w:t>
      </w:r>
      <w:r w:rsidR="006F4453" w:rsidRPr="00711D58">
        <w:rPr>
          <w:b/>
          <w:bCs/>
          <w:highlight w:val="yellow"/>
        </w:rPr>
        <w:t xml:space="preserve"> </w:t>
      </w:r>
      <w:r w:rsidRPr="00711D58">
        <w:rPr>
          <w:b/>
          <w:bCs/>
          <w:highlight w:val="yellow"/>
        </w:rPr>
        <w:t>(</w:t>
      </w:r>
      <w:r w:rsidR="006F4453" w:rsidRPr="00711D58">
        <w:rPr>
          <w:b/>
          <w:bCs/>
          <w:highlight w:val="yellow"/>
        </w:rPr>
        <w:t xml:space="preserve">сто </w:t>
      </w:r>
      <w:r w:rsidR="00052C4E" w:rsidRPr="00711D58">
        <w:rPr>
          <w:b/>
          <w:bCs/>
          <w:highlight w:val="yellow"/>
        </w:rPr>
        <w:t>двадцать три</w:t>
      </w:r>
      <w:r w:rsidR="006F4453" w:rsidRPr="00711D58">
        <w:rPr>
          <w:b/>
          <w:bCs/>
          <w:highlight w:val="yellow"/>
        </w:rPr>
        <w:t xml:space="preserve"> тысяч</w:t>
      </w:r>
      <w:r w:rsidR="00052C4E" w:rsidRPr="00711D58">
        <w:rPr>
          <w:b/>
          <w:bCs/>
          <w:highlight w:val="yellow"/>
        </w:rPr>
        <w:t>и)</w:t>
      </w:r>
      <w:r w:rsidRPr="00711D58">
        <w:rPr>
          <w:b/>
          <w:bCs/>
          <w:highlight w:val="yellow"/>
        </w:rPr>
        <w:t xml:space="preserve"> рублей 00 копеек</w:t>
      </w:r>
      <w:r w:rsidR="00052C4E" w:rsidRPr="00711D58">
        <w:rPr>
          <w:bCs/>
          <w:highlight w:val="yellow"/>
        </w:rPr>
        <w:t>, с учетом НДС</w:t>
      </w:r>
      <w:r w:rsidR="0093370C" w:rsidRPr="00711D58">
        <w:rPr>
          <w:bCs/>
          <w:highlight w:val="yellow"/>
        </w:rPr>
        <w:t xml:space="preserve"> 18% в размере 18 762 (восемнадцать тысяч семьсот шестьдесят два) рублей 71 копейки</w:t>
      </w:r>
      <w:r w:rsidR="00052C4E" w:rsidRPr="00711D58">
        <w:rPr>
          <w:bCs/>
          <w:highlight w:val="yellow"/>
        </w:rPr>
        <w:t>.</w:t>
      </w:r>
    </w:p>
    <w:p w:rsidR="007A6F63" w:rsidRPr="00130A70" w:rsidRDefault="007A6F63" w:rsidP="00202AA1">
      <w:pPr>
        <w:ind w:firstLine="709"/>
        <w:jc w:val="both"/>
        <w:rPr>
          <w:bCs/>
        </w:rPr>
      </w:pPr>
    </w:p>
    <w:p w:rsidR="007A6F63" w:rsidRPr="00F71869" w:rsidRDefault="00ED0C9C" w:rsidP="00202AA1">
      <w:pPr>
        <w:widowControl w:val="0"/>
        <w:ind w:firstLine="709"/>
        <w:jc w:val="both"/>
        <w:rPr>
          <w:b/>
        </w:rPr>
      </w:pPr>
      <w:r>
        <w:rPr>
          <w:b/>
        </w:rPr>
        <w:t>2</w:t>
      </w:r>
      <w:r w:rsidR="007A6F63" w:rsidRPr="00F71869">
        <w:rPr>
          <w:b/>
        </w:rPr>
        <w:t xml:space="preserve">. Иные условия оказания </w:t>
      </w:r>
      <w:r w:rsidR="007A6F63">
        <w:rPr>
          <w:b/>
        </w:rPr>
        <w:t>У</w:t>
      </w:r>
      <w:r w:rsidR="007A6F63" w:rsidRPr="00F71869">
        <w:rPr>
          <w:b/>
        </w:rPr>
        <w:t>слуг:</w:t>
      </w:r>
    </w:p>
    <w:p w:rsidR="007A6F63" w:rsidRPr="00F71869" w:rsidRDefault="007A6F63" w:rsidP="00202AA1">
      <w:pPr>
        <w:ind w:firstLine="709"/>
        <w:jc w:val="both"/>
      </w:pPr>
      <w:r w:rsidRPr="00F71869">
        <w:t xml:space="preserve">Исполнитель обязан закрепить за Заказчиком постоянного менеджера, организующего оказание </w:t>
      </w:r>
      <w:r>
        <w:t>У</w:t>
      </w:r>
      <w:r w:rsidRPr="00F71869">
        <w:t xml:space="preserve">слуг и отвечающего за исполнение Договора, находящегося в зоне доступа мобильного </w:t>
      </w:r>
      <w:r>
        <w:t xml:space="preserve">телефона в </w:t>
      </w:r>
      <w:r w:rsidRPr="00F71869">
        <w:t>рабочее и в нерабочее время (понедельник – воскресенье, с 8:00 до 22:00).</w:t>
      </w:r>
    </w:p>
    <w:p w:rsidR="007A6F63" w:rsidRPr="00035EDE" w:rsidRDefault="00ED0C9C" w:rsidP="00202AA1">
      <w:pPr>
        <w:pStyle w:val="a3"/>
        <w:suppressAutoHyphens/>
        <w:ind w:left="0" w:firstLine="709"/>
        <w:jc w:val="both"/>
      </w:pPr>
      <w:r>
        <w:rPr>
          <w:b/>
          <w:bCs/>
        </w:rPr>
        <w:t>3</w:t>
      </w:r>
      <w:r w:rsidR="007A6F63">
        <w:rPr>
          <w:b/>
          <w:bCs/>
        </w:rPr>
        <w:t xml:space="preserve">. </w:t>
      </w:r>
      <w:r w:rsidR="007A6F63" w:rsidRPr="00F71869">
        <w:rPr>
          <w:b/>
          <w:bCs/>
        </w:rPr>
        <w:t>Руководство (контроль) исполнения Договора</w:t>
      </w:r>
      <w:r w:rsidR="007A6F63" w:rsidRPr="00F71869">
        <w:rPr>
          <w:bCs/>
        </w:rPr>
        <w:t xml:space="preserve"> со стороны Заказчика осуществляет </w:t>
      </w:r>
      <w:r w:rsidR="007A6F63" w:rsidRPr="00035EDE">
        <w:t xml:space="preserve">Селеев Сергей Сергеевич, менеджер управления образовательных инноваций и специальных международных программ, Тел.: 8 (495) 621-43-72, +79256717706, </w:t>
      </w:r>
      <w:r w:rsidR="007A6F63" w:rsidRPr="00035EDE">
        <w:rPr>
          <w:lang w:val="en-US"/>
        </w:rPr>
        <w:t>E</w:t>
      </w:r>
      <w:r w:rsidR="007A6F63" w:rsidRPr="00035EDE">
        <w:t>-</w:t>
      </w:r>
      <w:r w:rsidR="007A6F63" w:rsidRPr="00035EDE">
        <w:rPr>
          <w:lang w:val="en-US"/>
        </w:rPr>
        <w:t>mail</w:t>
      </w:r>
      <w:r w:rsidR="007A6F63" w:rsidRPr="00035EDE">
        <w:t>: sseleev@gmail.com</w:t>
      </w:r>
      <w:r w:rsidR="007A6F63" w:rsidRPr="00035EDE">
        <w:rPr>
          <w:bCs/>
        </w:rPr>
        <w:t>.</w:t>
      </w:r>
    </w:p>
    <w:p w:rsidR="007A6F63" w:rsidRPr="00DF2072" w:rsidRDefault="007A6F63" w:rsidP="00DF2072">
      <w:pPr>
        <w:ind w:left="284" w:firstLine="567"/>
        <w:jc w:val="both"/>
        <w:rPr>
          <w:b/>
        </w:rPr>
      </w:pPr>
    </w:p>
    <w:p w:rsidR="007A6F63" w:rsidRPr="00DF2072" w:rsidRDefault="007A6F63" w:rsidP="00F64138">
      <w:pPr>
        <w:pStyle w:val="12"/>
        <w:tabs>
          <w:tab w:val="left" w:pos="0"/>
          <w:tab w:val="left" w:pos="284"/>
        </w:tabs>
        <w:autoSpaceDE w:val="0"/>
        <w:autoSpaceDN w:val="0"/>
        <w:adjustRightInd w:val="0"/>
        <w:ind w:left="851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7A6F63" w:rsidRPr="00DF2072">
        <w:trPr>
          <w:trHeight w:val="1797"/>
        </w:trPr>
        <w:tc>
          <w:tcPr>
            <w:tcW w:w="2458" w:type="pct"/>
          </w:tcPr>
          <w:p w:rsidR="007A6F63" w:rsidRPr="00711D58" w:rsidRDefault="007A6F63" w:rsidP="00F71869">
            <w:pPr>
              <w:rPr>
                <w:b/>
                <w:highlight w:val="yellow"/>
              </w:rPr>
            </w:pPr>
            <w:bookmarkStart w:id="2" w:name="_GoBack"/>
            <w:bookmarkEnd w:id="2"/>
            <w:r w:rsidRPr="00711D58">
              <w:rPr>
                <w:b/>
                <w:highlight w:val="yellow"/>
              </w:rPr>
              <w:t>ИСПОЛНИТЕЛЬ:</w:t>
            </w:r>
          </w:p>
          <w:p w:rsidR="006F4453" w:rsidRPr="00711D58" w:rsidRDefault="006F4453" w:rsidP="00F71869">
            <w:pPr>
              <w:rPr>
                <w:b/>
                <w:highlight w:val="yellow"/>
              </w:rPr>
            </w:pPr>
            <w:r w:rsidRPr="00711D58">
              <w:rPr>
                <w:b/>
                <w:highlight w:val="yellow"/>
              </w:rPr>
              <w:t>Акционерное общество «Санаторий «Москва – Крым»</w:t>
            </w:r>
          </w:p>
          <w:p w:rsidR="006F4453" w:rsidRPr="00711D58" w:rsidRDefault="006F4453" w:rsidP="00F71869">
            <w:pPr>
              <w:rPr>
                <w:b/>
                <w:highlight w:val="yellow"/>
              </w:rPr>
            </w:pPr>
            <w:r w:rsidRPr="00711D58">
              <w:rPr>
                <w:b/>
                <w:highlight w:val="yellow"/>
              </w:rPr>
              <w:t>АО «Москва – Крым»</w:t>
            </w:r>
          </w:p>
          <w:p w:rsidR="007A6F63" w:rsidRPr="00711D58" w:rsidRDefault="007A6F63" w:rsidP="00F71869">
            <w:pPr>
              <w:rPr>
                <w:b/>
                <w:highlight w:val="yellow"/>
              </w:rPr>
            </w:pPr>
          </w:p>
          <w:p w:rsidR="007A6F63" w:rsidRPr="00711D58" w:rsidRDefault="007A6F63" w:rsidP="00F71869">
            <w:pPr>
              <w:rPr>
                <w:b/>
                <w:highlight w:val="yellow"/>
              </w:rPr>
            </w:pPr>
          </w:p>
          <w:p w:rsidR="007A6F63" w:rsidRPr="00711D58" w:rsidRDefault="007A6F63" w:rsidP="00F71869">
            <w:pPr>
              <w:rPr>
                <w:b/>
                <w:highlight w:val="yellow"/>
              </w:rPr>
            </w:pPr>
          </w:p>
          <w:p w:rsidR="007A6F63" w:rsidRPr="00711D58" w:rsidRDefault="003A6DEF" w:rsidP="00F71869">
            <w:pPr>
              <w:rPr>
                <w:b/>
                <w:highlight w:val="yellow"/>
              </w:rPr>
            </w:pPr>
            <w:r w:rsidRPr="00711D58">
              <w:rPr>
                <w:b/>
                <w:highlight w:val="yellow"/>
              </w:rPr>
              <w:t>Генеральный директор</w:t>
            </w:r>
          </w:p>
          <w:p w:rsidR="007A6F63" w:rsidRPr="00711D58" w:rsidRDefault="007A6F63" w:rsidP="00F71869">
            <w:pPr>
              <w:rPr>
                <w:b/>
                <w:highlight w:val="yellow"/>
              </w:rPr>
            </w:pPr>
          </w:p>
          <w:p w:rsidR="003A6DEF" w:rsidRPr="00711D58" w:rsidRDefault="003A6DEF" w:rsidP="003A6DEF">
            <w:pPr>
              <w:rPr>
                <w:b/>
                <w:highlight w:val="yellow"/>
              </w:rPr>
            </w:pPr>
            <w:r w:rsidRPr="00711D58">
              <w:rPr>
                <w:b/>
                <w:sz w:val="22"/>
                <w:szCs w:val="22"/>
                <w:highlight w:val="yellow"/>
              </w:rPr>
              <w:t>_____________</w:t>
            </w:r>
            <w:r w:rsidR="00202AA1" w:rsidRPr="00711D58">
              <w:rPr>
                <w:b/>
                <w:sz w:val="22"/>
                <w:szCs w:val="22"/>
                <w:highlight w:val="yellow"/>
              </w:rPr>
              <w:t>___</w:t>
            </w:r>
            <w:r w:rsidRPr="00711D58">
              <w:rPr>
                <w:b/>
                <w:sz w:val="22"/>
                <w:szCs w:val="22"/>
                <w:highlight w:val="yellow"/>
              </w:rPr>
              <w:t>__</w:t>
            </w:r>
            <w:r w:rsidR="00202AA1" w:rsidRPr="00711D58">
              <w:rPr>
                <w:b/>
                <w:sz w:val="22"/>
                <w:szCs w:val="22"/>
                <w:highlight w:val="yellow"/>
              </w:rPr>
              <w:t>___</w:t>
            </w:r>
            <w:r w:rsidRPr="00711D58">
              <w:rPr>
                <w:b/>
                <w:sz w:val="22"/>
                <w:szCs w:val="22"/>
                <w:highlight w:val="yellow"/>
              </w:rPr>
              <w:t>____/</w:t>
            </w:r>
            <w:r w:rsidRPr="00711D58">
              <w:rPr>
                <w:b/>
                <w:highlight w:val="yellow"/>
                <w:lang w:val="uk-UA"/>
              </w:rPr>
              <w:t xml:space="preserve"> В.А. Кохан</w:t>
            </w:r>
            <w:r w:rsidRPr="00711D58">
              <w:rPr>
                <w:b/>
                <w:highlight w:val="yellow"/>
              </w:rPr>
              <w:t xml:space="preserve"> </w:t>
            </w:r>
            <w:r w:rsidRPr="00711D58">
              <w:rPr>
                <w:b/>
                <w:sz w:val="22"/>
                <w:szCs w:val="22"/>
                <w:highlight w:val="yellow"/>
              </w:rPr>
              <w:t>/</w:t>
            </w:r>
          </w:p>
          <w:p w:rsidR="007A6F63" w:rsidRPr="00DF2072" w:rsidRDefault="003A6DEF" w:rsidP="003A6DEF">
            <w:pPr>
              <w:rPr>
                <w:i/>
              </w:rPr>
            </w:pPr>
            <w:r w:rsidRPr="00711D58">
              <w:rPr>
                <w:highlight w:val="yellow"/>
              </w:rPr>
              <w:t>м.п.</w:t>
            </w:r>
          </w:p>
        </w:tc>
        <w:tc>
          <w:tcPr>
            <w:tcW w:w="2542" w:type="pct"/>
          </w:tcPr>
          <w:p w:rsidR="007A6F63" w:rsidRPr="00DF2072" w:rsidRDefault="007A6F63" w:rsidP="00F71869">
            <w:pPr>
              <w:rPr>
                <w:b/>
              </w:rPr>
            </w:pPr>
            <w:r w:rsidRPr="00DF2072">
              <w:rPr>
                <w:b/>
              </w:rPr>
              <w:t>ЗАКАЗЧИК:</w:t>
            </w:r>
          </w:p>
          <w:p w:rsidR="007A6F63" w:rsidRPr="00DF2072" w:rsidRDefault="00202AA1" w:rsidP="00F71869">
            <w:pPr>
              <w:rPr>
                <w:b/>
              </w:rPr>
            </w:pPr>
            <w:r>
              <w:rPr>
                <w:b/>
              </w:rPr>
              <w:t>ф</w:t>
            </w:r>
            <w:r w:rsidR="007A6F63" w:rsidRPr="00DF2072">
              <w:rPr>
                <w:b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6F63" w:rsidRPr="00DF2072" w:rsidRDefault="007A6F63" w:rsidP="00F71869">
            <w:pPr>
              <w:rPr>
                <w:b/>
              </w:rPr>
            </w:pPr>
          </w:p>
          <w:p w:rsidR="007A6F63" w:rsidRPr="00DF2072" w:rsidRDefault="007A6F63" w:rsidP="00F71869">
            <w:pPr>
              <w:rPr>
                <w:b/>
              </w:rPr>
            </w:pPr>
            <w:r w:rsidRPr="00DF2072">
              <w:rPr>
                <w:b/>
              </w:rPr>
              <w:t>Проректор</w:t>
            </w:r>
          </w:p>
          <w:p w:rsidR="007A6F63" w:rsidRPr="00DF2072" w:rsidRDefault="007A6F63" w:rsidP="00F71869">
            <w:pPr>
              <w:rPr>
                <w:b/>
              </w:rPr>
            </w:pPr>
          </w:p>
          <w:p w:rsidR="007A6F63" w:rsidRPr="00DF2072" w:rsidRDefault="007A6F63" w:rsidP="009D1A51">
            <w:pPr>
              <w:rPr>
                <w:b/>
              </w:rPr>
            </w:pPr>
            <w:r w:rsidRPr="00DF2072">
              <w:rPr>
                <w:b/>
              </w:rPr>
              <w:t>________</w:t>
            </w:r>
            <w:r w:rsidR="00202AA1">
              <w:rPr>
                <w:b/>
              </w:rPr>
              <w:t>____</w:t>
            </w:r>
            <w:r w:rsidRPr="00DF2072">
              <w:rPr>
                <w:b/>
              </w:rPr>
              <w:t xml:space="preserve">___________/ </w:t>
            </w:r>
            <w:r w:rsidR="00711D58">
              <w:rPr>
                <w:b/>
              </w:rPr>
              <w:t>В.А. Касамара</w:t>
            </w:r>
            <w:r w:rsidRPr="00DF207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</w:p>
          <w:p w:rsidR="007A6F63" w:rsidRPr="006E3633" w:rsidRDefault="007A6F63" w:rsidP="009D1A51">
            <w:r w:rsidRPr="006E3633">
              <w:t>м.п.</w:t>
            </w:r>
          </w:p>
        </w:tc>
      </w:tr>
    </w:tbl>
    <w:p w:rsidR="007A6F63" w:rsidRPr="00DF2072" w:rsidRDefault="007A6F63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sectPr w:rsidR="007A6F63" w:rsidRPr="00DF2072" w:rsidSect="0045252B"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AB" w:rsidRDefault="00425CAB">
      <w:r>
        <w:separator/>
      </w:r>
    </w:p>
  </w:endnote>
  <w:endnote w:type="continuationSeparator" w:id="0">
    <w:p w:rsidR="00425CAB" w:rsidRDefault="0042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63" w:rsidRDefault="007A6F63">
    <w:pPr>
      <w:pStyle w:val="a5"/>
      <w:framePr w:wrap="auto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7A6F63" w:rsidRDefault="007A6F63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63" w:rsidRPr="00716E2D" w:rsidRDefault="007A6F63">
    <w:pPr>
      <w:pStyle w:val="a5"/>
      <w:framePr w:wrap="auto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711D58">
      <w:rPr>
        <w:rStyle w:val="a7"/>
        <w:noProof/>
        <w:sz w:val="18"/>
      </w:rPr>
      <w:t>9</w:t>
    </w:r>
    <w:r w:rsidRPr="00716E2D">
      <w:rPr>
        <w:rStyle w:val="a7"/>
        <w:sz w:val="18"/>
      </w:rPr>
      <w:fldChar w:fldCharType="end"/>
    </w:r>
  </w:p>
  <w:p w:rsidR="007A6F63" w:rsidRDefault="007A6F63" w:rsidP="00DF2072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AB" w:rsidRDefault="00425CAB">
      <w:r>
        <w:separator/>
      </w:r>
    </w:p>
  </w:footnote>
  <w:footnote w:type="continuationSeparator" w:id="0">
    <w:p w:rsidR="00425CAB" w:rsidRDefault="0042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D2D"/>
    <w:multiLevelType w:val="multilevel"/>
    <w:tmpl w:val="DD3E34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6D571CC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8CF0D14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40E37B90"/>
    <w:multiLevelType w:val="multilevel"/>
    <w:tmpl w:val="11485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7" w15:restartNumberingAfterBreak="0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cs="Times New Roman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AE1D6C"/>
    <w:multiLevelType w:val="multilevel"/>
    <w:tmpl w:val="7EBA0B7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1" w15:restartNumberingAfterBreak="0">
    <w:nsid w:val="7E804B24"/>
    <w:multiLevelType w:val="hybridMultilevel"/>
    <w:tmpl w:val="C22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C"/>
    <w:rsid w:val="000017E2"/>
    <w:rsid w:val="0000204B"/>
    <w:rsid w:val="00002B9D"/>
    <w:rsid w:val="00003D9D"/>
    <w:rsid w:val="0001012B"/>
    <w:rsid w:val="00016C7A"/>
    <w:rsid w:val="000356EA"/>
    <w:rsid w:val="00035EDE"/>
    <w:rsid w:val="000366E0"/>
    <w:rsid w:val="00041D03"/>
    <w:rsid w:val="00050401"/>
    <w:rsid w:val="000524C2"/>
    <w:rsid w:val="00052C4E"/>
    <w:rsid w:val="00055AEC"/>
    <w:rsid w:val="00086D2F"/>
    <w:rsid w:val="00092AF1"/>
    <w:rsid w:val="000969FD"/>
    <w:rsid w:val="000B18F5"/>
    <w:rsid w:val="000B565E"/>
    <w:rsid w:val="000B6565"/>
    <w:rsid w:val="000C0704"/>
    <w:rsid w:val="000C145E"/>
    <w:rsid w:val="000C3E6D"/>
    <w:rsid w:val="000C6796"/>
    <w:rsid w:val="000D7745"/>
    <w:rsid w:val="000E0C31"/>
    <w:rsid w:val="000E0CC5"/>
    <w:rsid w:val="000E5365"/>
    <w:rsid w:val="0011407A"/>
    <w:rsid w:val="00130A70"/>
    <w:rsid w:val="00155CFA"/>
    <w:rsid w:val="00165E9D"/>
    <w:rsid w:val="00177FE4"/>
    <w:rsid w:val="00183092"/>
    <w:rsid w:val="001A1B47"/>
    <w:rsid w:val="001A4C68"/>
    <w:rsid w:val="001D2AC7"/>
    <w:rsid w:val="001D3FE8"/>
    <w:rsid w:val="001E2E8F"/>
    <w:rsid w:val="001F34F0"/>
    <w:rsid w:val="001F4C54"/>
    <w:rsid w:val="00202AA1"/>
    <w:rsid w:val="00212648"/>
    <w:rsid w:val="00212863"/>
    <w:rsid w:val="00216B68"/>
    <w:rsid w:val="0023210A"/>
    <w:rsid w:val="00235450"/>
    <w:rsid w:val="00243871"/>
    <w:rsid w:val="0025003F"/>
    <w:rsid w:val="00272116"/>
    <w:rsid w:val="0027309F"/>
    <w:rsid w:val="002B5A1D"/>
    <w:rsid w:val="002C1CD5"/>
    <w:rsid w:val="002C43BE"/>
    <w:rsid w:val="002C4A7C"/>
    <w:rsid w:val="002F28C4"/>
    <w:rsid w:val="002F2B5C"/>
    <w:rsid w:val="00310D1B"/>
    <w:rsid w:val="00324006"/>
    <w:rsid w:val="0032679B"/>
    <w:rsid w:val="0032708E"/>
    <w:rsid w:val="00336A25"/>
    <w:rsid w:val="00342833"/>
    <w:rsid w:val="00351AB2"/>
    <w:rsid w:val="00360650"/>
    <w:rsid w:val="00362B2A"/>
    <w:rsid w:val="00362B86"/>
    <w:rsid w:val="003661B6"/>
    <w:rsid w:val="0037608A"/>
    <w:rsid w:val="00377B1E"/>
    <w:rsid w:val="003920CF"/>
    <w:rsid w:val="003A6DEF"/>
    <w:rsid w:val="003B05C3"/>
    <w:rsid w:val="003B3879"/>
    <w:rsid w:val="003B4409"/>
    <w:rsid w:val="003E29F6"/>
    <w:rsid w:val="003E7C2D"/>
    <w:rsid w:val="003F2FBB"/>
    <w:rsid w:val="0040194F"/>
    <w:rsid w:val="004062B9"/>
    <w:rsid w:val="004120FC"/>
    <w:rsid w:val="004162A9"/>
    <w:rsid w:val="00420FA7"/>
    <w:rsid w:val="00425994"/>
    <w:rsid w:val="00425CAB"/>
    <w:rsid w:val="00430A6E"/>
    <w:rsid w:val="00435772"/>
    <w:rsid w:val="00435F27"/>
    <w:rsid w:val="00443923"/>
    <w:rsid w:val="0045252B"/>
    <w:rsid w:val="004624CB"/>
    <w:rsid w:val="00464C5F"/>
    <w:rsid w:val="004707D5"/>
    <w:rsid w:val="0048421B"/>
    <w:rsid w:val="004949CA"/>
    <w:rsid w:val="004B17CD"/>
    <w:rsid w:val="004B4828"/>
    <w:rsid w:val="004D1B27"/>
    <w:rsid w:val="004D1BBA"/>
    <w:rsid w:val="004D256D"/>
    <w:rsid w:val="004D5AA8"/>
    <w:rsid w:val="004D5F83"/>
    <w:rsid w:val="004D73DE"/>
    <w:rsid w:val="004E3409"/>
    <w:rsid w:val="004E74F8"/>
    <w:rsid w:val="004F266A"/>
    <w:rsid w:val="004F5F11"/>
    <w:rsid w:val="005031E4"/>
    <w:rsid w:val="00511081"/>
    <w:rsid w:val="0051405A"/>
    <w:rsid w:val="005163E4"/>
    <w:rsid w:val="00522168"/>
    <w:rsid w:val="00524116"/>
    <w:rsid w:val="005244C9"/>
    <w:rsid w:val="00525ECF"/>
    <w:rsid w:val="00534245"/>
    <w:rsid w:val="00552789"/>
    <w:rsid w:val="005574E4"/>
    <w:rsid w:val="00561014"/>
    <w:rsid w:val="005619BF"/>
    <w:rsid w:val="00563B8A"/>
    <w:rsid w:val="00567879"/>
    <w:rsid w:val="00571992"/>
    <w:rsid w:val="005729D6"/>
    <w:rsid w:val="00572B61"/>
    <w:rsid w:val="00577D91"/>
    <w:rsid w:val="00583D1F"/>
    <w:rsid w:val="005905A3"/>
    <w:rsid w:val="005B7916"/>
    <w:rsid w:val="005D0D64"/>
    <w:rsid w:val="005D3CB9"/>
    <w:rsid w:val="005D7AD7"/>
    <w:rsid w:val="005D7C6E"/>
    <w:rsid w:val="005E3DA2"/>
    <w:rsid w:val="005E662F"/>
    <w:rsid w:val="00601659"/>
    <w:rsid w:val="00605EAF"/>
    <w:rsid w:val="0061115B"/>
    <w:rsid w:val="00615D66"/>
    <w:rsid w:val="00616EB3"/>
    <w:rsid w:val="00621500"/>
    <w:rsid w:val="00624427"/>
    <w:rsid w:val="0062633B"/>
    <w:rsid w:val="006410AE"/>
    <w:rsid w:val="0064217F"/>
    <w:rsid w:val="006476CA"/>
    <w:rsid w:val="0066307B"/>
    <w:rsid w:val="0066390B"/>
    <w:rsid w:val="00681F6C"/>
    <w:rsid w:val="006822F2"/>
    <w:rsid w:val="00683D74"/>
    <w:rsid w:val="006879D6"/>
    <w:rsid w:val="00690A96"/>
    <w:rsid w:val="00693585"/>
    <w:rsid w:val="006B668E"/>
    <w:rsid w:val="006C2A66"/>
    <w:rsid w:val="006D333E"/>
    <w:rsid w:val="006D4EB7"/>
    <w:rsid w:val="006E3633"/>
    <w:rsid w:val="006E3943"/>
    <w:rsid w:val="006E5A09"/>
    <w:rsid w:val="006F1BA0"/>
    <w:rsid w:val="006F4453"/>
    <w:rsid w:val="007000E3"/>
    <w:rsid w:val="00703C14"/>
    <w:rsid w:val="00705673"/>
    <w:rsid w:val="00711D58"/>
    <w:rsid w:val="007138F1"/>
    <w:rsid w:val="00716E2D"/>
    <w:rsid w:val="00717CA5"/>
    <w:rsid w:val="0072656E"/>
    <w:rsid w:val="00746259"/>
    <w:rsid w:val="00753429"/>
    <w:rsid w:val="00763535"/>
    <w:rsid w:val="00773852"/>
    <w:rsid w:val="00791CC6"/>
    <w:rsid w:val="007922C2"/>
    <w:rsid w:val="007967C9"/>
    <w:rsid w:val="007A193A"/>
    <w:rsid w:val="007A4FB9"/>
    <w:rsid w:val="007A6F63"/>
    <w:rsid w:val="007B0CF3"/>
    <w:rsid w:val="007B553D"/>
    <w:rsid w:val="007C2E8F"/>
    <w:rsid w:val="007C608E"/>
    <w:rsid w:val="007F0FCA"/>
    <w:rsid w:val="00807900"/>
    <w:rsid w:val="0081759D"/>
    <w:rsid w:val="00821469"/>
    <w:rsid w:val="00822D78"/>
    <w:rsid w:val="008239CA"/>
    <w:rsid w:val="00825F37"/>
    <w:rsid w:val="00830D1E"/>
    <w:rsid w:val="00842437"/>
    <w:rsid w:val="008460AC"/>
    <w:rsid w:val="0085088D"/>
    <w:rsid w:val="00864813"/>
    <w:rsid w:val="00892598"/>
    <w:rsid w:val="008A47A8"/>
    <w:rsid w:val="008A5159"/>
    <w:rsid w:val="008A748E"/>
    <w:rsid w:val="008B37CD"/>
    <w:rsid w:val="008B3B20"/>
    <w:rsid w:val="008C26E1"/>
    <w:rsid w:val="008D6643"/>
    <w:rsid w:val="008D7BFE"/>
    <w:rsid w:val="008E129E"/>
    <w:rsid w:val="00901C84"/>
    <w:rsid w:val="0091028C"/>
    <w:rsid w:val="009268A2"/>
    <w:rsid w:val="00927216"/>
    <w:rsid w:val="00931430"/>
    <w:rsid w:val="00932731"/>
    <w:rsid w:val="0093370C"/>
    <w:rsid w:val="00935AE3"/>
    <w:rsid w:val="0094147D"/>
    <w:rsid w:val="0095270E"/>
    <w:rsid w:val="00953FD6"/>
    <w:rsid w:val="00955470"/>
    <w:rsid w:val="00956832"/>
    <w:rsid w:val="00962CFC"/>
    <w:rsid w:val="00965107"/>
    <w:rsid w:val="009704D8"/>
    <w:rsid w:val="00972581"/>
    <w:rsid w:val="009752A4"/>
    <w:rsid w:val="00981215"/>
    <w:rsid w:val="00986E06"/>
    <w:rsid w:val="00991662"/>
    <w:rsid w:val="00995C1E"/>
    <w:rsid w:val="009A13A5"/>
    <w:rsid w:val="009A26C3"/>
    <w:rsid w:val="009A2A11"/>
    <w:rsid w:val="009A3453"/>
    <w:rsid w:val="009C0416"/>
    <w:rsid w:val="009C21ED"/>
    <w:rsid w:val="009D1A51"/>
    <w:rsid w:val="009D2ED6"/>
    <w:rsid w:val="009E1CAD"/>
    <w:rsid w:val="009E6ECC"/>
    <w:rsid w:val="009F349C"/>
    <w:rsid w:val="00A01278"/>
    <w:rsid w:val="00A16F5C"/>
    <w:rsid w:val="00A224E6"/>
    <w:rsid w:val="00A36752"/>
    <w:rsid w:val="00A44FD2"/>
    <w:rsid w:val="00A53052"/>
    <w:rsid w:val="00A544E1"/>
    <w:rsid w:val="00A57E9E"/>
    <w:rsid w:val="00A61754"/>
    <w:rsid w:val="00A61B42"/>
    <w:rsid w:val="00A724B6"/>
    <w:rsid w:val="00A86528"/>
    <w:rsid w:val="00A93569"/>
    <w:rsid w:val="00A97C86"/>
    <w:rsid w:val="00AA0F0D"/>
    <w:rsid w:val="00AA4AD1"/>
    <w:rsid w:val="00AA519F"/>
    <w:rsid w:val="00AA5878"/>
    <w:rsid w:val="00AB1120"/>
    <w:rsid w:val="00AC3F5F"/>
    <w:rsid w:val="00AD0334"/>
    <w:rsid w:val="00AD23D8"/>
    <w:rsid w:val="00AE08B1"/>
    <w:rsid w:val="00AF1C63"/>
    <w:rsid w:val="00B0119E"/>
    <w:rsid w:val="00B06D91"/>
    <w:rsid w:val="00B14D6E"/>
    <w:rsid w:val="00B304CB"/>
    <w:rsid w:val="00B423A4"/>
    <w:rsid w:val="00B4263E"/>
    <w:rsid w:val="00B55DF1"/>
    <w:rsid w:val="00B6768B"/>
    <w:rsid w:val="00B703BE"/>
    <w:rsid w:val="00B73275"/>
    <w:rsid w:val="00B76BAF"/>
    <w:rsid w:val="00B8172F"/>
    <w:rsid w:val="00BA294C"/>
    <w:rsid w:val="00BA4B10"/>
    <w:rsid w:val="00BC3981"/>
    <w:rsid w:val="00BC4C71"/>
    <w:rsid w:val="00BD2477"/>
    <w:rsid w:val="00BE009C"/>
    <w:rsid w:val="00C06FFD"/>
    <w:rsid w:val="00C15BE9"/>
    <w:rsid w:val="00C247F1"/>
    <w:rsid w:val="00C27FD5"/>
    <w:rsid w:val="00C32FB0"/>
    <w:rsid w:val="00C41C7C"/>
    <w:rsid w:val="00C42A57"/>
    <w:rsid w:val="00C454BE"/>
    <w:rsid w:val="00C57B67"/>
    <w:rsid w:val="00C6247B"/>
    <w:rsid w:val="00C6520C"/>
    <w:rsid w:val="00C90F81"/>
    <w:rsid w:val="00C94A60"/>
    <w:rsid w:val="00CA4BF6"/>
    <w:rsid w:val="00CA6046"/>
    <w:rsid w:val="00CB2331"/>
    <w:rsid w:val="00CB2364"/>
    <w:rsid w:val="00CB4605"/>
    <w:rsid w:val="00CB6E5A"/>
    <w:rsid w:val="00CE0582"/>
    <w:rsid w:val="00D03CCE"/>
    <w:rsid w:val="00D23E75"/>
    <w:rsid w:val="00D23E8A"/>
    <w:rsid w:val="00D268F1"/>
    <w:rsid w:val="00D50BB8"/>
    <w:rsid w:val="00D602EA"/>
    <w:rsid w:val="00D62E4B"/>
    <w:rsid w:val="00D667F7"/>
    <w:rsid w:val="00D72F4A"/>
    <w:rsid w:val="00D767EE"/>
    <w:rsid w:val="00DA006B"/>
    <w:rsid w:val="00DA2C86"/>
    <w:rsid w:val="00DB27AC"/>
    <w:rsid w:val="00DB5F42"/>
    <w:rsid w:val="00DD2CDC"/>
    <w:rsid w:val="00DD2DFF"/>
    <w:rsid w:val="00DD4E6F"/>
    <w:rsid w:val="00DD7636"/>
    <w:rsid w:val="00DE0EC3"/>
    <w:rsid w:val="00DE1AAE"/>
    <w:rsid w:val="00DF2072"/>
    <w:rsid w:val="00DF23F4"/>
    <w:rsid w:val="00DF5A9A"/>
    <w:rsid w:val="00DF7542"/>
    <w:rsid w:val="00E07BB7"/>
    <w:rsid w:val="00E149D5"/>
    <w:rsid w:val="00E15970"/>
    <w:rsid w:val="00E3263D"/>
    <w:rsid w:val="00E40A7B"/>
    <w:rsid w:val="00E41B81"/>
    <w:rsid w:val="00E463E1"/>
    <w:rsid w:val="00E46850"/>
    <w:rsid w:val="00E60C6E"/>
    <w:rsid w:val="00E84CED"/>
    <w:rsid w:val="00E85CC6"/>
    <w:rsid w:val="00E86770"/>
    <w:rsid w:val="00E8747F"/>
    <w:rsid w:val="00EA4412"/>
    <w:rsid w:val="00EA7055"/>
    <w:rsid w:val="00ED0C9C"/>
    <w:rsid w:val="00ED63A7"/>
    <w:rsid w:val="00ED6C5A"/>
    <w:rsid w:val="00ED7768"/>
    <w:rsid w:val="00EE4A14"/>
    <w:rsid w:val="00EF2EB7"/>
    <w:rsid w:val="00EF3527"/>
    <w:rsid w:val="00F22A2E"/>
    <w:rsid w:val="00F25D3E"/>
    <w:rsid w:val="00F429C7"/>
    <w:rsid w:val="00F52E64"/>
    <w:rsid w:val="00F54595"/>
    <w:rsid w:val="00F64138"/>
    <w:rsid w:val="00F65413"/>
    <w:rsid w:val="00F71869"/>
    <w:rsid w:val="00F72DD8"/>
    <w:rsid w:val="00F763DA"/>
    <w:rsid w:val="00F82428"/>
    <w:rsid w:val="00F8289D"/>
    <w:rsid w:val="00F93E8A"/>
    <w:rsid w:val="00FA33A0"/>
    <w:rsid w:val="00FA3667"/>
    <w:rsid w:val="00FA4775"/>
    <w:rsid w:val="00FA6CB2"/>
    <w:rsid w:val="00FB0E50"/>
    <w:rsid w:val="00FB4AA8"/>
    <w:rsid w:val="00FB5961"/>
    <w:rsid w:val="00FC0F7E"/>
    <w:rsid w:val="00FD70DF"/>
    <w:rsid w:val="00FD78D9"/>
    <w:rsid w:val="00FF1E8D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13750C-3369-4441-943C-293486B9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EC"/>
    <w:rPr>
      <w:rFonts w:ascii="Times New Roman" w:hAnsi="Times New Roman"/>
      <w:sz w:val="24"/>
      <w:szCs w:val="24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locked/>
    <w:rsid w:val="00055AEC"/>
    <w:rPr>
      <w:rFonts w:ascii="Times New Roman" w:hAnsi="Times New Roman" w:cs="Times New Roman"/>
      <w:sz w:val="20"/>
      <w:szCs w:val="20"/>
    </w:rPr>
  </w:style>
  <w:style w:type="paragraph" w:styleId="a3">
    <w:name w:val="Body Text Indent"/>
    <w:aliases w:val="Char Char,Char"/>
    <w:basedOn w:val="a"/>
    <w:link w:val="a4"/>
    <w:rsid w:val="00055AEC"/>
    <w:pPr>
      <w:ind w:left="360"/>
    </w:pPr>
  </w:style>
  <w:style w:type="character" w:customStyle="1" w:styleId="a4">
    <w:name w:val="Основной текст с отступом Знак"/>
    <w:aliases w:val="Char Char Знак,Char Знак"/>
    <w:basedOn w:val="a0"/>
    <w:link w:val="a3"/>
    <w:locked/>
    <w:rsid w:val="00055AEC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55AE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  <w:rPr>
      <w:rFonts w:cs="Times New Roman"/>
    </w:rPr>
  </w:style>
  <w:style w:type="character" w:styleId="a8">
    <w:name w:val="Hyperlink"/>
    <w:basedOn w:val="a0"/>
    <w:rsid w:val="00055AEC"/>
    <w:rPr>
      <w:color w:val="0000FF"/>
      <w:u w:val="single"/>
    </w:rPr>
  </w:style>
  <w:style w:type="paragraph" w:customStyle="1" w:styleId="11">
    <w:name w:val="Без интервала1"/>
    <w:rsid w:val="00055AE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55A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55AEC"/>
  </w:style>
  <w:style w:type="paragraph" w:customStyle="1" w:styleId="12">
    <w:name w:val="Абзац списка1"/>
    <w:basedOn w:val="a"/>
    <w:link w:val="ListParagraphChar"/>
    <w:rsid w:val="00055AEC"/>
    <w:pPr>
      <w:ind w:left="720"/>
    </w:pPr>
  </w:style>
  <w:style w:type="paragraph" w:styleId="a9">
    <w:name w:val="Title"/>
    <w:basedOn w:val="a"/>
    <w:link w:val="aa"/>
    <w:qFormat/>
    <w:rsid w:val="00986E06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  <w:rPr>
      <w:rFonts w:cs="Times New Roman"/>
    </w:rPr>
  </w:style>
  <w:style w:type="paragraph" w:styleId="ab">
    <w:name w:val="Balloon Text"/>
    <w:basedOn w:val="a"/>
    <w:link w:val="ac"/>
    <w:semiHidden/>
    <w:rsid w:val="008079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807900"/>
    <w:rPr>
      <w:rFonts w:ascii="Tahoma" w:hAnsi="Tahoma" w:cs="Tahoma"/>
      <w:sz w:val="16"/>
      <w:szCs w:val="16"/>
      <w:lang w:eastAsia="ru-RU"/>
    </w:rPr>
  </w:style>
  <w:style w:type="character" w:styleId="ad">
    <w:name w:val="annotation reference"/>
    <w:basedOn w:val="a0"/>
    <w:semiHidden/>
    <w:rsid w:val="00A8652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A8652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locked/>
    <w:rsid w:val="00A86528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A86528"/>
    <w:rPr>
      <w:b/>
      <w:bCs/>
    </w:rPr>
  </w:style>
  <w:style w:type="character" w:customStyle="1" w:styleId="af1">
    <w:name w:val="Тема примечания Знак"/>
    <w:basedOn w:val="af"/>
    <w:link w:val="af0"/>
    <w:semiHidden/>
    <w:locked/>
    <w:rsid w:val="00A8652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  <w:rPr>
      <w:rFonts w:cs="Times New Roman"/>
    </w:rPr>
  </w:style>
  <w:style w:type="paragraph" w:customStyle="1" w:styleId="13">
    <w:name w:val="Рецензия1"/>
    <w:hidden/>
    <w:semiHidden/>
    <w:rsid w:val="00CB4605"/>
    <w:rPr>
      <w:rFonts w:ascii="Times New Roman" w:hAnsi="Times New Roman"/>
      <w:sz w:val="24"/>
      <w:szCs w:val="24"/>
    </w:rPr>
  </w:style>
  <w:style w:type="character" w:customStyle="1" w:styleId="af2">
    <w:name w:val="Стиль для формы синий"/>
    <w:rsid w:val="00B73275"/>
    <w:rPr>
      <w:rFonts w:ascii="Times New Roman" w:hAnsi="Times New Roman"/>
      <w:color w:val="1F497D"/>
      <w:sz w:val="24"/>
    </w:rPr>
  </w:style>
  <w:style w:type="character" w:customStyle="1" w:styleId="14">
    <w:name w:val="Замещающий текст1"/>
    <w:basedOn w:val="a0"/>
    <w:semiHidden/>
    <w:rsid w:val="00B73275"/>
    <w:rPr>
      <w:rFonts w:cs="Times New Roman"/>
      <w:color w:val="808080"/>
    </w:rPr>
  </w:style>
  <w:style w:type="character" w:customStyle="1" w:styleId="15">
    <w:name w:val="Стиль1"/>
    <w:basedOn w:val="a0"/>
    <w:rsid w:val="00B73275"/>
    <w:rPr>
      <w:rFonts w:ascii="Times New Roman" w:hAnsi="Times New Roman" w:cs="Times New Roman"/>
      <w:color w:val="000000"/>
      <w:sz w:val="24"/>
    </w:rPr>
  </w:style>
  <w:style w:type="character" w:customStyle="1" w:styleId="ListParagraphChar">
    <w:name w:val="List Paragraph Char"/>
    <w:link w:val="12"/>
    <w:locked/>
    <w:rsid w:val="004B17CD"/>
    <w:rPr>
      <w:rFonts w:ascii="Times New Roman" w:hAnsi="Times New Roman"/>
      <w:sz w:val="24"/>
      <w:lang w:eastAsia="ru-RU"/>
    </w:rPr>
  </w:style>
  <w:style w:type="paragraph" w:customStyle="1" w:styleId="BodyTextIndent21">
    <w:name w:val="Body Text Indent 21"/>
    <w:basedOn w:val="a"/>
    <w:rsid w:val="00FA3667"/>
    <w:pPr>
      <w:widowControl w:val="0"/>
      <w:spacing w:before="240" w:after="120"/>
      <w:ind w:left="720" w:hanging="720"/>
    </w:pPr>
    <w:rPr>
      <w:b/>
      <w:szCs w:val="20"/>
    </w:rPr>
  </w:style>
  <w:style w:type="paragraph" w:styleId="af3">
    <w:name w:val="header"/>
    <w:basedOn w:val="a"/>
    <w:link w:val="af4"/>
    <w:rsid w:val="0023210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23210A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A57E9E"/>
    <w:rPr>
      <w:rFonts w:cs="Times New Roman"/>
      <w:b/>
      <w:bCs/>
    </w:rPr>
  </w:style>
  <w:style w:type="character" w:customStyle="1" w:styleId="WW8Num10z1">
    <w:name w:val="WW8Num10z1"/>
    <w:rsid w:val="00002B9D"/>
    <w:rPr>
      <w:rFonts w:ascii="Wingdings" w:hAnsi="Wingdings"/>
    </w:rPr>
  </w:style>
  <w:style w:type="character" w:customStyle="1" w:styleId="color1">
    <w:name w:val="color1"/>
    <w:basedOn w:val="a0"/>
    <w:rsid w:val="00002B9D"/>
  </w:style>
  <w:style w:type="paragraph" w:styleId="af6">
    <w:name w:val="List Paragraph"/>
    <w:basedOn w:val="a"/>
    <w:link w:val="af7"/>
    <w:uiPriority w:val="34"/>
    <w:qFormat/>
    <w:rsid w:val="00052C4E"/>
    <w:pPr>
      <w:ind w:left="720"/>
      <w:contextualSpacing/>
    </w:pPr>
    <w:rPr>
      <w:rFonts w:eastAsia="Times New Roman"/>
    </w:rPr>
  </w:style>
  <w:style w:type="character" w:customStyle="1" w:styleId="af7">
    <w:name w:val="Абзац списка Знак"/>
    <w:link w:val="af6"/>
    <w:uiPriority w:val="34"/>
    <w:locked/>
    <w:rsid w:val="00052C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7EED-1D2B-4EF3-B7E0-95F4D2E0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ГУ-ВШЭ</Company>
  <LinksUpToDate>false</LinksUpToDate>
  <CharactersWithSpaces>24885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https://legal.hse.ru/assurances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 Windows</dc:creator>
  <cp:lastModifiedBy>Сергей Селеев</cp:lastModifiedBy>
  <cp:revision>7</cp:revision>
  <cp:lastPrinted>2018-08-22T10:56:00Z</cp:lastPrinted>
  <dcterms:created xsi:type="dcterms:W3CDTF">2018-08-29T08:04:00Z</dcterms:created>
  <dcterms:modified xsi:type="dcterms:W3CDTF">2018-12-10T09:05:00Z</dcterms:modified>
</cp:coreProperties>
</file>