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1FD" w:rsidRPr="00C63792" w:rsidRDefault="007021FD" w:rsidP="007021FD">
      <w:pPr>
        <w:jc w:val="center"/>
        <w:rPr>
          <w:rFonts w:ascii="Times New Roman" w:hAnsi="Times New Roman" w:cs="Times New Roman"/>
          <w:b/>
          <w:color w:val="000000"/>
          <w:sz w:val="24"/>
          <w:szCs w:val="24"/>
        </w:rPr>
      </w:pPr>
      <w:bookmarkStart w:id="0" w:name="_GoBack"/>
      <w:bookmarkEnd w:id="0"/>
      <w:r w:rsidRPr="00C63792">
        <w:rPr>
          <w:rFonts w:ascii="Times New Roman" w:hAnsi="Times New Roman" w:cs="Times New Roman"/>
          <w:b/>
          <w:color w:val="000000"/>
          <w:sz w:val="24"/>
          <w:szCs w:val="24"/>
        </w:rPr>
        <w:t xml:space="preserve">Введение онлайн-курса в </w:t>
      </w:r>
      <w:r w:rsidR="00206E88">
        <w:rPr>
          <w:rFonts w:ascii="Times New Roman" w:hAnsi="Times New Roman" w:cs="Times New Roman"/>
          <w:b/>
          <w:color w:val="000000"/>
          <w:sz w:val="24"/>
          <w:szCs w:val="24"/>
        </w:rPr>
        <w:t xml:space="preserve">практико-ориентированную дисциплину </w:t>
      </w:r>
      <w:r w:rsidRPr="00C63792">
        <w:rPr>
          <w:rFonts w:ascii="Times New Roman" w:hAnsi="Times New Roman" w:cs="Times New Roman"/>
          <w:b/>
          <w:color w:val="000000"/>
          <w:sz w:val="24"/>
          <w:szCs w:val="24"/>
        </w:rPr>
        <w:t xml:space="preserve">на примере </w:t>
      </w:r>
      <w:r w:rsidR="00206E88">
        <w:rPr>
          <w:rFonts w:ascii="Times New Roman" w:hAnsi="Times New Roman" w:cs="Times New Roman"/>
          <w:b/>
          <w:color w:val="000000"/>
          <w:sz w:val="24"/>
          <w:szCs w:val="24"/>
        </w:rPr>
        <w:t>курса</w:t>
      </w:r>
      <w:r w:rsidRPr="00C63792">
        <w:rPr>
          <w:rFonts w:ascii="Times New Roman" w:hAnsi="Times New Roman" w:cs="Times New Roman"/>
          <w:b/>
          <w:color w:val="000000"/>
          <w:sz w:val="24"/>
          <w:szCs w:val="24"/>
        </w:rPr>
        <w:t xml:space="preserve"> «Психологический практикум: Психодиагностика и основы психометрики»</w:t>
      </w:r>
      <w:r w:rsidR="009315CA">
        <w:rPr>
          <w:rFonts w:ascii="Times New Roman" w:hAnsi="Times New Roman" w:cs="Times New Roman"/>
          <w:b/>
          <w:color w:val="000000"/>
          <w:sz w:val="24"/>
          <w:szCs w:val="24"/>
        </w:rPr>
        <w:t>*</w:t>
      </w:r>
    </w:p>
    <w:p w:rsidR="007021FD" w:rsidRPr="009315CA" w:rsidRDefault="009315CA" w:rsidP="007021FD">
      <w:pP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*Примечание</w:t>
      </w:r>
      <w:r w:rsidRPr="009315CA">
        <w:rPr>
          <w:rFonts w:ascii="Times New Roman" w:hAnsi="Times New Roman" w:cs="Times New Roman"/>
          <w:bCs/>
          <w:i/>
          <w:iCs/>
          <w:color w:val="000000"/>
          <w:sz w:val="24"/>
          <w:szCs w:val="24"/>
        </w:rPr>
        <w:t>: в настоящий момент дисциплина реализуется в формате «</w:t>
      </w:r>
      <w:r w:rsidRPr="009315CA">
        <w:rPr>
          <w:rFonts w:ascii="Times New Roman" w:hAnsi="Times New Roman" w:cs="Times New Roman"/>
          <w:bCs/>
          <w:i/>
          <w:iCs/>
          <w:color w:val="000000"/>
          <w:sz w:val="24"/>
          <w:szCs w:val="24"/>
          <w:lang w:val="en-US"/>
        </w:rPr>
        <w:t>blended</w:t>
      </w:r>
      <w:r w:rsidRPr="009315CA">
        <w:rPr>
          <w:rFonts w:ascii="Times New Roman" w:hAnsi="Times New Roman" w:cs="Times New Roman"/>
          <w:bCs/>
          <w:i/>
          <w:iCs/>
          <w:color w:val="000000"/>
          <w:sz w:val="24"/>
          <w:szCs w:val="24"/>
        </w:rPr>
        <w:t>» в первый раз.</w:t>
      </w:r>
    </w:p>
    <w:p w:rsidR="007021FD" w:rsidRPr="007021FD" w:rsidRDefault="007021FD" w:rsidP="007021FD">
      <w:pPr>
        <w:pStyle w:val="a6"/>
        <w:numPr>
          <w:ilvl w:val="0"/>
          <w:numId w:val="5"/>
        </w:numPr>
        <w:rPr>
          <w:rFonts w:ascii="Times New Roman" w:hAnsi="Times New Roman"/>
          <w:b/>
          <w:sz w:val="24"/>
          <w:szCs w:val="24"/>
        </w:rPr>
      </w:pPr>
      <w:r w:rsidRPr="007021FD">
        <w:rPr>
          <w:rFonts w:ascii="Times New Roman" w:hAnsi="Times New Roman"/>
          <w:b/>
          <w:sz w:val="24"/>
          <w:szCs w:val="24"/>
        </w:rPr>
        <w:t>Проблема или «Почему я решила это сделать?»</w:t>
      </w:r>
    </w:p>
    <w:p w:rsidR="007021FD" w:rsidRPr="00C63792" w:rsidRDefault="007021FD" w:rsidP="007021FD">
      <w:pPr>
        <w:rPr>
          <w:rFonts w:ascii="Times New Roman" w:hAnsi="Times New Roman" w:cs="Times New Roman"/>
          <w:bCs/>
          <w:sz w:val="24"/>
          <w:szCs w:val="24"/>
        </w:rPr>
      </w:pPr>
      <w:r w:rsidRPr="00C63792">
        <w:rPr>
          <w:rFonts w:ascii="Times New Roman" w:hAnsi="Times New Roman" w:cs="Times New Roman"/>
          <w:bCs/>
          <w:sz w:val="24"/>
          <w:szCs w:val="24"/>
        </w:rPr>
        <w:t>В учебных планах ОП Психология на каждом году обучения есть учебный курс под общим названием «Психологический практикум», разные части этого курса имеют свои собственные названия, но направлены они все на достижение одной цели – формированию у студентов практических «навыков» в разных сферах психологии. Психологический практикум не предусматривает лекционного или семинарского формата и включает только практические занятия, которые часто проходят в малых группах и посвящены решению самых разнообразных практических задач (отработка навыков психолога-консультанта, анализ специфических данных, работа с различными приборами для психологических исследований).</w:t>
      </w:r>
    </w:p>
    <w:p w:rsidR="007021FD" w:rsidRPr="00C63792" w:rsidRDefault="007021FD" w:rsidP="007021FD">
      <w:pPr>
        <w:rPr>
          <w:rFonts w:ascii="Times New Roman" w:hAnsi="Times New Roman" w:cs="Times New Roman"/>
          <w:bCs/>
          <w:sz w:val="24"/>
          <w:szCs w:val="24"/>
        </w:rPr>
      </w:pPr>
      <w:r w:rsidRPr="00C63792">
        <w:rPr>
          <w:rFonts w:ascii="Times New Roman" w:hAnsi="Times New Roman" w:cs="Times New Roman"/>
          <w:bCs/>
          <w:sz w:val="24"/>
          <w:szCs w:val="24"/>
        </w:rPr>
        <w:t>Целью дисциплины «Психологический практикум: Психодиагностика и основы психометрики» является обучение студентов разнообразным техникам работы с диагностическими инструментами,  техникам проведение диагностических процедур, а также формирования у студентов базовых навыков по разработке и оценке качества диагностического инструмента.</w:t>
      </w:r>
    </w:p>
    <w:p w:rsidR="007021FD" w:rsidRPr="00C63792" w:rsidRDefault="007021FD" w:rsidP="007021FD">
      <w:pPr>
        <w:rPr>
          <w:rFonts w:ascii="Times New Roman" w:hAnsi="Times New Roman" w:cs="Times New Roman"/>
          <w:bCs/>
          <w:sz w:val="24"/>
          <w:szCs w:val="24"/>
        </w:rPr>
      </w:pPr>
      <w:r w:rsidRPr="00C63792">
        <w:rPr>
          <w:rFonts w:ascii="Times New Roman" w:hAnsi="Times New Roman" w:cs="Times New Roman"/>
          <w:bCs/>
          <w:sz w:val="24"/>
          <w:szCs w:val="24"/>
        </w:rPr>
        <w:t>«Психологический практикум: Психодиагностика и основы психометрики» - это «базовый» практикум 2-го года обучения, его проходят все студенты ОП Психология.</w:t>
      </w:r>
      <w:r>
        <w:rPr>
          <w:rFonts w:ascii="Times New Roman" w:hAnsi="Times New Roman" w:cs="Times New Roman"/>
          <w:bCs/>
          <w:sz w:val="24"/>
          <w:szCs w:val="24"/>
        </w:rPr>
        <w:t xml:space="preserve"> </w:t>
      </w:r>
      <w:r w:rsidRPr="00C63792">
        <w:rPr>
          <w:rFonts w:ascii="Times New Roman" w:hAnsi="Times New Roman" w:cs="Times New Roman"/>
          <w:bCs/>
          <w:sz w:val="24"/>
          <w:szCs w:val="24"/>
        </w:rPr>
        <w:t>В рамках курса «Психологический практикум: Психодиагностика и основы психометрики» студенты выполняют несколько проектов, групповых и индивидуальных, по разработке инструмента, классификации методик, разработке задание и написанию диагностического отчета. Практические занятия направлены на то, чтобы подготовить студентов к выполнению проектов, а также для того, чтобы прямо на занятиях студенты выполняли часть работы по этим проектам под контролем и с поддержкой преподавателя. Например, студенты формулируют задания для собственного инструмента, предлагают и обсуждают их на занятии, преподаватель помогает выбирать наилучшие варианты формулировок, разбирает типичные ошибки.</w:t>
      </w:r>
    </w:p>
    <w:p w:rsidR="007021FD" w:rsidRDefault="007021FD" w:rsidP="007021FD">
      <w:pPr>
        <w:rPr>
          <w:rFonts w:ascii="Times New Roman" w:hAnsi="Times New Roman" w:cs="Times New Roman"/>
          <w:bCs/>
          <w:sz w:val="24"/>
          <w:szCs w:val="24"/>
        </w:rPr>
      </w:pPr>
      <w:r w:rsidRPr="00C63792">
        <w:rPr>
          <w:rFonts w:ascii="Times New Roman" w:hAnsi="Times New Roman" w:cs="Times New Roman"/>
          <w:bCs/>
          <w:sz w:val="24"/>
          <w:szCs w:val="24"/>
        </w:rPr>
        <w:t xml:space="preserve">Однако, за каждым практическим навыком стоит достаточное количество «теоретической» информации, большое количество правил и «лучших практик». Так как курс практический и не предполагает лекционной части, то большая часть работы с теорией остается </w:t>
      </w:r>
      <w:r>
        <w:rPr>
          <w:rFonts w:ascii="Times New Roman" w:hAnsi="Times New Roman" w:cs="Times New Roman"/>
          <w:bCs/>
          <w:sz w:val="24"/>
          <w:szCs w:val="24"/>
        </w:rPr>
        <w:t>«</w:t>
      </w:r>
      <w:r w:rsidRPr="00C63792">
        <w:rPr>
          <w:rFonts w:ascii="Times New Roman" w:hAnsi="Times New Roman" w:cs="Times New Roman"/>
          <w:bCs/>
          <w:sz w:val="24"/>
          <w:szCs w:val="24"/>
        </w:rPr>
        <w:t>на</w:t>
      </w:r>
      <w:r>
        <w:rPr>
          <w:rFonts w:ascii="Times New Roman" w:hAnsi="Times New Roman" w:cs="Times New Roman"/>
          <w:bCs/>
          <w:sz w:val="24"/>
          <w:szCs w:val="24"/>
        </w:rPr>
        <w:t xml:space="preserve"> совести студентов»</w:t>
      </w:r>
      <w:r w:rsidRPr="00C63792">
        <w:rPr>
          <w:rFonts w:ascii="Times New Roman" w:hAnsi="Times New Roman" w:cs="Times New Roman"/>
          <w:bCs/>
          <w:sz w:val="24"/>
          <w:szCs w:val="24"/>
        </w:rPr>
        <w:t xml:space="preserve"> </w:t>
      </w:r>
      <w:r>
        <w:rPr>
          <w:rFonts w:ascii="Times New Roman" w:hAnsi="Times New Roman" w:cs="Times New Roman"/>
          <w:bCs/>
          <w:sz w:val="24"/>
          <w:szCs w:val="24"/>
        </w:rPr>
        <w:t xml:space="preserve">- уходит на </w:t>
      </w:r>
      <w:r w:rsidRPr="00C63792">
        <w:rPr>
          <w:rFonts w:ascii="Times New Roman" w:hAnsi="Times New Roman" w:cs="Times New Roman"/>
          <w:bCs/>
          <w:sz w:val="24"/>
          <w:szCs w:val="24"/>
        </w:rPr>
        <w:t>самостоятельную подготовку. Студенты получают большое количество текстов из учебников, статей и руководств, которые они должны изучить дома и прийти на занятие уже подготовленными</w:t>
      </w:r>
      <w:r>
        <w:rPr>
          <w:rFonts w:ascii="Times New Roman" w:hAnsi="Times New Roman" w:cs="Times New Roman"/>
          <w:bCs/>
          <w:sz w:val="24"/>
          <w:szCs w:val="24"/>
        </w:rPr>
        <w:t>, с сформированными вопросами по пройденному материалу</w:t>
      </w:r>
      <w:r w:rsidRPr="00C63792">
        <w:rPr>
          <w:rFonts w:ascii="Times New Roman" w:hAnsi="Times New Roman" w:cs="Times New Roman"/>
          <w:bCs/>
          <w:sz w:val="24"/>
          <w:szCs w:val="24"/>
        </w:rPr>
        <w:t xml:space="preserve">. Однако, практика показала, что студенты не всегда справляются с овладением большим количеством информации в достаточно небольшие сроки, </w:t>
      </w:r>
      <w:r>
        <w:rPr>
          <w:rFonts w:ascii="Times New Roman" w:hAnsi="Times New Roman" w:cs="Times New Roman"/>
          <w:bCs/>
          <w:sz w:val="24"/>
          <w:szCs w:val="24"/>
        </w:rPr>
        <w:t xml:space="preserve">а сама по себе «нарезка» из литературы не всегда направляет рефлексию студента в нужную сторону, </w:t>
      </w:r>
      <w:r w:rsidRPr="00C63792">
        <w:rPr>
          <w:rFonts w:ascii="Times New Roman" w:hAnsi="Times New Roman" w:cs="Times New Roman"/>
          <w:bCs/>
          <w:sz w:val="24"/>
          <w:szCs w:val="24"/>
        </w:rPr>
        <w:t>и соответственно, практическое занятие часто перетекает в лекционное – преподаватель вынужден кратко пояснить основы, необходимые для решения</w:t>
      </w:r>
      <w:r>
        <w:rPr>
          <w:rFonts w:ascii="Times New Roman" w:hAnsi="Times New Roman" w:cs="Times New Roman"/>
          <w:bCs/>
          <w:sz w:val="24"/>
          <w:szCs w:val="24"/>
        </w:rPr>
        <w:t xml:space="preserve"> каждой</w:t>
      </w:r>
      <w:r w:rsidRPr="00C63792">
        <w:rPr>
          <w:rFonts w:ascii="Times New Roman" w:hAnsi="Times New Roman" w:cs="Times New Roman"/>
          <w:bCs/>
          <w:sz w:val="24"/>
          <w:szCs w:val="24"/>
        </w:rPr>
        <w:t xml:space="preserve"> практической задачи. </w:t>
      </w:r>
    </w:p>
    <w:p w:rsidR="007021FD" w:rsidRPr="007021FD" w:rsidRDefault="007021FD" w:rsidP="007021FD">
      <w:pPr>
        <w:rPr>
          <w:rFonts w:ascii="Times New Roman" w:hAnsi="Times New Roman" w:cs="Times New Roman"/>
          <w:b/>
          <w:sz w:val="24"/>
          <w:szCs w:val="24"/>
        </w:rPr>
      </w:pPr>
      <w:r w:rsidRPr="007021FD">
        <w:rPr>
          <w:rFonts w:ascii="Times New Roman" w:hAnsi="Times New Roman" w:cs="Times New Roman"/>
          <w:b/>
          <w:sz w:val="24"/>
          <w:szCs w:val="24"/>
        </w:rPr>
        <w:t xml:space="preserve">Это порождает несколько </w:t>
      </w:r>
      <w:r w:rsidR="004934F9">
        <w:rPr>
          <w:rFonts w:ascii="Times New Roman" w:hAnsi="Times New Roman" w:cs="Times New Roman"/>
          <w:b/>
          <w:sz w:val="24"/>
          <w:szCs w:val="24"/>
        </w:rPr>
        <w:t>сложностей</w:t>
      </w:r>
      <w:r w:rsidRPr="007021FD">
        <w:rPr>
          <w:rFonts w:ascii="Times New Roman" w:hAnsi="Times New Roman" w:cs="Times New Roman"/>
          <w:b/>
          <w:sz w:val="24"/>
          <w:szCs w:val="24"/>
        </w:rPr>
        <w:t>:</w:t>
      </w:r>
    </w:p>
    <w:p w:rsidR="007021FD" w:rsidRDefault="007021FD" w:rsidP="007021FD">
      <w:pPr>
        <w:pStyle w:val="a6"/>
        <w:numPr>
          <w:ilvl w:val="0"/>
          <w:numId w:val="1"/>
        </w:numPr>
        <w:rPr>
          <w:rFonts w:ascii="Times New Roman" w:hAnsi="Times New Roman"/>
          <w:bCs/>
          <w:sz w:val="24"/>
          <w:szCs w:val="24"/>
        </w:rPr>
      </w:pPr>
      <w:r w:rsidRPr="00C63792">
        <w:rPr>
          <w:rFonts w:ascii="Times New Roman" w:hAnsi="Times New Roman"/>
          <w:bCs/>
          <w:sz w:val="24"/>
          <w:szCs w:val="24"/>
        </w:rPr>
        <w:t>На занятии остается меньше времени на практику – так как 2/3 пары уходят на лекцию</w:t>
      </w:r>
    </w:p>
    <w:p w:rsidR="007021FD" w:rsidRPr="00C63792" w:rsidRDefault="007021FD" w:rsidP="007021FD">
      <w:pPr>
        <w:pStyle w:val="a6"/>
        <w:numPr>
          <w:ilvl w:val="0"/>
          <w:numId w:val="1"/>
        </w:numPr>
        <w:rPr>
          <w:rFonts w:ascii="Times New Roman" w:hAnsi="Times New Roman"/>
          <w:bCs/>
          <w:sz w:val="24"/>
          <w:szCs w:val="24"/>
        </w:rPr>
      </w:pPr>
      <w:r>
        <w:rPr>
          <w:rFonts w:ascii="Times New Roman" w:hAnsi="Times New Roman"/>
          <w:bCs/>
          <w:sz w:val="24"/>
          <w:szCs w:val="24"/>
        </w:rPr>
        <w:lastRenderedPageBreak/>
        <w:t>При этом трудно прочитать полноценную лекцию – в процессе, ради экономии времени, некоторые важные элементы приходится сокращать, а у студентов не остается времени переварить материал, ведь работать, зачастую, приходится тут же.</w:t>
      </w:r>
    </w:p>
    <w:p w:rsidR="007021FD" w:rsidRDefault="007021FD" w:rsidP="007021FD">
      <w:pPr>
        <w:pStyle w:val="a6"/>
        <w:numPr>
          <w:ilvl w:val="0"/>
          <w:numId w:val="1"/>
        </w:numPr>
        <w:rPr>
          <w:rFonts w:ascii="Times New Roman" w:hAnsi="Times New Roman"/>
          <w:bCs/>
          <w:sz w:val="24"/>
          <w:szCs w:val="24"/>
        </w:rPr>
      </w:pPr>
      <w:r w:rsidRPr="00C63792">
        <w:rPr>
          <w:rFonts w:ascii="Times New Roman" w:hAnsi="Times New Roman"/>
          <w:bCs/>
          <w:sz w:val="24"/>
          <w:szCs w:val="24"/>
        </w:rPr>
        <w:t xml:space="preserve">Студенты сталкиваются с трудностями в рамках проектной работы – так как </w:t>
      </w:r>
      <w:r>
        <w:rPr>
          <w:rFonts w:ascii="Times New Roman" w:hAnsi="Times New Roman"/>
          <w:bCs/>
          <w:sz w:val="24"/>
          <w:szCs w:val="24"/>
        </w:rPr>
        <w:t>студентам</w:t>
      </w:r>
      <w:r w:rsidRPr="00C63792">
        <w:rPr>
          <w:rFonts w:ascii="Times New Roman" w:hAnsi="Times New Roman"/>
          <w:bCs/>
          <w:sz w:val="24"/>
          <w:szCs w:val="24"/>
        </w:rPr>
        <w:t xml:space="preserve"> приходится самостоятельно прорабатывать то, что не успели проработать в классе</w:t>
      </w:r>
    </w:p>
    <w:p w:rsidR="007021FD" w:rsidRPr="00C63792" w:rsidRDefault="007021FD" w:rsidP="007021FD">
      <w:pPr>
        <w:pStyle w:val="a6"/>
        <w:numPr>
          <w:ilvl w:val="0"/>
          <w:numId w:val="1"/>
        </w:numPr>
        <w:rPr>
          <w:rFonts w:ascii="Times New Roman" w:hAnsi="Times New Roman"/>
          <w:bCs/>
          <w:sz w:val="24"/>
          <w:szCs w:val="24"/>
        </w:rPr>
      </w:pPr>
      <w:r>
        <w:rPr>
          <w:rFonts w:ascii="Times New Roman" w:hAnsi="Times New Roman"/>
          <w:bCs/>
          <w:sz w:val="24"/>
          <w:szCs w:val="24"/>
        </w:rPr>
        <w:t xml:space="preserve">Приходится постоянно консультировать студентов в </w:t>
      </w:r>
      <w:r w:rsidR="002F03D9">
        <w:rPr>
          <w:rFonts w:ascii="Times New Roman" w:hAnsi="Times New Roman"/>
          <w:bCs/>
          <w:sz w:val="24"/>
          <w:szCs w:val="24"/>
        </w:rPr>
        <w:t>индивидуальном</w:t>
      </w:r>
      <w:r>
        <w:rPr>
          <w:rFonts w:ascii="Times New Roman" w:hAnsi="Times New Roman"/>
          <w:bCs/>
          <w:sz w:val="24"/>
          <w:szCs w:val="24"/>
        </w:rPr>
        <w:t xml:space="preserve"> порядке по одним и тем же вопросам (или опять затевать лекцию для всех, вместо того, чтобы практиковаться)</w:t>
      </w:r>
    </w:p>
    <w:p w:rsidR="007021FD" w:rsidRPr="00C63792" w:rsidRDefault="007021FD" w:rsidP="007021FD">
      <w:pPr>
        <w:pStyle w:val="a6"/>
        <w:numPr>
          <w:ilvl w:val="0"/>
          <w:numId w:val="1"/>
        </w:numPr>
        <w:rPr>
          <w:rFonts w:ascii="Times New Roman" w:hAnsi="Times New Roman"/>
          <w:bCs/>
          <w:sz w:val="24"/>
          <w:szCs w:val="24"/>
        </w:rPr>
      </w:pPr>
      <w:r w:rsidRPr="00C63792">
        <w:rPr>
          <w:rFonts w:ascii="Times New Roman" w:hAnsi="Times New Roman"/>
          <w:bCs/>
          <w:sz w:val="24"/>
          <w:szCs w:val="24"/>
        </w:rPr>
        <w:t>Образовательные результаты достигаются не равномерно – студенты только «понимают» и «определяют», но с трудом могут «проанализировать» и «провести экспертизу» - так как у них было меньше практики и меньше обратной связи по результатам работы.</w:t>
      </w:r>
    </w:p>
    <w:p w:rsidR="007021FD" w:rsidRPr="00C63792" w:rsidRDefault="007021FD" w:rsidP="007021FD">
      <w:pPr>
        <w:pStyle w:val="a6"/>
        <w:numPr>
          <w:ilvl w:val="0"/>
          <w:numId w:val="1"/>
        </w:numPr>
        <w:rPr>
          <w:rFonts w:ascii="Times New Roman" w:hAnsi="Times New Roman"/>
          <w:bCs/>
          <w:sz w:val="24"/>
          <w:szCs w:val="24"/>
        </w:rPr>
      </w:pPr>
      <w:r w:rsidRPr="00C63792">
        <w:rPr>
          <w:rFonts w:ascii="Times New Roman" w:hAnsi="Times New Roman"/>
          <w:bCs/>
          <w:sz w:val="24"/>
          <w:szCs w:val="24"/>
        </w:rPr>
        <w:t>Преподаватель с трудом справляется с 3-</w:t>
      </w:r>
      <w:r>
        <w:rPr>
          <w:rFonts w:ascii="Times New Roman" w:hAnsi="Times New Roman"/>
          <w:bCs/>
          <w:sz w:val="24"/>
          <w:szCs w:val="24"/>
        </w:rPr>
        <w:t>4</w:t>
      </w:r>
      <w:r w:rsidRPr="00C63792">
        <w:rPr>
          <w:rFonts w:ascii="Times New Roman" w:hAnsi="Times New Roman"/>
          <w:bCs/>
          <w:sz w:val="24"/>
          <w:szCs w:val="24"/>
        </w:rPr>
        <w:t xml:space="preserve"> лекциями подряд про одно и то же</w:t>
      </w:r>
      <w:r w:rsidR="002F03D9">
        <w:rPr>
          <w:rFonts w:ascii="Times New Roman" w:hAnsi="Times New Roman"/>
          <w:bCs/>
          <w:sz w:val="24"/>
          <w:szCs w:val="24"/>
        </w:rPr>
        <w:t>.</w:t>
      </w:r>
    </w:p>
    <w:p w:rsidR="007021FD" w:rsidRDefault="007021FD" w:rsidP="007021FD">
      <w:pPr>
        <w:ind w:left="360"/>
        <w:rPr>
          <w:rFonts w:ascii="Times New Roman" w:hAnsi="Times New Roman"/>
          <w:bCs/>
          <w:sz w:val="24"/>
          <w:szCs w:val="24"/>
        </w:rPr>
      </w:pPr>
    </w:p>
    <w:p w:rsidR="007021FD" w:rsidRPr="007021FD" w:rsidRDefault="007021FD" w:rsidP="007021FD">
      <w:pPr>
        <w:pStyle w:val="a6"/>
        <w:numPr>
          <w:ilvl w:val="0"/>
          <w:numId w:val="5"/>
        </w:numPr>
        <w:rPr>
          <w:rFonts w:ascii="Times New Roman" w:hAnsi="Times New Roman"/>
          <w:b/>
          <w:sz w:val="24"/>
          <w:szCs w:val="24"/>
        </w:rPr>
      </w:pPr>
      <w:r w:rsidRPr="007021FD">
        <w:rPr>
          <w:rFonts w:ascii="Times New Roman" w:hAnsi="Times New Roman"/>
          <w:b/>
          <w:sz w:val="24"/>
          <w:szCs w:val="24"/>
        </w:rPr>
        <w:t>Что делать?</w:t>
      </w:r>
    </w:p>
    <w:p w:rsidR="007021FD" w:rsidRPr="00C63792" w:rsidRDefault="007021FD" w:rsidP="007021FD">
      <w:pPr>
        <w:rPr>
          <w:rFonts w:ascii="Times New Roman" w:hAnsi="Times New Roman" w:cs="Times New Roman"/>
          <w:bCs/>
          <w:sz w:val="24"/>
          <w:szCs w:val="24"/>
        </w:rPr>
      </w:pPr>
      <w:r w:rsidRPr="00C63792">
        <w:rPr>
          <w:rFonts w:ascii="Times New Roman" w:hAnsi="Times New Roman" w:cs="Times New Roman"/>
          <w:bCs/>
          <w:sz w:val="24"/>
          <w:szCs w:val="24"/>
        </w:rPr>
        <w:t>Для преодоления эт</w:t>
      </w:r>
      <w:r>
        <w:rPr>
          <w:rFonts w:ascii="Times New Roman" w:hAnsi="Times New Roman" w:cs="Times New Roman"/>
          <w:bCs/>
          <w:sz w:val="24"/>
          <w:szCs w:val="24"/>
        </w:rPr>
        <w:t>их</w:t>
      </w:r>
      <w:r w:rsidRPr="00C63792">
        <w:rPr>
          <w:rFonts w:ascii="Times New Roman" w:hAnsi="Times New Roman" w:cs="Times New Roman"/>
          <w:bCs/>
          <w:sz w:val="24"/>
          <w:szCs w:val="24"/>
        </w:rPr>
        <w:t xml:space="preserve"> сложност</w:t>
      </w:r>
      <w:r>
        <w:rPr>
          <w:rFonts w:ascii="Times New Roman" w:hAnsi="Times New Roman" w:cs="Times New Roman"/>
          <w:bCs/>
          <w:sz w:val="24"/>
          <w:szCs w:val="24"/>
        </w:rPr>
        <w:t>ей</w:t>
      </w:r>
      <w:r w:rsidRPr="00C63792">
        <w:rPr>
          <w:rFonts w:ascii="Times New Roman" w:hAnsi="Times New Roman" w:cs="Times New Roman"/>
          <w:bCs/>
          <w:sz w:val="24"/>
          <w:szCs w:val="24"/>
        </w:rPr>
        <w:t xml:space="preserve"> было принято решение разработать поддерживающий онлайн</w:t>
      </w:r>
      <w:r>
        <w:rPr>
          <w:rFonts w:ascii="Times New Roman" w:hAnsi="Times New Roman" w:cs="Times New Roman"/>
          <w:bCs/>
          <w:sz w:val="24"/>
          <w:szCs w:val="24"/>
        </w:rPr>
        <w:t>-</w:t>
      </w:r>
      <w:r w:rsidRPr="00C63792">
        <w:rPr>
          <w:rFonts w:ascii="Times New Roman" w:hAnsi="Times New Roman" w:cs="Times New Roman"/>
          <w:bCs/>
          <w:sz w:val="24"/>
          <w:szCs w:val="24"/>
        </w:rPr>
        <w:t xml:space="preserve">курс на платформе «Онлайн-образование в НИУ ВШЭ». </w:t>
      </w:r>
      <w:r>
        <w:rPr>
          <w:rFonts w:ascii="Times New Roman" w:hAnsi="Times New Roman" w:cs="Times New Roman"/>
          <w:bCs/>
          <w:sz w:val="24"/>
          <w:szCs w:val="24"/>
        </w:rPr>
        <w:t xml:space="preserve">Многие удивятся: «Как же мы можем делать онлайн-курс для крайне практико-ориентированной дисциплины?». Но класс сам себя не перевернет </w:t>
      </w:r>
      <w:r w:rsidRPr="007021FD">
        <w:rPr>
          <w:rFonts w:ascii="Times New Roman" w:hAnsi="Times New Roman" w:cs="Times New Roman"/>
          <w:bCs/>
          <w:sz w:val="24"/>
          <w:szCs w:val="24"/>
        </w:rPr>
        <w:sym w:font="Wingdings" w:char="F04A"/>
      </w:r>
      <w:r>
        <w:rPr>
          <w:rFonts w:ascii="Times New Roman" w:hAnsi="Times New Roman" w:cs="Times New Roman"/>
          <w:bCs/>
          <w:sz w:val="24"/>
          <w:szCs w:val="24"/>
        </w:rPr>
        <w:t xml:space="preserve">. </w:t>
      </w:r>
    </w:p>
    <w:p w:rsidR="007021FD" w:rsidRDefault="007021FD" w:rsidP="007021FD">
      <w:pPr>
        <w:rPr>
          <w:rFonts w:ascii="Times New Roman" w:hAnsi="Times New Roman" w:cs="Times New Roman"/>
          <w:bCs/>
          <w:sz w:val="24"/>
          <w:szCs w:val="24"/>
        </w:rPr>
      </w:pPr>
      <w:r w:rsidRPr="00C63792">
        <w:rPr>
          <w:rFonts w:ascii="Times New Roman" w:hAnsi="Times New Roman" w:cs="Times New Roman"/>
          <w:bCs/>
          <w:sz w:val="24"/>
          <w:szCs w:val="24"/>
        </w:rPr>
        <w:t xml:space="preserve">Для создания курса были записаны лекционные материалы с помощью студии самозаписи </w:t>
      </w:r>
      <w:r w:rsidRPr="00C63792">
        <w:rPr>
          <w:rFonts w:ascii="Times New Roman" w:hAnsi="Times New Roman" w:cs="Times New Roman"/>
          <w:bCs/>
          <w:sz w:val="24"/>
          <w:szCs w:val="24"/>
          <w:lang w:val="en-US"/>
        </w:rPr>
        <w:t>OneButton</w:t>
      </w:r>
      <w:r w:rsidRPr="00C63792">
        <w:rPr>
          <w:rFonts w:ascii="Times New Roman" w:hAnsi="Times New Roman" w:cs="Times New Roman"/>
          <w:bCs/>
          <w:sz w:val="24"/>
          <w:szCs w:val="24"/>
        </w:rPr>
        <w:t xml:space="preserve"> по основным теоретическим блокам (30-40 минут на тему). Эти материалы размещены на платформе «Онлайн-образование в НИУ ВШЭ» и доступны студентам, обучающимся на курсе «Психологический практикум: Психодиагностика и основы психометрики»</w:t>
      </w:r>
      <w:r>
        <w:rPr>
          <w:rFonts w:ascii="Times New Roman" w:hAnsi="Times New Roman" w:cs="Times New Roman"/>
          <w:bCs/>
          <w:sz w:val="24"/>
          <w:szCs w:val="24"/>
        </w:rPr>
        <w:t>.</w:t>
      </w:r>
    </w:p>
    <w:p w:rsidR="007021FD" w:rsidRDefault="007021FD" w:rsidP="007021FD">
      <w:pPr>
        <w:rPr>
          <w:rFonts w:ascii="Times New Roman" w:hAnsi="Times New Roman" w:cs="Times New Roman"/>
          <w:bCs/>
          <w:sz w:val="24"/>
          <w:szCs w:val="24"/>
        </w:rPr>
      </w:pPr>
      <w:r>
        <w:rPr>
          <w:rFonts w:ascii="Times New Roman" w:hAnsi="Times New Roman" w:cs="Times New Roman"/>
          <w:bCs/>
          <w:sz w:val="24"/>
          <w:szCs w:val="24"/>
        </w:rPr>
        <w:t>Онлайн лекции сопровождают основные блоки курса:</w:t>
      </w:r>
    </w:p>
    <w:p w:rsidR="007021FD" w:rsidRDefault="007021FD" w:rsidP="007021FD">
      <w:pPr>
        <w:rPr>
          <w:rFonts w:ascii="Times New Roman" w:hAnsi="Times New Roman" w:cs="Times New Roman"/>
          <w:bCs/>
          <w:sz w:val="24"/>
          <w:szCs w:val="24"/>
        </w:rPr>
      </w:pPr>
      <w:r>
        <w:rPr>
          <w:rFonts w:ascii="Times New Roman" w:hAnsi="Times New Roman" w:cs="Times New Roman"/>
          <w:bCs/>
          <w:sz w:val="24"/>
          <w:szCs w:val="24"/>
        </w:rPr>
        <w:t>Введение в психодиагностику, Психодиагностический процесс, Классификация психодиагностических методик, Разработка конструктов и тестовых заданий, Психометрические свойства тестом, Анализ данных тестирования.</w:t>
      </w:r>
    </w:p>
    <w:p w:rsidR="009315CA" w:rsidRDefault="009315CA" w:rsidP="007021FD">
      <w:pPr>
        <w:rPr>
          <w:rFonts w:ascii="Times New Roman" w:hAnsi="Times New Roman" w:cs="Times New Roman"/>
          <w:bCs/>
          <w:sz w:val="24"/>
          <w:szCs w:val="24"/>
        </w:rPr>
      </w:pPr>
      <w:r>
        <w:rPr>
          <w:rFonts w:ascii="Times New Roman" w:hAnsi="Times New Roman" w:cs="Times New Roman"/>
          <w:bCs/>
          <w:sz w:val="24"/>
          <w:szCs w:val="24"/>
        </w:rPr>
        <w:t>В лекциях описываются основные концепции и практики современной психодиагностики, которые проиллюстрированы разнообразными практическими примерами.</w:t>
      </w:r>
    </w:p>
    <w:p w:rsidR="002F03D9" w:rsidRDefault="002F03D9" w:rsidP="007021FD">
      <w:pPr>
        <w:rPr>
          <w:rFonts w:ascii="Times New Roman" w:hAnsi="Times New Roman" w:cs="Times New Roman"/>
          <w:bCs/>
          <w:sz w:val="24"/>
          <w:szCs w:val="24"/>
        </w:rPr>
      </w:pPr>
      <w:r>
        <w:rPr>
          <w:rFonts w:ascii="Times New Roman" w:hAnsi="Times New Roman" w:cs="Times New Roman"/>
          <w:bCs/>
          <w:sz w:val="24"/>
          <w:szCs w:val="24"/>
        </w:rPr>
        <w:t>Также в онлайн</w:t>
      </w:r>
      <w:r w:rsidR="009315CA">
        <w:rPr>
          <w:rFonts w:ascii="Times New Roman" w:hAnsi="Times New Roman" w:cs="Times New Roman"/>
          <w:bCs/>
          <w:sz w:val="24"/>
          <w:szCs w:val="24"/>
        </w:rPr>
        <w:t>-</w:t>
      </w:r>
      <w:r>
        <w:rPr>
          <w:rFonts w:ascii="Times New Roman" w:hAnsi="Times New Roman" w:cs="Times New Roman"/>
          <w:bCs/>
          <w:sz w:val="24"/>
          <w:szCs w:val="24"/>
        </w:rPr>
        <w:t>курсе выкладываются</w:t>
      </w:r>
      <w:r w:rsidR="009315CA">
        <w:rPr>
          <w:rFonts w:ascii="Times New Roman" w:hAnsi="Times New Roman" w:cs="Times New Roman"/>
          <w:bCs/>
          <w:sz w:val="24"/>
          <w:szCs w:val="24"/>
        </w:rPr>
        <w:t>:</w:t>
      </w:r>
      <w:r>
        <w:rPr>
          <w:rFonts w:ascii="Times New Roman" w:hAnsi="Times New Roman" w:cs="Times New Roman"/>
          <w:bCs/>
          <w:sz w:val="24"/>
          <w:szCs w:val="24"/>
        </w:rPr>
        <w:t xml:space="preserve"> слайды, дополнительные материалы, полезные ссылки, литература (как обязательная, так и дополнительная).</w:t>
      </w:r>
    </w:p>
    <w:p w:rsidR="002F03D9" w:rsidRPr="00C63792" w:rsidRDefault="009315CA" w:rsidP="007021FD">
      <w:pPr>
        <w:rPr>
          <w:rFonts w:ascii="Times New Roman" w:hAnsi="Times New Roman" w:cs="Times New Roman"/>
          <w:bCs/>
          <w:sz w:val="24"/>
          <w:szCs w:val="24"/>
        </w:rPr>
      </w:pPr>
      <w:r>
        <w:rPr>
          <w:rFonts w:ascii="Times New Roman" w:hAnsi="Times New Roman" w:cs="Times New Roman"/>
          <w:bCs/>
          <w:sz w:val="24"/>
          <w:szCs w:val="24"/>
        </w:rPr>
        <w:t>До практического занятия в аудитории</w:t>
      </w:r>
      <w:r w:rsidR="002F03D9">
        <w:rPr>
          <w:rFonts w:ascii="Times New Roman" w:hAnsi="Times New Roman" w:cs="Times New Roman"/>
          <w:bCs/>
          <w:sz w:val="24"/>
          <w:szCs w:val="24"/>
        </w:rPr>
        <w:t xml:space="preserve"> студент должен изучить </w:t>
      </w:r>
      <w:r>
        <w:rPr>
          <w:rFonts w:ascii="Times New Roman" w:hAnsi="Times New Roman" w:cs="Times New Roman"/>
          <w:bCs/>
          <w:sz w:val="24"/>
          <w:szCs w:val="24"/>
        </w:rPr>
        <w:t xml:space="preserve">соответствующий </w:t>
      </w:r>
      <w:r w:rsidR="002F03D9">
        <w:rPr>
          <w:rFonts w:ascii="Times New Roman" w:hAnsi="Times New Roman" w:cs="Times New Roman"/>
          <w:bCs/>
          <w:sz w:val="24"/>
          <w:szCs w:val="24"/>
        </w:rPr>
        <w:t>лекционный блок и завершить его.</w:t>
      </w:r>
      <w:r w:rsidRPr="009315CA">
        <w:rPr>
          <w:rFonts w:ascii="Times New Roman" w:hAnsi="Times New Roman" w:cs="Times New Roman"/>
          <w:bCs/>
          <w:sz w:val="24"/>
          <w:szCs w:val="24"/>
        </w:rPr>
        <w:t xml:space="preserve"> </w:t>
      </w:r>
    </w:p>
    <w:p w:rsidR="007021FD" w:rsidRPr="00C63792" w:rsidRDefault="007021FD" w:rsidP="007021FD">
      <w:pPr>
        <w:rPr>
          <w:rFonts w:ascii="Times New Roman" w:hAnsi="Times New Roman" w:cs="Times New Roman"/>
          <w:bCs/>
          <w:sz w:val="24"/>
          <w:szCs w:val="24"/>
        </w:rPr>
      </w:pPr>
      <w:r w:rsidRPr="00C63792">
        <w:rPr>
          <w:rFonts w:ascii="Times New Roman" w:hAnsi="Times New Roman" w:cs="Times New Roman"/>
          <w:bCs/>
          <w:sz w:val="24"/>
          <w:szCs w:val="24"/>
        </w:rPr>
        <w:t>Материал, который должен быть усвоен из онлайн-курса</w:t>
      </w:r>
      <w:r w:rsidR="009315CA">
        <w:rPr>
          <w:rFonts w:ascii="Times New Roman" w:hAnsi="Times New Roman" w:cs="Times New Roman"/>
          <w:bCs/>
          <w:sz w:val="24"/>
          <w:szCs w:val="24"/>
        </w:rPr>
        <w:t>, обязательно</w:t>
      </w:r>
      <w:r w:rsidRPr="00C63792">
        <w:rPr>
          <w:rFonts w:ascii="Times New Roman" w:hAnsi="Times New Roman" w:cs="Times New Roman"/>
          <w:bCs/>
          <w:sz w:val="24"/>
          <w:szCs w:val="24"/>
        </w:rPr>
        <w:t xml:space="preserve"> проверяется:</w:t>
      </w:r>
    </w:p>
    <w:p w:rsidR="007021FD" w:rsidRDefault="007021FD" w:rsidP="007021FD">
      <w:pPr>
        <w:pStyle w:val="a6"/>
        <w:numPr>
          <w:ilvl w:val="0"/>
          <w:numId w:val="3"/>
        </w:numPr>
        <w:rPr>
          <w:rFonts w:ascii="Times New Roman" w:hAnsi="Times New Roman"/>
          <w:bCs/>
          <w:sz w:val="24"/>
          <w:szCs w:val="24"/>
        </w:rPr>
      </w:pPr>
      <w:r>
        <w:rPr>
          <w:rFonts w:ascii="Times New Roman" w:hAnsi="Times New Roman"/>
          <w:bCs/>
          <w:sz w:val="24"/>
          <w:szCs w:val="24"/>
        </w:rPr>
        <w:t>Небольшими проверочными вопросами в ходе онлайн-лекции.</w:t>
      </w:r>
    </w:p>
    <w:p w:rsidR="007021FD" w:rsidRPr="00C63792" w:rsidRDefault="007021FD" w:rsidP="007021FD">
      <w:pPr>
        <w:pStyle w:val="a6"/>
        <w:numPr>
          <w:ilvl w:val="0"/>
          <w:numId w:val="3"/>
        </w:numPr>
        <w:rPr>
          <w:rFonts w:ascii="Times New Roman" w:hAnsi="Times New Roman"/>
          <w:bCs/>
          <w:sz w:val="24"/>
          <w:szCs w:val="24"/>
        </w:rPr>
      </w:pPr>
      <w:r>
        <w:rPr>
          <w:rFonts w:ascii="Times New Roman" w:hAnsi="Times New Roman"/>
          <w:bCs/>
          <w:sz w:val="24"/>
          <w:szCs w:val="24"/>
        </w:rPr>
        <w:t xml:space="preserve">Экспресс- анализом </w:t>
      </w:r>
      <w:r w:rsidRPr="00C63792">
        <w:rPr>
          <w:rFonts w:ascii="Times New Roman" w:hAnsi="Times New Roman"/>
          <w:bCs/>
          <w:sz w:val="24"/>
          <w:szCs w:val="24"/>
        </w:rPr>
        <w:t>практического кейса с точки зрения «просмотренного» материала (в начале</w:t>
      </w:r>
      <w:r>
        <w:rPr>
          <w:rFonts w:ascii="Times New Roman" w:hAnsi="Times New Roman"/>
          <w:bCs/>
          <w:sz w:val="24"/>
          <w:szCs w:val="24"/>
        </w:rPr>
        <w:t xml:space="preserve"> аудиторного</w:t>
      </w:r>
      <w:r w:rsidRPr="00C63792">
        <w:rPr>
          <w:rFonts w:ascii="Times New Roman" w:hAnsi="Times New Roman"/>
          <w:bCs/>
          <w:sz w:val="24"/>
          <w:szCs w:val="24"/>
        </w:rPr>
        <w:t xml:space="preserve"> практического занятия по теме).</w:t>
      </w:r>
    </w:p>
    <w:p w:rsidR="002F03D9" w:rsidRPr="002F03D9" w:rsidRDefault="007021FD" w:rsidP="002F03D9">
      <w:pPr>
        <w:pStyle w:val="a6"/>
        <w:numPr>
          <w:ilvl w:val="0"/>
          <w:numId w:val="3"/>
        </w:numPr>
        <w:rPr>
          <w:rFonts w:ascii="Times New Roman" w:hAnsi="Times New Roman"/>
          <w:bCs/>
          <w:sz w:val="24"/>
          <w:szCs w:val="24"/>
        </w:rPr>
      </w:pPr>
      <w:r w:rsidRPr="00C63792">
        <w:rPr>
          <w:rFonts w:ascii="Times New Roman" w:hAnsi="Times New Roman"/>
          <w:bCs/>
          <w:sz w:val="24"/>
          <w:szCs w:val="24"/>
        </w:rPr>
        <w:lastRenderedPageBreak/>
        <w:t>Серией кратких тестов (после изучения каждой темы), в этом году тестируем в аудитории, в будущем планируем перейти на онлайн-тестирование в рамках платформы</w:t>
      </w:r>
      <w:r>
        <w:rPr>
          <w:rFonts w:ascii="Times New Roman" w:hAnsi="Times New Roman"/>
          <w:bCs/>
          <w:sz w:val="24"/>
          <w:szCs w:val="24"/>
        </w:rPr>
        <w:t xml:space="preserve"> (идет в итоговую оценку)</w:t>
      </w:r>
      <w:r w:rsidRPr="00C63792">
        <w:rPr>
          <w:rFonts w:ascii="Times New Roman" w:hAnsi="Times New Roman"/>
          <w:bCs/>
          <w:sz w:val="24"/>
          <w:szCs w:val="24"/>
        </w:rPr>
        <w:t>.</w:t>
      </w:r>
    </w:p>
    <w:p w:rsidR="009315CA" w:rsidRDefault="002F03D9" w:rsidP="007021FD">
      <w:pPr>
        <w:rPr>
          <w:rFonts w:ascii="Times New Roman" w:hAnsi="Times New Roman"/>
          <w:b/>
          <w:sz w:val="24"/>
          <w:szCs w:val="24"/>
        </w:rPr>
      </w:pPr>
      <w:r>
        <w:rPr>
          <w:rFonts w:ascii="Times New Roman" w:hAnsi="Times New Roman"/>
          <w:b/>
          <w:sz w:val="24"/>
          <w:szCs w:val="24"/>
        </w:rPr>
        <w:t>Онлайн-курс используется для формирования у большинства студентов базовой теоретической основы для дальнейшей практической работы на занятиях</w:t>
      </w:r>
      <w:r w:rsidR="009315CA">
        <w:rPr>
          <w:rFonts w:ascii="Times New Roman" w:hAnsi="Times New Roman"/>
          <w:b/>
          <w:sz w:val="24"/>
          <w:szCs w:val="24"/>
        </w:rPr>
        <w:t>.</w:t>
      </w:r>
    </w:p>
    <w:p w:rsidR="007021FD" w:rsidRPr="002F03D9" w:rsidRDefault="007021FD" w:rsidP="007021FD">
      <w:pPr>
        <w:rPr>
          <w:rFonts w:ascii="Times New Roman" w:hAnsi="Times New Roman"/>
          <w:b/>
          <w:sz w:val="24"/>
          <w:szCs w:val="24"/>
        </w:rPr>
      </w:pPr>
      <w:r w:rsidRPr="002F03D9">
        <w:rPr>
          <w:rFonts w:ascii="Times New Roman" w:hAnsi="Times New Roman"/>
          <w:b/>
          <w:sz w:val="24"/>
          <w:szCs w:val="24"/>
        </w:rPr>
        <w:t>3. Что же из всего этого получается?</w:t>
      </w:r>
    </w:p>
    <w:p w:rsidR="007021FD" w:rsidRPr="009315CA" w:rsidRDefault="007021FD" w:rsidP="007021FD">
      <w:pPr>
        <w:rPr>
          <w:rFonts w:ascii="Times New Roman" w:hAnsi="Times New Roman" w:cs="Times New Roman"/>
          <w:b/>
          <w:sz w:val="24"/>
          <w:szCs w:val="24"/>
        </w:rPr>
      </w:pPr>
      <w:r w:rsidRPr="002F03D9">
        <w:rPr>
          <w:rFonts w:ascii="Times New Roman" w:hAnsi="Times New Roman" w:cs="Times New Roman"/>
          <w:b/>
          <w:sz w:val="24"/>
          <w:szCs w:val="24"/>
        </w:rPr>
        <w:t>Что студенты получили от внедрения онлайн-базы в практикум</w:t>
      </w:r>
      <w:r w:rsidR="009315CA">
        <w:rPr>
          <w:rFonts w:ascii="Times New Roman" w:hAnsi="Times New Roman" w:cs="Times New Roman"/>
          <w:b/>
          <w:sz w:val="24"/>
          <w:szCs w:val="24"/>
        </w:rPr>
        <w:t>?</w:t>
      </w:r>
    </w:p>
    <w:p w:rsidR="007021FD" w:rsidRPr="00C63792" w:rsidRDefault="007021FD" w:rsidP="007021FD">
      <w:pPr>
        <w:pStyle w:val="a6"/>
        <w:numPr>
          <w:ilvl w:val="0"/>
          <w:numId w:val="2"/>
        </w:numPr>
        <w:rPr>
          <w:rFonts w:ascii="Times New Roman" w:hAnsi="Times New Roman"/>
          <w:bCs/>
          <w:sz w:val="24"/>
          <w:szCs w:val="24"/>
        </w:rPr>
      </w:pPr>
      <w:r w:rsidRPr="00C63792">
        <w:rPr>
          <w:rFonts w:ascii="Times New Roman" w:hAnsi="Times New Roman"/>
          <w:bCs/>
          <w:sz w:val="24"/>
          <w:szCs w:val="24"/>
        </w:rPr>
        <w:t>Студенты могут самостоятельно</w:t>
      </w:r>
      <w:r>
        <w:rPr>
          <w:rFonts w:ascii="Times New Roman" w:hAnsi="Times New Roman"/>
          <w:bCs/>
          <w:sz w:val="24"/>
          <w:szCs w:val="24"/>
        </w:rPr>
        <w:t>,</w:t>
      </w:r>
      <w:r w:rsidRPr="00C63792">
        <w:rPr>
          <w:rFonts w:ascii="Times New Roman" w:hAnsi="Times New Roman"/>
          <w:bCs/>
          <w:sz w:val="24"/>
          <w:szCs w:val="24"/>
        </w:rPr>
        <w:t xml:space="preserve"> в рамках подготовки</w:t>
      </w:r>
      <w:r>
        <w:rPr>
          <w:rFonts w:ascii="Times New Roman" w:hAnsi="Times New Roman"/>
          <w:bCs/>
          <w:sz w:val="24"/>
          <w:szCs w:val="24"/>
        </w:rPr>
        <w:t>,</w:t>
      </w:r>
      <w:r w:rsidRPr="00C63792">
        <w:rPr>
          <w:rFonts w:ascii="Times New Roman" w:hAnsi="Times New Roman"/>
          <w:bCs/>
          <w:sz w:val="24"/>
          <w:szCs w:val="24"/>
        </w:rPr>
        <w:t xml:space="preserve"> к занятию изучить необходимую информацию, просмотрев видео.</w:t>
      </w:r>
    </w:p>
    <w:p w:rsidR="007021FD" w:rsidRPr="00C63792" w:rsidRDefault="007021FD" w:rsidP="007021FD">
      <w:pPr>
        <w:pStyle w:val="a6"/>
        <w:numPr>
          <w:ilvl w:val="0"/>
          <w:numId w:val="2"/>
        </w:numPr>
        <w:rPr>
          <w:rFonts w:ascii="Times New Roman" w:hAnsi="Times New Roman"/>
          <w:bCs/>
          <w:sz w:val="24"/>
          <w:szCs w:val="24"/>
        </w:rPr>
      </w:pPr>
      <w:r w:rsidRPr="00C63792">
        <w:rPr>
          <w:rFonts w:ascii="Times New Roman" w:hAnsi="Times New Roman"/>
          <w:bCs/>
          <w:sz w:val="24"/>
          <w:szCs w:val="24"/>
        </w:rPr>
        <w:t>У студентов остается выбор: каждая видео-лекция сопровождается специально набором текстов, каждый студент все еще может сделать выбор, смотреть или читать, в зависимости от того, как ему удобнее и проще усваивать материал.</w:t>
      </w:r>
    </w:p>
    <w:p w:rsidR="007021FD" w:rsidRPr="00C63792" w:rsidRDefault="007021FD" w:rsidP="007021FD">
      <w:pPr>
        <w:pStyle w:val="a6"/>
        <w:numPr>
          <w:ilvl w:val="0"/>
          <w:numId w:val="2"/>
        </w:numPr>
        <w:rPr>
          <w:rFonts w:ascii="Times New Roman" w:hAnsi="Times New Roman"/>
          <w:bCs/>
          <w:sz w:val="24"/>
          <w:szCs w:val="24"/>
        </w:rPr>
      </w:pPr>
      <w:r w:rsidRPr="00C63792">
        <w:rPr>
          <w:rFonts w:ascii="Times New Roman" w:hAnsi="Times New Roman"/>
          <w:bCs/>
          <w:sz w:val="24"/>
          <w:szCs w:val="24"/>
        </w:rPr>
        <w:t xml:space="preserve">Студенты могут несколько раз посмотреть то, что они не поняли (особенно это важно для кратких видео-руководства по использованию программы для анализа тестов: на практическом занятии не все могут успеть уследить за преподавателем, онлайн платформа дает такую возможность). </w:t>
      </w:r>
    </w:p>
    <w:p w:rsidR="007021FD" w:rsidRPr="00C63792" w:rsidRDefault="007021FD" w:rsidP="007021FD">
      <w:pPr>
        <w:pStyle w:val="a6"/>
        <w:numPr>
          <w:ilvl w:val="0"/>
          <w:numId w:val="2"/>
        </w:numPr>
        <w:rPr>
          <w:rFonts w:ascii="Times New Roman" w:hAnsi="Times New Roman"/>
          <w:bCs/>
          <w:sz w:val="24"/>
          <w:szCs w:val="24"/>
        </w:rPr>
      </w:pPr>
      <w:r w:rsidRPr="00C63792">
        <w:rPr>
          <w:rFonts w:ascii="Times New Roman" w:hAnsi="Times New Roman"/>
          <w:bCs/>
          <w:sz w:val="24"/>
          <w:szCs w:val="24"/>
        </w:rPr>
        <w:t xml:space="preserve">В курс включены не только видео, записанные преподавателем, но и записи других экспертов: дополнительно к моим записям, я использую </w:t>
      </w:r>
      <w:r w:rsidR="002F03D9">
        <w:rPr>
          <w:rFonts w:ascii="Times New Roman" w:hAnsi="Times New Roman"/>
          <w:bCs/>
          <w:sz w:val="24"/>
          <w:szCs w:val="24"/>
        </w:rPr>
        <w:t xml:space="preserve">релевантные </w:t>
      </w:r>
      <w:r w:rsidRPr="00C63792">
        <w:rPr>
          <w:rFonts w:ascii="Times New Roman" w:hAnsi="Times New Roman"/>
          <w:bCs/>
          <w:sz w:val="24"/>
          <w:szCs w:val="24"/>
        </w:rPr>
        <w:t xml:space="preserve">материалы существующих онлайн курсов на </w:t>
      </w:r>
      <w:r w:rsidRPr="00C63792">
        <w:rPr>
          <w:rFonts w:ascii="Times New Roman" w:hAnsi="Times New Roman"/>
          <w:bCs/>
          <w:sz w:val="24"/>
          <w:szCs w:val="24"/>
          <w:lang w:val="en-US"/>
        </w:rPr>
        <w:t>Coursera</w:t>
      </w:r>
      <w:r w:rsidRPr="00C63792">
        <w:rPr>
          <w:rFonts w:ascii="Times New Roman" w:hAnsi="Times New Roman"/>
          <w:bCs/>
          <w:sz w:val="24"/>
          <w:szCs w:val="24"/>
        </w:rPr>
        <w:t>, а также материалы с просветительских видео-блогов, посвященные психологической диагностике и психометрике. Платформа позволяет компилировать их в одну лекцию, что с одной стороны, позволяет проиллюстрировать несколько точек зрения на одну проблематику, а с другой стороны, все просто и удобно – студенту не нужно «скакать» с одной платформы на другу.</w:t>
      </w:r>
    </w:p>
    <w:p w:rsidR="007021FD" w:rsidRPr="00C63792" w:rsidRDefault="007021FD" w:rsidP="007021FD">
      <w:pPr>
        <w:ind w:left="360"/>
        <w:rPr>
          <w:rFonts w:ascii="Times New Roman" w:hAnsi="Times New Roman" w:cs="Times New Roman"/>
          <w:bCs/>
          <w:sz w:val="24"/>
          <w:szCs w:val="24"/>
        </w:rPr>
      </w:pPr>
    </w:p>
    <w:p w:rsidR="007021FD" w:rsidRPr="009315CA" w:rsidRDefault="007021FD" w:rsidP="009315CA">
      <w:pPr>
        <w:ind w:left="360"/>
        <w:rPr>
          <w:rFonts w:ascii="Times New Roman" w:hAnsi="Times New Roman" w:cs="Times New Roman"/>
          <w:b/>
          <w:sz w:val="24"/>
          <w:szCs w:val="24"/>
        </w:rPr>
      </w:pPr>
      <w:r w:rsidRPr="002F03D9">
        <w:rPr>
          <w:rFonts w:ascii="Times New Roman" w:hAnsi="Times New Roman" w:cs="Times New Roman"/>
          <w:b/>
          <w:sz w:val="24"/>
          <w:szCs w:val="24"/>
        </w:rPr>
        <w:t>Что преподаватель получил от внедрения онлайн-базы в практикум:</w:t>
      </w:r>
    </w:p>
    <w:p w:rsidR="004934F9" w:rsidRPr="004934F9" w:rsidRDefault="004934F9" w:rsidP="007021FD">
      <w:pPr>
        <w:pStyle w:val="a6"/>
        <w:numPr>
          <w:ilvl w:val="0"/>
          <w:numId w:val="4"/>
        </w:numPr>
        <w:rPr>
          <w:rFonts w:ascii="Times New Roman" w:hAnsi="Times New Roman"/>
          <w:bCs/>
          <w:sz w:val="24"/>
          <w:szCs w:val="24"/>
        </w:rPr>
      </w:pPr>
      <w:r w:rsidRPr="004934F9">
        <w:rPr>
          <w:rFonts w:ascii="Times New Roman" w:hAnsi="Times New Roman"/>
          <w:b/>
          <w:sz w:val="24"/>
          <w:szCs w:val="24"/>
        </w:rPr>
        <w:t>В интернете можно «развернуться»</w:t>
      </w:r>
      <w:r>
        <w:rPr>
          <w:rFonts w:ascii="Times New Roman" w:hAnsi="Times New Roman"/>
          <w:bCs/>
          <w:sz w:val="24"/>
          <w:szCs w:val="24"/>
        </w:rPr>
        <w:t xml:space="preserve"> и прочитать то, что считаешь необходимым, а не то, что сегодня успеешь.</w:t>
      </w:r>
    </w:p>
    <w:p w:rsidR="007021FD" w:rsidRPr="00C63792" w:rsidRDefault="007021FD" w:rsidP="007021FD">
      <w:pPr>
        <w:pStyle w:val="a6"/>
        <w:numPr>
          <w:ilvl w:val="0"/>
          <w:numId w:val="4"/>
        </w:numPr>
        <w:rPr>
          <w:rFonts w:ascii="Times New Roman" w:hAnsi="Times New Roman"/>
          <w:bCs/>
          <w:sz w:val="24"/>
          <w:szCs w:val="24"/>
        </w:rPr>
      </w:pPr>
      <w:r w:rsidRPr="009315CA">
        <w:rPr>
          <w:rFonts w:ascii="Times New Roman" w:hAnsi="Times New Roman"/>
          <w:b/>
          <w:sz w:val="24"/>
          <w:szCs w:val="24"/>
        </w:rPr>
        <w:t>Возможно заранее получить обратную связь</w:t>
      </w:r>
      <w:r w:rsidR="009315CA">
        <w:rPr>
          <w:rFonts w:ascii="Times New Roman" w:hAnsi="Times New Roman"/>
          <w:b/>
          <w:sz w:val="24"/>
          <w:szCs w:val="24"/>
        </w:rPr>
        <w:t xml:space="preserve"> по каждой теме</w:t>
      </w:r>
      <w:r w:rsidRPr="00C63792">
        <w:rPr>
          <w:rFonts w:ascii="Times New Roman" w:hAnsi="Times New Roman"/>
          <w:bCs/>
          <w:sz w:val="24"/>
          <w:szCs w:val="24"/>
        </w:rPr>
        <w:t xml:space="preserve"> – можно настроить блоки тестирования в ходе лекции – каждый студент должен ответить на несколько простых вопросов в ходе лекционного блока, по результатам ответов можно проследить, были ли правильно поняты основные моменты большинством студентов или нет. То есть возможность получить обратную связь по материалу (и важно, что можно сделать это ДО того, как начнется практическое занятие). Это позволяет уже на занятии расставить более «персонализированные» акценты для каждой академической группы или даже для отдельного студента.</w:t>
      </w:r>
    </w:p>
    <w:p w:rsidR="007021FD" w:rsidRPr="00C63792" w:rsidRDefault="007021FD" w:rsidP="007021FD">
      <w:pPr>
        <w:pStyle w:val="a6"/>
        <w:numPr>
          <w:ilvl w:val="0"/>
          <w:numId w:val="4"/>
        </w:numPr>
        <w:rPr>
          <w:rFonts w:ascii="Times New Roman" w:hAnsi="Times New Roman"/>
          <w:bCs/>
          <w:sz w:val="24"/>
          <w:szCs w:val="24"/>
        </w:rPr>
      </w:pPr>
      <w:r w:rsidRPr="009315CA">
        <w:rPr>
          <w:rFonts w:ascii="Times New Roman" w:hAnsi="Times New Roman"/>
          <w:b/>
          <w:sz w:val="24"/>
          <w:szCs w:val="24"/>
        </w:rPr>
        <w:t>Возможность привлечь в свой курс ведущих экспертов</w:t>
      </w:r>
      <w:r w:rsidRPr="00C63792">
        <w:rPr>
          <w:rFonts w:ascii="Times New Roman" w:hAnsi="Times New Roman"/>
          <w:bCs/>
          <w:sz w:val="24"/>
          <w:szCs w:val="24"/>
        </w:rPr>
        <w:t xml:space="preserve"> (добавив их видео-материалы с их точкой зрения и их комментариями, которые есть в открытом доступе), и сохранить возможность выстроить собственную логику изложения. Можно пригласить крутого практика на одну лекцию, но на 6-12 пар практику – нереально. Онлайн-присутствие – это своеобразное решение этой проблемы</w:t>
      </w:r>
    </w:p>
    <w:p w:rsidR="007021FD" w:rsidRDefault="007021FD" w:rsidP="007021FD">
      <w:pPr>
        <w:pStyle w:val="a6"/>
        <w:numPr>
          <w:ilvl w:val="0"/>
          <w:numId w:val="4"/>
        </w:numPr>
        <w:rPr>
          <w:rFonts w:ascii="Times New Roman" w:hAnsi="Times New Roman"/>
          <w:bCs/>
          <w:sz w:val="24"/>
          <w:szCs w:val="24"/>
        </w:rPr>
      </w:pPr>
      <w:r w:rsidRPr="009315CA">
        <w:rPr>
          <w:rFonts w:ascii="Times New Roman" w:hAnsi="Times New Roman"/>
          <w:b/>
          <w:sz w:val="24"/>
          <w:szCs w:val="24"/>
        </w:rPr>
        <w:t>Наблюдать образовательный прогресс каждого студента</w:t>
      </w:r>
      <w:r w:rsidRPr="00C63792">
        <w:rPr>
          <w:rFonts w:ascii="Times New Roman" w:hAnsi="Times New Roman"/>
          <w:bCs/>
          <w:sz w:val="24"/>
          <w:szCs w:val="24"/>
        </w:rPr>
        <w:t>, если это необходимо.</w:t>
      </w:r>
    </w:p>
    <w:p w:rsidR="002F03D9" w:rsidRPr="00C63792" w:rsidRDefault="002F03D9" w:rsidP="002F03D9">
      <w:pPr>
        <w:pStyle w:val="a6"/>
        <w:numPr>
          <w:ilvl w:val="0"/>
          <w:numId w:val="4"/>
        </w:numPr>
        <w:rPr>
          <w:rFonts w:ascii="Times New Roman" w:hAnsi="Times New Roman"/>
          <w:bCs/>
          <w:sz w:val="24"/>
          <w:szCs w:val="24"/>
        </w:rPr>
      </w:pPr>
      <w:r w:rsidRPr="009315CA">
        <w:rPr>
          <w:rFonts w:ascii="Times New Roman" w:hAnsi="Times New Roman"/>
          <w:b/>
          <w:sz w:val="24"/>
          <w:szCs w:val="24"/>
        </w:rPr>
        <w:t>Быстрее и проще организовывать групповые и индивидуальные проекты</w:t>
      </w:r>
      <w:r w:rsidRPr="00C63792">
        <w:rPr>
          <w:rFonts w:ascii="Times New Roman" w:hAnsi="Times New Roman"/>
          <w:bCs/>
          <w:sz w:val="24"/>
          <w:szCs w:val="24"/>
        </w:rPr>
        <w:t xml:space="preserve"> – онлайн-платформа имеет много инструментов для их реализации и не нужно обращаться к сторонним ресурсам.</w:t>
      </w:r>
    </w:p>
    <w:p w:rsidR="007021FD" w:rsidRPr="009315CA" w:rsidRDefault="002F03D9" w:rsidP="007021FD">
      <w:pPr>
        <w:pStyle w:val="a6"/>
        <w:numPr>
          <w:ilvl w:val="0"/>
          <w:numId w:val="4"/>
        </w:numPr>
        <w:rPr>
          <w:rFonts w:ascii="Times New Roman" w:hAnsi="Times New Roman"/>
          <w:bCs/>
          <w:sz w:val="24"/>
          <w:szCs w:val="24"/>
        </w:rPr>
      </w:pPr>
      <w:r w:rsidRPr="009315CA">
        <w:rPr>
          <w:rFonts w:ascii="Times New Roman" w:hAnsi="Times New Roman"/>
          <w:b/>
          <w:sz w:val="24"/>
          <w:szCs w:val="24"/>
        </w:rPr>
        <w:t>Отвечать на «индивидуальные» вопросы</w:t>
      </w:r>
      <w:r>
        <w:rPr>
          <w:rFonts w:ascii="Times New Roman" w:hAnsi="Times New Roman"/>
          <w:bCs/>
          <w:sz w:val="24"/>
          <w:szCs w:val="24"/>
        </w:rPr>
        <w:t xml:space="preserve"> можно на форуме курса – там ответы на них от преподавателя будут видны сразу всем студентам (без эффекта «копия всем» - когда письмо по общей рассылке на групповые почты никто не читает, в форум привязывается к теме, и там студент может без труда найти ответ на релевантный вопрос). Таким же способом можно организовывать отдельные форумы по каждому из групповых проектов студентов – это также увеличит количество полезной и консолидированной в одном месте обратной связи (это весьма полезно, когда идет работа на большом потоке)</w:t>
      </w:r>
    </w:p>
    <w:p w:rsidR="003761C5" w:rsidRPr="00E111A5" w:rsidRDefault="009315CA">
      <w:pPr>
        <w:rPr>
          <w:rFonts w:ascii="Times New Roman" w:hAnsi="Times New Roman" w:cs="Times New Roman"/>
          <w:b/>
          <w:sz w:val="24"/>
          <w:szCs w:val="24"/>
        </w:rPr>
      </w:pPr>
      <w:r w:rsidRPr="00E111A5">
        <w:rPr>
          <w:rFonts w:ascii="Times New Roman" w:hAnsi="Times New Roman" w:cs="Times New Roman"/>
          <w:b/>
          <w:sz w:val="24"/>
          <w:szCs w:val="24"/>
        </w:rPr>
        <w:t>В этому году на ОП Психология психологический практикум впервые проводится в таком «смешанном формате». В дальнейшем, если опыт окажется положительным, мы попробуем постепенное внедрение этой практики в другие дисциплины практикума на нашей образовательной программе.</w:t>
      </w:r>
    </w:p>
    <w:sectPr w:rsidR="003761C5" w:rsidRPr="00E111A5" w:rsidSect="00685C3C">
      <w:footerReference w:type="even" r:id="rId7"/>
      <w:footerReference w:type="default" r:id="rId8"/>
      <w:pgSz w:w="11906" w:h="16838"/>
      <w:pgMar w:top="1134" w:right="85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22687">
      <w:pPr>
        <w:spacing w:after="0" w:line="240" w:lineRule="auto"/>
      </w:pPr>
      <w:r>
        <w:separator/>
      </w:r>
    </w:p>
  </w:endnote>
  <w:endnote w:type="continuationSeparator" w:id="0">
    <w:p w:rsidR="00000000" w:rsidRDefault="00E2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EB" w:rsidRDefault="004934F9" w:rsidP="00952E17">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3CEB" w:rsidRDefault="00E22687" w:rsidP="00A3647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EB" w:rsidRDefault="004934F9" w:rsidP="00952E17">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22687">
      <w:rPr>
        <w:rStyle w:val="a7"/>
        <w:noProof/>
      </w:rPr>
      <w:t>1</w:t>
    </w:r>
    <w:r>
      <w:rPr>
        <w:rStyle w:val="a7"/>
      </w:rPr>
      <w:fldChar w:fldCharType="end"/>
    </w:r>
  </w:p>
  <w:p w:rsidR="001C3CEB" w:rsidRDefault="00E22687" w:rsidP="00A364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22687">
      <w:pPr>
        <w:spacing w:after="0" w:line="240" w:lineRule="auto"/>
      </w:pPr>
      <w:r>
        <w:separator/>
      </w:r>
    </w:p>
  </w:footnote>
  <w:footnote w:type="continuationSeparator" w:id="0">
    <w:p w:rsidR="00000000" w:rsidRDefault="00E22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21034"/>
    <w:multiLevelType w:val="hybridMultilevel"/>
    <w:tmpl w:val="F364E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3155CC"/>
    <w:multiLevelType w:val="hybridMultilevel"/>
    <w:tmpl w:val="739C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6918F0"/>
    <w:multiLevelType w:val="hybridMultilevel"/>
    <w:tmpl w:val="02F60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7F756B"/>
    <w:multiLevelType w:val="hybridMultilevel"/>
    <w:tmpl w:val="F8461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564B99"/>
    <w:multiLevelType w:val="hybridMultilevel"/>
    <w:tmpl w:val="DD128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FD"/>
    <w:rsid w:val="00206E88"/>
    <w:rsid w:val="00281661"/>
    <w:rsid w:val="002F03D9"/>
    <w:rsid w:val="004934F9"/>
    <w:rsid w:val="007021FD"/>
    <w:rsid w:val="009315CA"/>
    <w:rsid w:val="00C91455"/>
    <w:rsid w:val="00E111A5"/>
    <w:rsid w:val="00E2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62456-A098-4ED6-B1E4-B259BCEE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021FD"/>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rsid w:val="007021FD"/>
    <w:rPr>
      <w:rFonts w:ascii="Times New Roman" w:eastAsia="Times New Roman" w:hAnsi="Times New Roman" w:cs="Times New Roman"/>
      <w:sz w:val="24"/>
      <w:szCs w:val="24"/>
      <w:lang w:eastAsia="zh-CN"/>
    </w:rPr>
  </w:style>
  <w:style w:type="character" w:styleId="a5">
    <w:name w:val="Hyperlink"/>
    <w:rsid w:val="007021FD"/>
    <w:rPr>
      <w:color w:val="0000FF"/>
      <w:u w:val="single"/>
    </w:rPr>
  </w:style>
  <w:style w:type="paragraph" w:styleId="a6">
    <w:name w:val="List Paragraph"/>
    <w:basedOn w:val="a"/>
    <w:uiPriority w:val="99"/>
    <w:qFormat/>
    <w:rsid w:val="007021FD"/>
    <w:pPr>
      <w:spacing w:after="200" w:line="276" w:lineRule="auto"/>
      <w:ind w:left="720"/>
      <w:contextualSpacing/>
    </w:pPr>
    <w:rPr>
      <w:rFonts w:ascii="Calibri" w:eastAsia="Calibri" w:hAnsi="Calibri" w:cs="Times New Roman"/>
    </w:rPr>
  </w:style>
  <w:style w:type="character" w:styleId="a7">
    <w:name w:val="page number"/>
    <w:basedOn w:val="a0"/>
    <w:rsid w:val="0070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1395</Words>
  <Characters>7955</Characters>
  <Application>Microsoft Office Word</Application>
  <DocSecurity>4</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 Юрий Алексеевич</dc:creator>
  <cp:keywords/>
  <dc:description/>
  <cp:lastModifiedBy>Сергей Селеев</cp:lastModifiedBy>
  <cp:revision>2</cp:revision>
  <dcterms:created xsi:type="dcterms:W3CDTF">2019-11-21T10:57:00Z</dcterms:created>
  <dcterms:modified xsi:type="dcterms:W3CDTF">2019-11-21T10:57:00Z</dcterms:modified>
</cp:coreProperties>
</file>