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170" w:rsidRDefault="00422A97" w:rsidP="00446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69F8">
        <w:rPr>
          <w:rFonts w:ascii="Times New Roman" w:hAnsi="Times New Roman" w:cs="Times New Roman"/>
          <w:b/>
          <w:sz w:val="24"/>
          <w:szCs w:val="24"/>
          <w:u w:val="single"/>
        </w:rPr>
        <w:t>Наименование</w:t>
      </w:r>
      <w:r w:rsidR="004469F8" w:rsidRPr="004469F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инновационной </w:t>
      </w:r>
      <w:r w:rsidRPr="004469F8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практики: </w:t>
      </w:r>
      <w:r w:rsidRPr="004469F8">
        <w:rPr>
          <w:rFonts w:ascii="Times New Roman" w:hAnsi="Times New Roman" w:cs="Times New Roman"/>
          <w:sz w:val="24"/>
          <w:szCs w:val="24"/>
        </w:rPr>
        <w:t>Применение модуля геймификации</w:t>
      </w:r>
      <w:r w:rsidR="00BA5A6C">
        <w:rPr>
          <w:rFonts w:ascii="Times New Roman" w:hAnsi="Times New Roman" w:cs="Times New Roman"/>
          <w:sz w:val="24"/>
          <w:szCs w:val="24"/>
        </w:rPr>
        <w:t xml:space="preserve">и метода </w:t>
      </w:r>
      <w:r w:rsidR="00BA5A6C">
        <w:rPr>
          <w:rFonts w:ascii="Times New Roman" w:hAnsi="Times New Roman" w:cs="Times New Roman"/>
          <w:sz w:val="24"/>
          <w:szCs w:val="24"/>
          <w:lang w:val="en-US"/>
        </w:rPr>
        <w:t>story</w:t>
      </w:r>
      <w:r w:rsidR="00BA5A6C" w:rsidRPr="00BA5A6C">
        <w:rPr>
          <w:rFonts w:ascii="Times New Roman" w:hAnsi="Times New Roman" w:cs="Times New Roman"/>
          <w:sz w:val="24"/>
          <w:szCs w:val="24"/>
        </w:rPr>
        <w:t>-</w:t>
      </w:r>
      <w:r w:rsidR="00BA5A6C">
        <w:rPr>
          <w:rFonts w:ascii="Times New Roman" w:hAnsi="Times New Roman" w:cs="Times New Roman"/>
          <w:sz w:val="24"/>
          <w:szCs w:val="24"/>
          <w:lang w:val="en-US"/>
        </w:rPr>
        <w:t>telling</w:t>
      </w:r>
      <w:r w:rsidR="00677B52">
        <w:rPr>
          <w:rFonts w:ascii="Times New Roman" w:hAnsi="Times New Roman" w:cs="Times New Roman"/>
          <w:sz w:val="24"/>
          <w:szCs w:val="24"/>
        </w:rPr>
        <w:t xml:space="preserve"> </w:t>
      </w:r>
      <w:r w:rsidRPr="004469F8">
        <w:rPr>
          <w:rFonts w:ascii="Times New Roman" w:hAnsi="Times New Roman" w:cs="Times New Roman"/>
          <w:sz w:val="24"/>
          <w:szCs w:val="24"/>
        </w:rPr>
        <w:t xml:space="preserve">для успешного освоения студентами </w:t>
      </w:r>
      <w:r w:rsidR="004469F8" w:rsidRPr="004469F8">
        <w:rPr>
          <w:rFonts w:ascii="Times New Roman" w:hAnsi="Times New Roman" w:cs="Times New Roman"/>
          <w:sz w:val="24"/>
          <w:szCs w:val="24"/>
        </w:rPr>
        <w:t>бакалавриата</w:t>
      </w:r>
      <w:r w:rsidR="00D85EF3">
        <w:rPr>
          <w:rFonts w:ascii="Times New Roman" w:hAnsi="Times New Roman" w:cs="Times New Roman"/>
          <w:sz w:val="24"/>
          <w:szCs w:val="24"/>
        </w:rPr>
        <w:t xml:space="preserve"> </w:t>
      </w:r>
      <w:r w:rsidRPr="004469F8">
        <w:rPr>
          <w:rFonts w:ascii="Times New Roman" w:hAnsi="Times New Roman" w:cs="Times New Roman"/>
          <w:sz w:val="24"/>
          <w:szCs w:val="24"/>
        </w:rPr>
        <w:t>курса «Теория организации и организационное поведение»</w:t>
      </w:r>
    </w:p>
    <w:p w:rsidR="0093540A" w:rsidRDefault="0093540A" w:rsidP="004469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40A">
        <w:rPr>
          <w:rFonts w:ascii="Times New Roman" w:hAnsi="Times New Roman" w:cs="Times New Roman"/>
          <w:b/>
          <w:sz w:val="24"/>
          <w:szCs w:val="24"/>
          <w:u w:val="single"/>
        </w:rPr>
        <w:t>Авторы:</w:t>
      </w:r>
      <w:r w:rsidR="00D85E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F4006">
        <w:rPr>
          <w:rFonts w:ascii="Times New Roman" w:hAnsi="Times New Roman" w:cs="Times New Roman"/>
          <w:b/>
          <w:sz w:val="24"/>
          <w:szCs w:val="24"/>
        </w:rPr>
        <w:t>Кощеев Д.А., Исопескуль О.Ю.</w:t>
      </w:r>
    </w:p>
    <w:p w:rsidR="009F6323" w:rsidRDefault="009F6323" w:rsidP="00446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9F8" w:rsidRPr="004E4D66" w:rsidRDefault="004469F8" w:rsidP="004469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D66">
        <w:rPr>
          <w:rFonts w:ascii="Times New Roman" w:hAnsi="Times New Roman" w:cs="Times New Roman"/>
          <w:b/>
          <w:sz w:val="24"/>
          <w:szCs w:val="24"/>
          <w:u w:val="single"/>
        </w:rPr>
        <w:t>Способы организации практики преподавания</w:t>
      </w:r>
    </w:p>
    <w:p w:rsidR="009F6323" w:rsidRDefault="009F6323" w:rsidP="00446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9F8" w:rsidRDefault="004469F8" w:rsidP="00446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9F8">
        <w:rPr>
          <w:rFonts w:ascii="Times New Roman" w:hAnsi="Times New Roman" w:cs="Times New Roman"/>
          <w:sz w:val="24"/>
          <w:szCs w:val="24"/>
        </w:rPr>
        <w:t xml:space="preserve">Одной из </w:t>
      </w:r>
      <w:r>
        <w:rPr>
          <w:rFonts w:ascii="Times New Roman" w:hAnsi="Times New Roman" w:cs="Times New Roman"/>
          <w:sz w:val="24"/>
          <w:szCs w:val="24"/>
        </w:rPr>
        <w:t xml:space="preserve">ключевых </w:t>
      </w:r>
      <w:r w:rsidRPr="004469F8">
        <w:rPr>
          <w:rFonts w:ascii="Times New Roman" w:hAnsi="Times New Roman" w:cs="Times New Roman"/>
          <w:sz w:val="24"/>
          <w:szCs w:val="24"/>
        </w:rPr>
        <w:t xml:space="preserve">проблем </w:t>
      </w:r>
      <w:r w:rsidR="007B1A2D">
        <w:rPr>
          <w:rFonts w:ascii="Times New Roman" w:hAnsi="Times New Roman" w:cs="Times New Roman"/>
          <w:sz w:val="24"/>
          <w:szCs w:val="24"/>
        </w:rPr>
        <w:t>преподавания академически</w:t>
      </w:r>
      <w:r w:rsidR="0059169D">
        <w:rPr>
          <w:rFonts w:ascii="Times New Roman" w:hAnsi="Times New Roman" w:cs="Times New Roman"/>
          <w:sz w:val="24"/>
          <w:szCs w:val="24"/>
        </w:rPr>
        <w:t>х</w:t>
      </w:r>
      <w:r w:rsidR="007B1A2D">
        <w:rPr>
          <w:rFonts w:ascii="Times New Roman" w:hAnsi="Times New Roman" w:cs="Times New Roman"/>
          <w:sz w:val="24"/>
          <w:szCs w:val="24"/>
        </w:rPr>
        <w:t xml:space="preserve"> дисциплин на младших курсах бакалавриата, где большинство студентов относится </w:t>
      </w:r>
      <w:r w:rsidR="0059169D">
        <w:rPr>
          <w:rFonts w:ascii="Times New Roman" w:hAnsi="Times New Roman" w:cs="Times New Roman"/>
          <w:sz w:val="24"/>
          <w:szCs w:val="24"/>
        </w:rPr>
        <w:t xml:space="preserve">к пограничной волне  поколения </w:t>
      </w:r>
      <w:r w:rsidR="0059169D" w:rsidRPr="0059169D">
        <w:rPr>
          <w:rFonts w:ascii="Times New Roman" w:hAnsi="Times New Roman" w:cs="Times New Roman"/>
          <w:sz w:val="24"/>
          <w:szCs w:val="24"/>
        </w:rPr>
        <w:t>миллениал</w:t>
      </w:r>
      <w:r w:rsidR="0059169D">
        <w:rPr>
          <w:rFonts w:ascii="Times New Roman" w:hAnsi="Times New Roman" w:cs="Times New Roman"/>
          <w:sz w:val="24"/>
          <w:szCs w:val="24"/>
        </w:rPr>
        <w:t xml:space="preserve">ов, </w:t>
      </w:r>
      <w:r w:rsidR="00062544">
        <w:rPr>
          <w:rFonts w:ascii="Times New Roman" w:hAnsi="Times New Roman" w:cs="Times New Roman"/>
          <w:sz w:val="24"/>
          <w:szCs w:val="24"/>
        </w:rPr>
        <w:t xml:space="preserve">является обеспечение </w:t>
      </w:r>
      <w:r w:rsidR="00D35D22">
        <w:rPr>
          <w:rFonts w:ascii="Times New Roman" w:hAnsi="Times New Roman" w:cs="Times New Roman"/>
          <w:sz w:val="24"/>
          <w:szCs w:val="24"/>
        </w:rPr>
        <w:t xml:space="preserve">успешного </w:t>
      </w:r>
      <w:r w:rsidR="00062544">
        <w:rPr>
          <w:rFonts w:ascii="Times New Roman" w:hAnsi="Times New Roman" w:cs="Times New Roman"/>
          <w:sz w:val="24"/>
          <w:szCs w:val="24"/>
        </w:rPr>
        <w:t xml:space="preserve">усвоения ими </w:t>
      </w:r>
      <w:r w:rsidR="00D35D22">
        <w:rPr>
          <w:rFonts w:ascii="Times New Roman" w:hAnsi="Times New Roman" w:cs="Times New Roman"/>
          <w:sz w:val="24"/>
          <w:szCs w:val="24"/>
        </w:rPr>
        <w:t xml:space="preserve">широкого теоретического пласта и ряда специализированных навыков, имеющих критическое </w:t>
      </w:r>
      <w:r w:rsidR="00C337CA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D35D22">
        <w:rPr>
          <w:rFonts w:ascii="Times New Roman" w:hAnsi="Times New Roman" w:cs="Times New Roman"/>
          <w:sz w:val="24"/>
          <w:szCs w:val="24"/>
        </w:rPr>
        <w:t xml:space="preserve">для </w:t>
      </w:r>
      <w:r w:rsidR="00C337CA">
        <w:rPr>
          <w:rFonts w:ascii="Times New Roman" w:hAnsi="Times New Roman" w:cs="Times New Roman"/>
          <w:sz w:val="24"/>
          <w:szCs w:val="24"/>
        </w:rPr>
        <w:t xml:space="preserve">их </w:t>
      </w:r>
      <w:r w:rsidR="00D35D22">
        <w:rPr>
          <w:rFonts w:ascii="Times New Roman" w:hAnsi="Times New Roman" w:cs="Times New Roman"/>
          <w:sz w:val="24"/>
          <w:szCs w:val="24"/>
        </w:rPr>
        <w:t xml:space="preserve">последующего профессионального и академического развития. </w:t>
      </w:r>
      <w:r w:rsidR="00AE7743">
        <w:rPr>
          <w:rFonts w:ascii="Times New Roman" w:hAnsi="Times New Roman" w:cs="Times New Roman"/>
          <w:sz w:val="24"/>
          <w:szCs w:val="24"/>
        </w:rPr>
        <w:t xml:space="preserve">Суть </w:t>
      </w:r>
      <w:r w:rsidR="009F6323">
        <w:rPr>
          <w:rFonts w:ascii="Times New Roman" w:hAnsi="Times New Roman" w:cs="Times New Roman"/>
          <w:sz w:val="24"/>
          <w:szCs w:val="24"/>
        </w:rPr>
        <w:t>этой</w:t>
      </w:r>
      <w:r w:rsidR="00AE7743">
        <w:rPr>
          <w:rFonts w:ascii="Times New Roman" w:hAnsi="Times New Roman" w:cs="Times New Roman"/>
          <w:sz w:val="24"/>
          <w:szCs w:val="24"/>
        </w:rPr>
        <w:t xml:space="preserve"> проблемы сводится к </w:t>
      </w:r>
      <w:r w:rsidR="00B00252">
        <w:rPr>
          <w:rFonts w:ascii="Times New Roman" w:hAnsi="Times New Roman" w:cs="Times New Roman"/>
          <w:sz w:val="24"/>
          <w:szCs w:val="24"/>
        </w:rPr>
        <w:t>феномену</w:t>
      </w:r>
      <w:r w:rsidR="009F6323">
        <w:rPr>
          <w:rFonts w:ascii="Times New Roman" w:hAnsi="Times New Roman" w:cs="Times New Roman"/>
          <w:sz w:val="24"/>
          <w:szCs w:val="24"/>
        </w:rPr>
        <w:t xml:space="preserve"> клипового мышления</w:t>
      </w:r>
      <w:r w:rsidR="00AE7743">
        <w:rPr>
          <w:rFonts w:ascii="Times New Roman" w:hAnsi="Times New Roman" w:cs="Times New Roman"/>
          <w:sz w:val="24"/>
          <w:szCs w:val="24"/>
        </w:rPr>
        <w:t xml:space="preserve"> как отличительной </w:t>
      </w:r>
      <w:r w:rsidR="00B00252">
        <w:rPr>
          <w:rFonts w:ascii="Times New Roman" w:hAnsi="Times New Roman" w:cs="Times New Roman"/>
          <w:sz w:val="24"/>
          <w:szCs w:val="24"/>
        </w:rPr>
        <w:t xml:space="preserve">черте представителей рассматриваемого поколения, которая затрудняет восприятие студентами обширных теоретических блоков и не позволяет эффективно прорабатывать материал, поданный в классическом формате. </w:t>
      </w:r>
      <w:r w:rsidR="00BA5A6C">
        <w:rPr>
          <w:rFonts w:ascii="Times New Roman" w:hAnsi="Times New Roman" w:cs="Times New Roman"/>
          <w:sz w:val="24"/>
          <w:szCs w:val="24"/>
        </w:rPr>
        <w:t xml:space="preserve">Определённую </w:t>
      </w:r>
      <w:r w:rsidR="00AB02B1">
        <w:rPr>
          <w:rFonts w:ascii="Times New Roman" w:hAnsi="Times New Roman" w:cs="Times New Roman"/>
          <w:sz w:val="24"/>
          <w:szCs w:val="24"/>
        </w:rPr>
        <w:t xml:space="preserve">сложность формирует также низкая эффективность </w:t>
      </w:r>
      <w:r w:rsidR="0075217A">
        <w:rPr>
          <w:rFonts w:ascii="Times New Roman" w:hAnsi="Times New Roman" w:cs="Times New Roman"/>
          <w:sz w:val="24"/>
          <w:szCs w:val="24"/>
        </w:rPr>
        <w:t xml:space="preserve">классических </w:t>
      </w:r>
      <w:r w:rsidR="00AB02B1">
        <w:rPr>
          <w:rFonts w:ascii="Times New Roman" w:hAnsi="Times New Roman" w:cs="Times New Roman"/>
          <w:sz w:val="24"/>
          <w:szCs w:val="24"/>
        </w:rPr>
        <w:t xml:space="preserve">лекций и семинаров </w:t>
      </w:r>
      <w:r w:rsidR="008114DB">
        <w:rPr>
          <w:rFonts w:ascii="Times New Roman" w:hAnsi="Times New Roman" w:cs="Times New Roman"/>
          <w:sz w:val="24"/>
          <w:szCs w:val="24"/>
        </w:rPr>
        <w:t xml:space="preserve">в </w:t>
      </w:r>
      <w:r w:rsidR="000B4B57">
        <w:rPr>
          <w:rFonts w:ascii="Times New Roman" w:hAnsi="Times New Roman" w:cs="Times New Roman"/>
          <w:sz w:val="24"/>
          <w:szCs w:val="24"/>
        </w:rPr>
        <w:t xml:space="preserve">обеспечении интереса студентов к дисциплине и их высокой вовлечённости. </w:t>
      </w:r>
    </w:p>
    <w:p w:rsidR="000B4B57" w:rsidRDefault="009F6323" w:rsidP="00446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Принимая внимание</w:t>
      </w:r>
      <w:r w:rsidR="000B4B57">
        <w:rPr>
          <w:rFonts w:ascii="Times New Roman" w:hAnsi="Times New Roman" w:cs="Times New Roman"/>
          <w:sz w:val="24"/>
          <w:szCs w:val="24"/>
        </w:rPr>
        <w:t xml:space="preserve">, что следующее поколение «хоумлендеры» </w:t>
      </w:r>
      <w:r w:rsidR="0075217A">
        <w:rPr>
          <w:rFonts w:ascii="Times New Roman" w:hAnsi="Times New Roman" w:cs="Times New Roman"/>
          <w:sz w:val="24"/>
          <w:szCs w:val="24"/>
        </w:rPr>
        <w:t>об</w:t>
      </w:r>
      <w:r w:rsidR="00B40B4D">
        <w:rPr>
          <w:rFonts w:ascii="Times New Roman" w:hAnsi="Times New Roman" w:cs="Times New Roman"/>
          <w:sz w:val="24"/>
          <w:szCs w:val="24"/>
        </w:rPr>
        <w:t>ладает схожи</w:t>
      </w:r>
      <w:r>
        <w:rPr>
          <w:rFonts w:ascii="Times New Roman" w:hAnsi="Times New Roman" w:cs="Times New Roman"/>
          <w:sz w:val="24"/>
          <w:szCs w:val="24"/>
        </w:rPr>
        <w:t>ми чертами, данная</w:t>
      </w:r>
      <w:r w:rsidR="00B40B4D">
        <w:rPr>
          <w:rFonts w:ascii="Times New Roman" w:hAnsi="Times New Roman" w:cs="Times New Roman"/>
          <w:sz w:val="24"/>
          <w:szCs w:val="24"/>
        </w:rPr>
        <w:t xml:space="preserve"> проблема останется актуальной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0B4D">
        <w:rPr>
          <w:rFonts w:ascii="Times New Roman" w:hAnsi="Times New Roman" w:cs="Times New Roman"/>
          <w:sz w:val="24"/>
          <w:szCs w:val="24"/>
        </w:rPr>
        <w:t xml:space="preserve"> как минимум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0B4D">
        <w:rPr>
          <w:rFonts w:ascii="Times New Roman" w:hAnsi="Times New Roman" w:cs="Times New Roman"/>
          <w:sz w:val="24"/>
          <w:szCs w:val="24"/>
        </w:rPr>
        <w:t xml:space="preserve"> на протяжении следующих </w:t>
      </w:r>
      <w:r w:rsidR="0055457C">
        <w:rPr>
          <w:rFonts w:ascii="Times New Roman" w:hAnsi="Times New Roman" w:cs="Times New Roman"/>
          <w:sz w:val="24"/>
          <w:szCs w:val="24"/>
        </w:rPr>
        <w:t xml:space="preserve">двадцати лет. </w:t>
      </w:r>
    </w:p>
    <w:p w:rsidR="00DA7A32" w:rsidRDefault="009F6323" w:rsidP="00446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</w:t>
      </w:r>
      <w:r>
        <w:rPr>
          <w:rFonts w:ascii="Times New Roman" w:hAnsi="Times New Roman" w:cs="Times New Roman" w:hint="eastAsia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 этим</w:t>
      </w:r>
      <w:r w:rsidR="00DA7A32">
        <w:rPr>
          <w:rFonts w:ascii="Times New Roman" w:hAnsi="Times New Roman" w:cs="Times New Roman"/>
          <w:sz w:val="24"/>
          <w:szCs w:val="24"/>
        </w:rPr>
        <w:t xml:space="preserve"> мы перестроили курс «Теория организации и организационное поведение» </w:t>
      </w:r>
      <w:r w:rsidR="00EA0DCC">
        <w:rPr>
          <w:rFonts w:ascii="Times New Roman" w:hAnsi="Times New Roman" w:cs="Times New Roman"/>
          <w:sz w:val="24"/>
          <w:szCs w:val="24"/>
        </w:rPr>
        <w:t xml:space="preserve"> при помощи импликации двух инструментов</w:t>
      </w:r>
      <w:r w:rsidR="004E4D66">
        <w:rPr>
          <w:rFonts w:ascii="Times New Roman" w:hAnsi="Times New Roman" w:cs="Times New Roman"/>
          <w:sz w:val="24"/>
          <w:szCs w:val="24"/>
        </w:rPr>
        <w:t xml:space="preserve">: метода геймификации и </w:t>
      </w:r>
      <w:r w:rsidR="004E4D66">
        <w:rPr>
          <w:rFonts w:ascii="Times New Roman" w:hAnsi="Times New Roman" w:cs="Times New Roman"/>
          <w:sz w:val="24"/>
          <w:szCs w:val="24"/>
          <w:lang w:val="en-US"/>
        </w:rPr>
        <w:t>storytelling</w:t>
      </w:r>
      <w:r w:rsidR="004E4D66">
        <w:rPr>
          <w:rFonts w:ascii="Times New Roman" w:hAnsi="Times New Roman" w:cs="Times New Roman"/>
          <w:sz w:val="24"/>
          <w:szCs w:val="24"/>
        </w:rPr>
        <w:t>, которые кардинально изменили формат лекций и семинаров</w:t>
      </w:r>
      <w:r w:rsidR="000B43EE">
        <w:rPr>
          <w:rFonts w:ascii="Times New Roman" w:hAnsi="Times New Roman" w:cs="Times New Roman"/>
          <w:sz w:val="24"/>
          <w:szCs w:val="24"/>
        </w:rPr>
        <w:t xml:space="preserve">, адаптировав их под поколенческие особенности и потребности современных студентов, позволяя использовать в образовательном процессе их сильные черты.   </w:t>
      </w:r>
    </w:p>
    <w:p w:rsidR="000B43EE" w:rsidRDefault="00E91E0F" w:rsidP="00446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текущем варианте курс разделён на два </w:t>
      </w:r>
      <w:r w:rsidR="00D96F05">
        <w:rPr>
          <w:rFonts w:ascii="Times New Roman" w:hAnsi="Times New Roman" w:cs="Times New Roman"/>
          <w:sz w:val="24"/>
          <w:szCs w:val="24"/>
        </w:rPr>
        <w:t>раздела</w:t>
      </w:r>
      <w:r w:rsidR="009F6323">
        <w:rPr>
          <w:rFonts w:ascii="Times New Roman" w:hAnsi="Times New Roman" w:cs="Times New Roman"/>
          <w:sz w:val="24"/>
          <w:szCs w:val="24"/>
        </w:rPr>
        <w:t xml:space="preserve"> «Т</w:t>
      </w:r>
      <w:r>
        <w:rPr>
          <w:rFonts w:ascii="Times New Roman" w:hAnsi="Times New Roman" w:cs="Times New Roman"/>
          <w:sz w:val="24"/>
          <w:szCs w:val="24"/>
        </w:rPr>
        <w:t xml:space="preserve">еория организации» (блок, раскрывающий историческое становление основных организационных концепций, изучается </w:t>
      </w:r>
      <w:r w:rsidR="009F6323">
        <w:rPr>
          <w:rFonts w:ascii="Times New Roman" w:hAnsi="Times New Roman" w:cs="Times New Roman"/>
          <w:sz w:val="24"/>
          <w:szCs w:val="24"/>
        </w:rPr>
        <w:t>на первом курсе),  и «О</w:t>
      </w:r>
      <w:r w:rsidR="00A354B5">
        <w:rPr>
          <w:rFonts w:ascii="Times New Roman" w:hAnsi="Times New Roman" w:cs="Times New Roman"/>
          <w:sz w:val="24"/>
          <w:szCs w:val="24"/>
        </w:rPr>
        <w:t xml:space="preserve">рганизационное поведение» (раскрывает современное ведение феномена организации, изучается на </w:t>
      </w:r>
      <w:r w:rsidR="009F6323">
        <w:rPr>
          <w:rFonts w:ascii="Times New Roman" w:hAnsi="Times New Roman" w:cs="Times New Roman"/>
          <w:sz w:val="24"/>
          <w:szCs w:val="24"/>
        </w:rPr>
        <w:t>втором</w:t>
      </w:r>
      <w:r w:rsidR="00A354B5">
        <w:rPr>
          <w:rFonts w:ascii="Times New Roman" w:hAnsi="Times New Roman" w:cs="Times New Roman"/>
          <w:sz w:val="24"/>
          <w:szCs w:val="24"/>
        </w:rPr>
        <w:t xml:space="preserve"> курсе). Рассмотрим внедрённые инновации на примере </w:t>
      </w:r>
      <w:r w:rsidR="00D96F05">
        <w:rPr>
          <w:rFonts w:ascii="Times New Roman" w:hAnsi="Times New Roman" w:cs="Times New Roman"/>
          <w:sz w:val="24"/>
          <w:szCs w:val="24"/>
        </w:rPr>
        <w:t>раздела</w:t>
      </w:r>
      <w:r w:rsidR="009F6323">
        <w:rPr>
          <w:rFonts w:ascii="Times New Roman" w:hAnsi="Times New Roman" w:cs="Times New Roman"/>
          <w:sz w:val="24"/>
          <w:szCs w:val="24"/>
        </w:rPr>
        <w:t xml:space="preserve"> «Т</w:t>
      </w:r>
      <w:r w:rsidR="00A354B5">
        <w:rPr>
          <w:rFonts w:ascii="Times New Roman" w:hAnsi="Times New Roman" w:cs="Times New Roman"/>
          <w:sz w:val="24"/>
          <w:szCs w:val="24"/>
        </w:rPr>
        <w:t xml:space="preserve">еория организации», включающего в настоящий момент 8 лекций и 10 семинарских занятий. </w:t>
      </w:r>
    </w:p>
    <w:p w:rsidR="00A354B5" w:rsidRDefault="00A354B5" w:rsidP="00A354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4B5">
        <w:rPr>
          <w:rFonts w:ascii="Times New Roman" w:hAnsi="Times New Roman" w:cs="Times New Roman"/>
          <w:b/>
          <w:sz w:val="24"/>
          <w:szCs w:val="24"/>
        </w:rPr>
        <w:t xml:space="preserve">Лекции </w:t>
      </w:r>
    </w:p>
    <w:p w:rsidR="00A354B5" w:rsidRDefault="00A354B5" w:rsidP="00A35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4B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основу авторского формата лекционных занятий положен метод </w:t>
      </w:r>
      <w:r>
        <w:rPr>
          <w:rFonts w:ascii="Times New Roman" w:hAnsi="Times New Roman" w:cs="Times New Roman"/>
          <w:sz w:val="24"/>
          <w:szCs w:val="24"/>
          <w:lang w:val="en-US"/>
        </w:rPr>
        <w:t>storytelling</w:t>
      </w:r>
      <w:r w:rsidR="00EF407D">
        <w:rPr>
          <w:rFonts w:ascii="Times New Roman" w:hAnsi="Times New Roman" w:cs="Times New Roman"/>
          <w:sz w:val="24"/>
          <w:szCs w:val="24"/>
        </w:rPr>
        <w:t xml:space="preserve">. Текст каждой лекции, </w:t>
      </w:r>
      <w:r w:rsidR="00AC6588">
        <w:rPr>
          <w:rFonts w:ascii="Times New Roman" w:hAnsi="Times New Roman" w:cs="Times New Roman"/>
          <w:sz w:val="24"/>
          <w:szCs w:val="24"/>
        </w:rPr>
        <w:t>полностью</w:t>
      </w:r>
      <w:r w:rsidR="00EF407D">
        <w:rPr>
          <w:rFonts w:ascii="Times New Roman" w:hAnsi="Times New Roman" w:cs="Times New Roman"/>
          <w:sz w:val="24"/>
          <w:szCs w:val="24"/>
        </w:rPr>
        <w:t xml:space="preserve"> прописывается, проходит литературную обработку и </w:t>
      </w:r>
      <w:r w:rsidR="00E35229">
        <w:rPr>
          <w:rFonts w:ascii="Times New Roman" w:hAnsi="Times New Roman" w:cs="Times New Roman"/>
          <w:sz w:val="24"/>
          <w:szCs w:val="24"/>
        </w:rPr>
        <w:t xml:space="preserve">к моменту проведения занятия представляет собой вполне законченную историю. В этой </w:t>
      </w:r>
      <w:r w:rsidR="00E35229">
        <w:rPr>
          <w:rFonts w:ascii="Times New Roman" w:hAnsi="Times New Roman" w:cs="Times New Roman"/>
          <w:sz w:val="24"/>
          <w:szCs w:val="24"/>
        </w:rPr>
        <w:lastRenderedPageBreak/>
        <w:t>истории любая научная школа рассматривается в рамках того исторического контекста, в котором она возникла. В каждую историю вводятся отдельные значимые биографические данные учённых</w:t>
      </w:r>
      <w:r w:rsidR="00AC6588">
        <w:rPr>
          <w:rFonts w:ascii="Times New Roman" w:hAnsi="Times New Roman" w:cs="Times New Roman"/>
          <w:sz w:val="24"/>
          <w:szCs w:val="24"/>
        </w:rPr>
        <w:t>,</w:t>
      </w:r>
      <w:r w:rsidR="00E35229">
        <w:rPr>
          <w:rFonts w:ascii="Times New Roman" w:hAnsi="Times New Roman" w:cs="Times New Roman"/>
          <w:sz w:val="24"/>
          <w:szCs w:val="24"/>
        </w:rPr>
        <w:t xml:space="preserve"> заложивших её концептуально-методические основы, что в комплексе позволяет сформировать у</w:t>
      </w:r>
      <w:r w:rsidR="009F6323">
        <w:rPr>
          <w:rFonts w:ascii="Times New Roman" w:hAnsi="Times New Roman" w:cs="Times New Roman"/>
          <w:sz w:val="24"/>
          <w:szCs w:val="24"/>
        </w:rPr>
        <w:t xml:space="preserve"> студентов каузальную</w:t>
      </w:r>
      <w:r w:rsidR="00E35229">
        <w:rPr>
          <w:rFonts w:ascii="Times New Roman" w:hAnsi="Times New Roman" w:cs="Times New Roman"/>
          <w:sz w:val="24"/>
          <w:szCs w:val="24"/>
        </w:rPr>
        <w:t xml:space="preserve"> связь: почему </w:t>
      </w:r>
      <w:r w:rsidR="00AC6588">
        <w:rPr>
          <w:rFonts w:ascii="Times New Roman" w:hAnsi="Times New Roman" w:cs="Times New Roman"/>
          <w:sz w:val="24"/>
          <w:szCs w:val="24"/>
        </w:rPr>
        <w:t xml:space="preserve">изучаемая </w:t>
      </w:r>
      <w:r w:rsidR="00E35229">
        <w:rPr>
          <w:rFonts w:ascii="Times New Roman" w:hAnsi="Times New Roman" w:cs="Times New Roman"/>
          <w:sz w:val="24"/>
          <w:szCs w:val="24"/>
        </w:rPr>
        <w:t>школа такая</w:t>
      </w:r>
      <w:r w:rsidR="00AC6588">
        <w:rPr>
          <w:rFonts w:ascii="Times New Roman" w:hAnsi="Times New Roman" w:cs="Times New Roman"/>
          <w:sz w:val="24"/>
          <w:szCs w:val="24"/>
        </w:rPr>
        <w:t>,</w:t>
      </w:r>
      <w:r w:rsidR="00E35229">
        <w:rPr>
          <w:rFonts w:ascii="Times New Roman" w:hAnsi="Times New Roman" w:cs="Times New Roman"/>
          <w:sz w:val="24"/>
          <w:szCs w:val="24"/>
        </w:rPr>
        <w:t xml:space="preserve"> какая она есть, какие факторы определили её специфику. </w:t>
      </w:r>
      <w:r w:rsidR="00AC6588">
        <w:rPr>
          <w:rFonts w:ascii="Times New Roman" w:hAnsi="Times New Roman" w:cs="Times New Roman"/>
          <w:sz w:val="24"/>
          <w:szCs w:val="24"/>
        </w:rPr>
        <w:t>Это</w:t>
      </w:r>
      <w:r w:rsidR="009F6323">
        <w:rPr>
          <w:rFonts w:ascii="Times New Roman" w:hAnsi="Times New Roman" w:cs="Times New Roman"/>
          <w:sz w:val="24"/>
          <w:szCs w:val="24"/>
        </w:rPr>
        <w:t>,</w:t>
      </w:r>
      <w:r w:rsidR="00AC6588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 w:rsidR="009F6323">
        <w:rPr>
          <w:rFonts w:ascii="Times New Roman" w:hAnsi="Times New Roman" w:cs="Times New Roman"/>
          <w:sz w:val="24"/>
          <w:szCs w:val="24"/>
        </w:rPr>
        <w:t>,</w:t>
      </w:r>
      <w:r w:rsidR="00AC6588">
        <w:rPr>
          <w:rFonts w:ascii="Times New Roman" w:hAnsi="Times New Roman" w:cs="Times New Roman"/>
          <w:sz w:val="24"/>
          <w:szCs w:val="24"/>
        </w:rPr>
        <w:t xml:space="preserve"> даёт целостное виденье научной концепции, с другой</w:t>
      </w:r>
      <w:r w:rsidR="009F6323">
        <w:rPr>
          <w:rFonts w:ascii="Times New Roman" w:hAnsi="Times New Roman" w:cs="Times New Roman"/>
          <w:sz w:val="24"/>
          <w:szCs w:val="24"/>
        </w:rPr>
        <w:t xml:space="preserve"> -</w:t>
      </w:r>
      <w:r w:rsidR="00AC6588">
        <w:rPr>
          <w:rFonts w:ascii="Times New Roman" w:hAnsi="Times New Roman" w:cs="Times New Roman"/>
          <w:sz w:val="24"/>
          <w:szCs w:val="24"/>
        </w:rPr>
        <w:t xml:space="preserve"> делает её более человекоразмерной, позволяя преодолеть потенциальную «сухость» теоретического материала, вызывая у студентов интерес. </w:t>
      </w:r>
    </w:p>
    <w:p w:rsidR="00DC7CA4" w:rsidRDefault="00DC51BE" w:rsidP="00DC7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 формат </w:t>
      </w:r>
      <w:r w:rsidR="00CF569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="00CF569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позволяет эффективно структурировать теоретический материал, </w:t>
      </w:r>
      <w:r w:rsidR="00CF569B">
        <w:rPr>
          <w:rFonts w:ascii="Times New Roman" w:hAnsi="Times New Roman" w:cs="Times New Roman"/>
          <w:sz w:val="24"/>
          <w:szCs w:val="24"/>
        </w:rPr>
        <w:t>делая его простым для восприятия. Созданные «истории»</w:t>
      </w:r>
      <w:r w:rsidR="00CB26A5">
        <w:rPr>
          <w:rFonts w:ascii="Times New Roman" w:hAnsi="Times New Roman" w:cs="Times New Roman"/>
          <w:sz w:val="24"/>
          <w:szCs w:val="24"/>
        </w:rPr>
        <w:t xml:space="preserve"> до</w:t>
      </w:r>
      <w:r w:rsidR="00CF569B">
        <w:rPr>
          <w:rFonts w:ascii="Times New Roman" w:hAnsi="Times New Roman" w:cs="Times New Roman"/>
          <w:sz w:val="24"/>
          <w:szCs w:val="24"/>
        </w:rPr>
        <w:t xml:space="preserve">рабатываются и обновляются каждый год в соответствии с последними исследованиями, </w:t>
      </w:r>
      <w:r w:rsidR="009F6323">
        <w:rPr>
          <w:rFonts w:ascii="Times New Roman" w:hAnsi="Times New Roman" w:cs="Times New Roman"/>
          <w:sz w:val="24"/>
          <w:szCs w:val="24"/>
        </w:rPr>
        <w:t>ч</w:t>
      </w:r>
      <w:r w:rsidR="00CB26A5">
        <w:rPr>
          <w:rFonts w:ascii="Times New Roman" w:hAnsi="Times New Roman" w:cs="Times New Roman"/>
          <w:sz w:val="24"/>
          <w:szCs w:val="24"/>
        </w:rPr>
        <w:t xml:space="preserve">то позволяет сохранять актуальность курса и его академическое значение. </w:t>
      </w:r>
      <w:r w:rsidR="00DC7CA4">
        <w:rPr>
          <w:rFonts w:ascii="Times New Roman" w:hAnsi="Times New Roman" w:cs="Times New Roman"/>
          <w:sz w:val="24"/>
          <w:szCs w:val="24"/>
        </w:rPr>
        <w:t xml:space="preserve">Помимо работы со вторичными источниками для </w:t>
      </w:r>
      <w:r w:rsidR="009F6323">
        <w:rPr>
          <w:rFonts w:ascii="Times New Roman" w:hAnsi="Times New Roman" w:cs="Times New Roman"/>
          <w:sz w:val="24"/>
          <w:szCs w:val="24"/>
        </w:rPr>
        <w:t>формирования</w:t>
      </w:r>
      <w:r w:rsidR="00DC7CA4">
        <w:rPr>
          <w:rFonts w:ascii="Times New Roman" w:hAnsi="Times New Roman" w:cs="Times New Roman"/>
          <w:sz w:val="24"/>
          <w:szCs w:val="24"/>
        </w:rPr>
        <w:t xml:space="preserve"> «историй» постоянно собираются первичные источники</w:t>
      </w:r>
      <w:r w:rsidR="009F6323">
        <w:rPr>
          <w:rFonts w:ascii="Times New Roman" w:hAnsi="Times New Roman" w:cs="Times New Roman"/>
          <w:sz w:val="24"/>
          <w:szCs w:val="24"/>
        </w:rPr>
        <w:t>,</w:t>
      </w:r>
      <w:r w:rsidR="00DC7CA4">
        <w:rPr>
          <w:rFonts w:ascii="Times New Roman" w:hAnsi="Times New Roman" w:cs="Times New Roman"/>
          <w:sz w:val="24"/>
          <w:szCs w:val="24"/>
        </w:rPr>
        <w:t xml:space="preserve"> включая: труды основателей и ключевых представителей научных школ; интервью и</w:t>
      </w:r>
      <w:r w:rsidR="009F6323">
        <w:rPr>
          <w:rFonts w:ascii="Times New Roman" w:hAnsi="Times New Roman" w:cs="Times New Roman"/>
          <w:sz w:val="24"/>
          <w:szCs w:val="24"/>
        </w:rPr>
        <w:t xml:space="preserve"> газетные публикации разных лет</w:t>
      </w:r>
      <w:r w:rsidR="00DC7CA4">
        <w:rPr>
          <w:rFonts w:ascii="Times New Roman" w:hAnsi="Times New Roman" w:cs="Times New Roman"/>
          <w:sz w:val="24"/>
          <w:szCs w:val="24"/>
        </w:rPr>
        <w:t>, связанные со школами; архивные данные, медиаконтент(фото и видео)</w:t>
      </w:r>
      <w:r w:rsidR="009F6323">
        <w:rPr>
          <w:rFonts w:ascii="Times New Roman" w:hAnsi="Times New Roman" w:cs="Times New Roman"/>
          <w:sz w:val="24"/>
          <w:szCs w:val="24"/>
        </w:rPr>
        <w:t>,</w:t>
      </w:r>
      <w:r w:rsidR="00DC7CA4">
        <w:rPr>
          <w:rFonts w:ascii="Times New Roman" w:hAnsi="Times New Roman" w:cs="Times New Roman"/>
          <w:sz w:val="24"/>
          <w:szCs w:val="24"/>
        </w:rPr>
        <w:t xml:space="preserve"> созданный во время проведения наиболее значимых экспериментов в рамках рассматриваемых школ. </w:t>
      </w:r>
    </w:p>
    <w:p w:rsidR="00BA5A6C" w:rsidRDefault="00DC7CA4" w:rsidP="00DC7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Собранные первоисточники (включая медиаконтент) активно интегрируется в образовательный процесс. Так, например, в рамках лекции об </w:t>
      </w:r>
      <w:r w:rsidR="009F6323">
        <w:rPr>
          <w:rFonts w:ascii="Times New Roman" w:hAnsi="Times New Roman" w:cs="Times New Roman"/>
          <w:sz w:val="24"/>
          <w:szCs w:val="24"/>
        </w:rPr>
        <w:t>Школе человеческих отношений в Т</w:t>
      </w:r>
      <w:r>
        <w:rPr>
          <w:rFonts w:ascii="Times New Roman" w:hAnsi="Times New Roman" w:cs="Times New Roman"/>
          <w:sz w:val="24"/>
          <w:szCs w:val="24"/>
        </w:rPr>
        <w:t xml:space="preserve">еории организации, студенты знакомятся с </w:t>
      </w:r>
      <w:r w:rsidR="00402475">
        <w:rPr>
          <w:rFonts w:ascii="Times New Roman" w:hAnsi="Times New Roman" w:cs="Times New Roman"/>
          <w:sz w:val="24"/>
          <w:szCs w:val="24"/>
        </w:rPr>
        <w:t>реальной фото и видео-хроникой Х</w:t>
      </w:r>
      <w:r>
        <w:rPr>
          <w:rFonts w:ascii="Times New Roman" w:hAnsi="Times New Roman" w:cs="Times New Roman"/>
          <w:sz w:val="24"/>
          <w:szCs w:val="24"/>
        </w:rPr>
        <w:t>оторнских экспериментов, которая выводится на экран. После просмотра материалов студенты обсуждают</w:t>
      </w:r>
      <w:r w:rsidR="00402475">
        <w:rPr>
          <w:rFonts w:ascii="Times New Roman" w:hAnsi="Times New Roman" w:cs="Times New Roman"/>
          <w:sz w:val="24"/>
          <w:szCs w:val="24"/>
        </w:rPr>
        <w:t xml:space="preserve"> увиденное с преподавателем и делают собственные выводы: можно ли доверять результатам Хоторнских экспериментов? Как преодолеть Хоторнский эффект? Какие ошибки допустили исследователи? Что в действительности показали эти эксперименты и какие выводы из них можно сделать? </w:t>
      </w:r>
    </w:p>
    <w:p w:rsidR="00402475" w:rsidRDefault="00402475" w:rsidP="00402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на лекциях используются красочные презентации. На каждом слайде количество текста сведено к необходимому минимуму, максимально широко используется инфографика, схемы, фотографии и иллюстрации. Всё это позволяет сфокусировать внимание студента и преодолеть слабые стороны кли</w:t>
      </w:r>
      <w:r w:rsidR="009F6323">
        <w:rPr>
          <w:rFonts w:ascii="Times New Roman" w:hAnsi="Times New Roman" w:cs="Times New Roman"/>
          <w:sz w:val="24"/>
          <w:szCs w:val="24"/>
        </w:rPr>
        <w:t>пового мышления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2475" w:rsidRDefault="00402475" w:rsidP="00402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Преобразование лекций в «истории»</w:t>
      </w:r>
      <w:r w:rsidR="009F63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активно используется медиаматериал, настоящие архивные источники и приметы времени, отражающие специфику конкретной эпохи, обеспечивают полное погружение студентов в тему. На каждой лекции учащиеся как бы совершают увлекательное путешествие во времени, познают различные </w:t>
      </w:r>
      <w:r w:rsidR="0073411C">
        <w:rPr>
          <w:rFonts w:ascii="Times New Roman" w:hAnsi="Times New Roman" w:cs="Times New Roman"/>
          <w:sz w:val="24"/>
          <w:szCs w:val="24"/>
        </w:rPr>
        <w:t xml:space="preserve">научные школы и на эмоциональном уровне </w:t>
      </w:r>
      <w:r w:rsidR="009F6323">
        <w:rPr>
          <w:rFonts w:ascii="Times New Roman" w:hAnsi="Times New Roman" w:cs="Times New Roman"/>
          <w:sz w:val="24"/>
          <w:szCs w:val="24"/>
        </w:rPr>
        <w:t>«</w:t>
      </w:r>
      <w:r w:rsidR="0073411C">
        <w:rPr>
          <w:rFonts w:ascii="Times New Roman" w:hAnsi="Times New Roman" w:cs="Times New Roman"/>
          <w:sz w:val="24"/>
          <w:szCs w:val="24"/>
        </w:rPr>
        <w:t>пропускают их через себя</w:t>
      </w:r>
      <w:r w:rsidR="009F6323">
        <w:rPr>
          <w:rFonts w:ascii="Times New Roman" w:hAnsi="Times New Roman" w:cs="Times New Roman"/>
          <w:sz w:val="24"/>
          <w:szCs w:val="24"/>
        </w:rPr>
        <w:t>»</w:t>
      </w:r>
      <w:r w:rsidR="0073411C">
        <w:rPr>
          <w:rFonts w:ascii="Times New Roman" w:hAnsi="Times New Roman" w:cs="Times New Roman"/>
          <w:sz w:val="24"/>
          <w:szCs w:val="24"/>
        </w:rPr>
        <w:t xml:space="preserve">. Всё это ведёт к лучшему усвоению материала (после введения такого формата </w:t>
      </w:r>
      <w:r w:rsidR="0073411C">
        <w:rPr>
          <w:rFonts w:ascii="Times New Roman" w:hAnsi="Times New Roman" w:cs="Times New Roman"/>
          <w:sz w:val="24"/>
          <w:szCs w:val="24"/>
        </w:rPr>
        <w:lastRenderedPageBreak/>
        <w:t>лекций, а также описанного ниже нового формата семинарских занятий фактически исчезли неудовлетворительные результаты на экзамене без снижения уровня сложности самого экзаменационного теста); высокой вовлечённости и интересу к предмету (на лекционных занятиях практически 100%  явка); а также преодолению слабых сторон клипового мышления</w:t>
      </w:r>
      <w:r w:rsidR="009F6323">
        <w:rPr>
          <w:rFonts w:ascii="Times New Roman" w:hAnsi="Times New Roman" w:cs="Times New Roman"/>
          <w:sz w:val="24"/>
          <w:szCs w:val="24"/>
        </w:rPr>
        <w:t>,</w:t>
      </w:r>
      <w:r w:rsidR="0073411C">
        <w:rPr>
          <w:rFonts w:ascii="Times New Roman" w:hAnsi="Times New Roman" w:cs="Times New Roman"/>
          <w:sz w:val="24"/>
          <w:szCs w:val="24"/>
        </w:rPr>
        <w:t xml:space="preserve"> мешающих эффективному освоению материала. </w:t>
      </w:r>
    </w:p>
    <w:p w:rsidR="009F6323" w:rsidRDefault="009F6323" w:rsidP="007341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11C" w:rsidRPr="0073411C" w:rsidRDefault="0073411C" w:rsidP="007341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11C">
        <w:rPr>
          <w:rFonts w:ascii="Times New Roman" w:hAnsi="Times New Roman" w:cs="Times New Roman"/>
          <w:b/>
          <w:sz w:val="24"/>
          <w:szCs w:val="24"/>
        </w:rPr>
        <w:t xml:space="preserve">Семинарские занятия </w:t>
      </w:r>
      <w:r w:rsidR="00C0205B">
        <w:rPr>
          <w:rFonts w:ascii="Times New Roman" w:hAnsi="Times New Roman" w:cs="Times New Roman"/>
          <w:b/>
          <w:sz w:val="24"/>
          <w:szCs w:val="24"/>
        </w:rPr>
        <w:t>и их оценивание</w:t>
      </w:r>
    </w:p>
    <w:p w:rsidR="0073411C" w:rsidRDefault="00003AC0" w:rsidP="00402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Продолжая описанную концепцию лекционных занятий, цикл семинаров преследует цель обеспечения высокой вовлечённости и высокого интереса у студентов, что в свою очередь определит желание самостоятельно добывать новые знания о феномене организации и постоянно их расширять. </w:t>
      </w:r>
    </w:p>
    <w:p w:rsidR="00D96F05" w:rsidRDefault="00C0205B" w:rsidP="00D96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C90AC6">
        <w:rPr>
          <w:rFonts w:ascii="Times New Roman" w:hAnsi="Times New Roman" w:cs="Times New Roman"/>
          <w:sz w:val="24"/>
          <w:szCs w:val="24"/>
        </w:rPr>
        <w:t xml:space="preserve">этого, а также для нивелирования слабых сторон клипового мышления, логика семинаров построена так, чтобы каждый из них представлял для студентов особенное событие имеющее положительную коннотацию, в котором хочется принять участие. С этой целью, при разработке цикла семинаров, мы провели анализ педагогических практик </w:t>
      </w:r>
      <w:r w:rsidR="009A4D3E">
        <w:rPr>
          <w:rFonts w:ascii="Times New Roman" w:hAnsi="Times New Roman" w:cs="Times New Roman"/>
          <w:sz w:val="24"/>
          <w:szCs w:val="24"/>
        </w:rPr>
        <w:t xml:space="preserve">и обучающих технологий </w:t>
      </w:r>
      <w:r w:rsidR="00C90AC6">
        <w:rPr>
          <w:rFonts w:ascii="Times New Roman" w:hAnsi="Times New Roman" w:cs="Times New Roman"/>
          <w:sz w:val="24"/>
          <w:szCs w:val="24"/>
        </w:rPr>
        <w:t xml:space="preserve">100 лучших </w:t>
      </w:r>
      <w:r w:rsidR="009A4D3E">
        <w:rPr>
          <w:rFonts w:ascii="Times New Roman" w:hAnsi="Times New Roman" w:cs="Times New Roman"/>
          <w:sz w:val="24"/>
          <w:szCs w:val="24"/>
        </w:rPr>
        <w:t xml:space="preserve">университетов мира. На основе собранного материала были разработаны авторские формы работы. При этом на каждом из 10 семинаров форма работы уникальна, за весь </w:t>
      </w:r>
      <w:r w:rsidR="009F6323">
        <w:rPr>
          <w:rFonts w:ascii="Times New Roman" w:hAnsi="Times New Roman" w:cs="Times New Roman"/>
          <w:sz w:val="24"/>
          <w:szCs w:val="24"/>
        </w:rPr>
        <w:t>курс она ни разу не</w:t>
      </w:r>
      <w:r w:rsidR="009A4D3E">
        <w:rPr>
          <w:rFonts w:ascii="Times New Roman" w:hAnsi="Times New Roman" w:cs="Times New Roman"/>
          <w:sz w:val="24"/>
          <w:szCs w:val="24"/>
        </w:rPr>
        <w:t xml:space="preserve"> повторяется.</w:t>
      </w:r>
      <w:r w:rsidR="00D96F05">
        <w:rPr>
          <w:rFonts w:ascii="Times New Roman" w:hAnsi="Times New Roman" w:cs="Times New Roman"/>
          <w:sz w:val="24"/>
          <w:szCs w:val="24"/>
        </w:rPr>
        <w:t xml:space="preserve">Подобное </w:t>
      </w:r>
      <w:r w:rsidR="0029530B">
        <w:rPr>
          <w:rFonts w:ascii="Times New Roman" w:hAnsi="Times New Roman" w:cs="Times New Roman"/>
          <w:sz w:val="24"/>
          <w:szCs w:val="24"/>
        </w:rPr>
        <w:t xml:space="preserve">решение воспринимается студентами </w:t>
      </w:r>
      <w:r w:rsidR="009F6323">
        <w:rPr>
          <w:rFonts w:ascii="Times New Roman" w:hAnsi="Times New Roman" w:cs="Times New Roman"/>
          <w:sz w:val="24"/>
          <w:szCs w:val="24"/>
        </w:rPr>
        <w:t>очень</w:t>
      </w:r>
      <w:r w:rsidR="0029530B">
        <w:rPr>
          <w:rFonts w:ascii="Times New Roman" w:hAnsi="Times New Roman" w:cs="Times New Roman"/>
          <w:sz w:val="24"/>
          <w:szCs w:val="24"/>
        </w:rPr>
        <w:t xml:space="preserve"> положительно</w:t>
      </w:r>
      <w:r w:rsidR="00D96F05">
        <w:rPr>
          <w:rFonts w:ascii="Times New Roman" w:hAnsi="Times New Roman" w:cs="Times New Roman"/>
          <w:sz w:val="24"/>
          <w:szCs w:val="24"/>
        </w:rPr>
        <w:t>. Они отме</w:t>
      </w:r>
      <w:r w:rsidR="009F6323">
        <w:rPr>
          <w:rFonts w:ascii="Times New Roman" w:hAnsi="Times New Roman" w:cs="Times New Roman"/>
          <w:sz w:val="24"/>
          <w:szCs w:val="24"/>
        </w:rPr>
        <w:t>чают, что приходя на семинар, «… н</w:t>
      </w:r>
      <w:r w:rsidR="00D96F05">
        <w:rPr>
          <w:rFonts w:ascii="Times New Roman" w:hAnsi="Times New Roman" w:cs="Times New Roman"/>
          <w:sz w:val="24"/>
          <w:szCs w:val="24"/>
        </w:rPr>
        <w:t xml:space="preserve">е знают, какая работа их ждёт, но всегда это что-то увлекательное. Такой подход вызывает интерес к предмету». </w:t>
      </w:r>
    </w:p>
    <w:p w:rsidR="00D96F05" w:rsidRDefault="00D96F05" w:rsidP="00D96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работу на каждом семинаре</w:t>
      </w:r>
      <w:r w:rsidR="00A73A05">
        <w:rPr>
          <w:rFonts w:ascii="Times New Roman" w:hAnsi="Times New Roman" w:cs="Times New Roman"/>
          <w:sz w:val="24"/>
          <w:szCs w:val="24"/>
        </w:rPr>
        <w:t xml:space="preserve"> (за исключением семинара 7)</w:t>
      </w:r>
      <w:r>
        <w:rPr>
          <w:rFonts w:ascii="Times New Roman" w:hAnsi="Times New Roman" w:cs="Times New Roman"/>
          <w:sz w:val="24"/>
          <w:szCs w:val="24"/>
        </w:rPr>
        <w:t xml:space="preserve"> студенты получают оценку. Средняя оценка за семинары вводится в формулу расчета итоговой оценки за раздел</w:t>
      </w:r>
      <w:r w:rsidR="00A903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показатель «</w:t>
      </w:r>
      <w:r w:rsidR="00A90374">
        <w:rPr>
          <w:rFonts w:ascii="Times New Roman" w:hAnsi="Times New Roman" w:cs="Times New Roman"/>
          <w:sz w:val="24"/>
          <w:szCs w:val="24"/>
        </w:rPr>
        <w:t>Оценка за аудиторную работу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A90374">
        <w:rPr>
          <w:rFonts w:ascii="Times New Roman" w:hAnsi="Times New Roman" w:cs="Times New Roman"/>
          <w:sz w:val="24"/>
          <w:szCs w:val="24"/>
        </w:rPr>
        <w:t xml:space="preserve"> Конкретные темы, описания авторских форматов семинаров и способов оценивания приведены в Таблице 1 </w:t>
      </w:r>
    </w:p>
    <w:p w:rsidR="00A90374" w:rsidRDefault="00A90374" w:rsidP="00D96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374" w:rsidRDefault="00A90374" w:rsidP="00D96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374" w:rsidRDefault="00A90374" w:rsidP="00D96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374" w:rsidRDefault="00A90374" w:rsidP="00D96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374" w:rsidRDefault="00A90374" w:rsidP="00D96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374" w:rsidRDefault="00A90374" w:rsidP="00D96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374" w:rsidRDefault="00A90374" w:rsidP="00F31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374" w:rsidRDefault="00A90374" w:rsidP="00D96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D92" w:rsidRDefault="00701D92" w:rsidP="00D96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01D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0374" w:rsidRDefault="00701D92" w:rsidP="00701D9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p w:rsidR="00701D92" w:rsidRDefault="00701D92" w:rsidP="00701D9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семинарских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2252"/>
        <w:gridCol w:w="9207"/>
        <w:gridCol w:w="2911"/>
      </w:tblGrid>
      <w:tr w:rsidR="00701D92" w:rsidTr="00244F80">
        <w:tc>
          <w:tcPr>
            <w:tcW w:w="416" w:type="dxa"/>
          </w:tcPr>
          <w:p w:rsidR="00701D92" w:rsidRPr="00A74DC3" w:rsidRDefault="00701D92" w:rsidP="00701D9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52" w:type="dxa"/>
          </w:tcPr>
          <w:p w:rsidR="00701D92" w:rsidRPr="00A74DC3" w:rsidRDefault="00701D92" w:rsidP="007F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C3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9207" w:type="dxa"/>
          </w:tcPr>
          <w:p w:rsidR="00701D92" w:rsidRPr="00A74DC3" w:rsidRDefault="00701D92" w:rsidP="008D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C3">
              <w:rPr>
                <w:rFonts w:ascii="Times New Roman" w:hAnsi="Times New Roman" w:cs="Times New Roman"/>
                <w:sz w:val="20"/>
                <w:szCs w:val="20"/>
              </w:rPr>
              <w:t>Форма работы</w:t>
            </w:r>
          </w:p>
        </w:tc>
        <w:tc>
          <w:tcPr>
            <w:tcW w:w="2911" w:type="dxa"/>
          </w:tcPr>
          <w:p w:rsidR="00701D92" w:rsidRPr="00A74DC3" w:rsidRDefault="00701D92" w:rsidP="008D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C3">
              <w:rPr>
                <w:rFonts w:ascii="Times New Roman" w:hAnsi="Times New Roman" w:cs="Times New Roman"/>
                <w:sz w:val="20"/>
                <w:szCs w:val="20"/>
              </w:rPr>
              <w:t>Форма оценивания</w:t>
            </w:r>
          </w:p>
        </w:tc>
      </w:tr>
      <w:tr w:rsidR="00701D92" w:rsidTr="00244F80">
        <w:trPr>
          <w:trHeight w:val="2721"/>
        </w:trPr>
        <w:tc>
          <w:tcPr>
            <w:tcW w:w="416" w:type="dxa"/>
          </w:tcPr>
          <w:p w:rsidR="00701D92" w:rsidRDefault="00701D92" w:rsidP="00701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2" w:type="dxa"/>
          </w:tcPr>
          <w:p w:rsidR="00701D92" w:rsidRPr="00701D92" w:rsidRDefault="008D4C24" w:rsidP="00701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</w:t>
            </w:r>
            <w:r w:rsidR="00701D92">
              <w:rPr>
                <w:rFonts w:ascii="Times New Roman" w:hAnsi="Times New Roman" w:cs="Times New Roman"/>
                <w:sz w:val="20"/>
                <w:szCs w:val="20"/>
              </w:rPr>
              <w:t>лассический тип организации (индустриальная организация до научных</w:t>
            </w:r>
            <w:r w:rsidR="00A31533">
              <w:rPr>
                <w:rFonts w:ascii="Times New Roman" w:hAnsi="Times New Roman" w:cs="Times New Roman"/>
                <w:sz w:val="20"/>
                <w:szCs w:val="20"/>
              </w:rPr>
              <w:t xml:space="preserve"> реформ</w:t>
            </w:r>
            <w:r w:rsidR="00701D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07" w:type="dxa"/>
          </w:tcPr>
          <w:p w:rsidR="00701D92" w:rsidRPr="00701D92" w:rsidRDefault="00A31533" w:rsidP="009F63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Феномен </w:t>
            </w:r>
            <w:r w:rsidR="008D4C2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классической организации рассматривается на примере </w:t>
            </w:r>
            <w:r w:rsidR="009F6323">
              <w:rPr>
                <w:rFonts w:ascii="Times New Roman" w:hAnsi="Times New Roman" w:cs="Times New Roman"/>
                <w:sz w:val="20"/>
                <w:szCs w:val="20"/>
              </w:rPr>
              <w:t>одного из крупнейших и старейших предприятий Пермского края – ПАО «Мотовилихинских заводов».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анятие п</w:t>
            </w:r>
            <w:r w:rsidR="009F6323">
              <w:rPr>
                <w:rFonts w:ascii="Times New Roman" w:hAnsi="Times New Roman" w:cs="Times New Roman"/>
                <w:sz w:val="20"/>
                <w:szCs w:val="20"/>
              </w:rPr>
              <w:t>роводится на базе музея истории</w:t>
            </w:r>
            <w:r w:rsidRPr="00A31533">
              <w:rPr>
                <w:rFonts w:ascii="Times New Roman" w:hAnsi="Times New Roman" w:cs="Times New Roman"/>
                <w:sz w:val="20"/>
                <w:szCs w:val="20"/>
              </w:rPr>
              <w:t xml:space="preserve"> «Мотовилихинские заводы»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формате интерактивной экскурсии. </w:t>
            </w:r>
            <w:r w:rsidRPr="00A31533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знакомятся с организацией производства, управленческими практиками, приёмами </w:t>
            </w:r>
            <w:r w:rsidR="009F6323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менеджмента, </w:t>
            </w:r>
            <w:r w:rsidRPr="00A31533">
              <w:rPr>
                <w:rFonts w:ascii="Times New Roman" w:hAnsi="Times New Roman" w:cs="Times New Roman"/>
                <w:sz w:val="20"/>
                <w:szCs w:val="20"/>
              </w:rPr>
              <w:t>суще</w:t>
            </w:r>
            <w:r w:rsidR="009F6323">
              <w:rPr>
                <w:rFonts w:ascii="Times New Roman" w:hAnsi="Times New Roman" w:cs="Times New Roman"/>
                <w:sz w:val="20"/>
                <w:szCs w:val="20"/>
              </w:rPr>
              <w:t>ствовавшими</w:t>
            </w:r>
            <w:r w:rsidR="00704113">
              <w:rPr>
                <w:rFonts w:ascii="Times New Roman" w:hAnsi="Times New Roman" w:cs="Times New Roman"/>
                <w:sz w:val="20"/>
                <w:szCs w:val="20"/>
              </w:rPr>
              <w:t xml:space="preserve"> на заводах в </w:t>
            </w:r>
            <w:r w:rsidR="007041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="00704113">
              <w:rPr>
                <w:rFonts w:ascii="Times New Roman" w:hAnsi="Times New Roman" w:cs="Times New Roman"/>
                <w:sz w:val="20"/>
                <w:szCs w:val="20"/>
              </w:rPr>
              <w:t>-XIX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r w:rsidR="009F6323">
              <w:rPr>
                <w:rFonts w:ascii="Times New Roman" w:hAnsi="Times New Roman" w:cs="Times New Roman"/>
                <w:sz w:val="20"/>
                <w:szCs w:val="20"/>
              </w:rPr>
              <w:t>. Изучают</w:t>
            </w:r>
            <w:r w:rsidRPr="00A31533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устройство цехов, заводских поселений, знакомятся с бытом рабочих, </w:t>
            </w:r>
            <w:r w:rsidR="009F6323">
              <w:rPr>
                <w:rFonts w:ascii="Times New Roman" w:hAnsi="Times New Roman" w:cs="Times New Roman"/>
                <w:sz w:val="20"/>
                <w:szCs w:val="20"/>
              </w:rPr>
              <w:t>анализируют</w:t>
            </w:r>
            <w:r w:rsidRPr="00A31533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структуру организации и особенности проте</w:t>
            </w:r>
            <w:r w:rsidR="009F6323">
              <w:rPr>
                <w:rFonts w:ascii="Times New Roman" w:hAnsi="Times New Roman" w:cs="Times New Roman"/>
                <w:sz w:val="20"/>
                <w:szCs w:val="20"/>
              </w:rPr>
              <w:t>кания бизнес-процессов в те годы</w:t>
            </w:r>
            <w:r w:rsidRPr="00A315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семинара, разбившись на группы по 5 че</w:t>
            </w:r>
            <w:r w:rsidR="009F6323">
              <w:rPr>
                <w:rFonts w:ascii="Times New Roman" w:hAnsi="Times New Roman" w:cs="Times New Roman"/>
                <w:sz w:val="20"/>
                <w:szCs w:val="20"/>
              </w:rPr>
              <w:t>ловек студенты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снимают игровые видео на о</w:t>
            </w:r>
            <w:r w:rsidR="009F6323">
              <w:rPr>
                <w:rFonts w:ascii="Times New Roman" w:hAnsi="Times New Roman" w:cs="Times New Roman"/>
                <w:sz w:val="20"/>
                <w:szCs w:val="20"/>
              </w:rPr>
              <w:t>снове тех данных которые узнали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одном из следующих форматов: </w:t>
            </w:r>
            <w:r w:rsidRPr="00A31533">
              <w:rPr>
                <w:rFonts w:ascii="Times New Roman" w:hAnsi="Times New Roman" w:cs="Times New Roman"/>
                <w:sz w:val="20"/>
                <w:szCs w:val="20"/>
              </w:rPr>
              <w:t>1) Новостной сюжет</w:t>
            </w:r>
            <w:r w:rsidR="009F63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31533">
              <w:rPr>
                <w:rFonts w:ascii="Times New Roman" w:hAnsi="Times New Roman" w:cs="Times New Roman"/>
                <w:sz w:val="20"/>
                <w:szCs w:val="20"/>
              </w:rPr>
              <w:t xml:space="preserve"> 2) Формат программы «Непутёвые заметки»</w:t>
            </w:r>
            <w:r w:rsidR="009F63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31533">
              <w:rPr>
                <w:rFonts w:ascii="Times New Roman" w:hAnsi="Times New Roman" w:cs="Times New Roman"/>
                <w:sz w:val="20"/>
                <w:szCs w:val="20"/>
              </w:rPr>
              <w:t xml:space="preserve"> 3) Формат пр</w:t>
            </w:r>
            <w:r w:rsidR="009F6323">
              <w:rPr>
                <w:rFonts w:ascii="Times New Roman" w:hAnsi="Times New Roman" w:cs="Times New Roman"/>
                <w:sz w:val="20"/>
                <w:szCs w:val="20"/>
              </w:rPr>
              <w:t>ограммы «В поисках приключений»;</w:t>
            </w:r>
            <w:r w:rsidRPr="00A31533">
              <w:rPr>
                <w:rFonts w:ascii="Times New Roman" w:hAnsi="Times New Roman" w:cs="Times New Roman"/>
                <w:sz w:val="20"/>
                <w:szCs w:val="20"/>
              </w:rPr>
              <w:t xml:space="preserve"> 4) Формат инста</w:t>
            </w:r>
            <w:r w:rsidR="009F6323">
              <w:rPr>
                <w:rFonts w:ascii="Times New Roman" w:hAnsi="Times New Roman" w:cs="Times New Roman"/>
                <w:sz w:val="20"/>
                <w:szCs w:val="20"/>
              </w:rPr>
              <w:t>грам-истории;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5) Формат фильма о </w:t>
            </w:r>
            <w:r w:rsidR="00704113">
              <w:rPr>
                <w:rFonts w:ascii="Times New Roman" w:hAnsi="Times New Roman" w:cs="Times New Roman"/>
                <w:sz w:val="20"/>
                <w:szCs w:val="20"/>
              </w:rPr>
              <w:t>путешественниках во времени (мотовилихинском рабочем XIX века, попавшем в XXI)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.На подготовку видео даётся две недели</w:t>
            </w:r>
            <w:r w:rsidR="00466D9F">
              <w:rPr>
                <w:rFonts w:ascii="Times New Roman" w:hAnsi="Times New Roman" w:cs="Times New Roman"/>
                <w:sz w:val="20"/>
                <w:szCs w:val="20"/>
              </w:rPr>
              <w:t>, в нём они должны показать: чем отлича</w:t>
            </w:r>
            <w:r w:rsidR="00704113">
              <w:rPr>
                <w:rFonts w:ascii="Times New Roman" w:hAnsi="Times New Roman" w:cs="Times New Roman"/>
                <w:sz w:val="20"/>
                <w:szCs w:val="20"/>
              </w:rPr>
              <w:t>лась классическая организация XVII-середины XIX</w:t>
            </w:r>
            <w:r w:rsidR="00466D9F">
              <w:rPr>
                <w:rFonts w:ascii="Times New Roman" w:hAnsi="Times New Roman" w:cs="Times New Roman"/>
                <w:sz w:val="20"/>
                <w:szCs w:val="20"/>
              </w:rPr>
              <w:t xml:space="preserve"> вв., от организаций построенных н</w:t>
            </w:r>
            <w:r w:rsidR="00704113">
              <w:rPr>
                <w:rFonts w:ascii="Times New Roman" w:hAnsi="Times New Roman" w:cs="Times New Roman"/>
                <w:sz w:val="20"/>
                <w:szCs w:val="20"/>
              </w:rPr>
              <w:t xml:space="preserve">а принципе тейлоризма ( конец XIX </w:t>
            </w:r>
            <w:r w:rsidR="00466D9F">
              <w:rPr>
                <w:rFonts w:ascii="Times New Roman" w:hAnsi="Times New Roman" w:cs="Times New Roman"/>
                <w:sz w:val="20"/>
                <w:szCs w:val="20"/>
              </w:rPr>
              <w:t>в – начало 1920 гг.).</w:t>
            </w:r>
          </w:p>
        </w:tc>
        <w:tc>
          <w:tcPr>
            <w:tcW w:w="2911" w:type="dxa"/>
          </w:tcPr>
          <w:p w:rsidR="00701D92" w:rsidRPr="00701D92" w:rsidRDefault="00A31533" w:rsidP="00A31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выставлении оценок учитывается корректность воспроизведении и интерпретации фактов, творческая составляющая и способ подачи материала.</w:t>
            </w:r>
          </w:p>
        </w:tc>
      </w:tr>
      <w:tr w:rsidR="00701D92" w:rsidTr="00244F80">
        <w:tc>
          <w:tcPr>
            <w:tcW w:w="416" w:type="dxa"/>
          </w:tcPr>
          <w:p w:rsidR="00701D92" w:rsidRPr="00701D92" w:rsidRDefault="00A74DC3" w:rsidP="00701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2" w:type="dxa"/>
          </w:tcPr>
          <w:p w:rsidR="00701D92" w:rsidRPr="00701D92" w:rsidRDefault="00A74DC3" w:rsidP="00701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Классичес</w:t>
            </w:r>
            <w:r w:rsidR="00244F80">
              <w:rPr>
                <w:rFonts w:ascii="Times New Roman" w:hAnsi="Times New Roman" w:cs="Times New Roman"/>
                <w:sz w:val="20"/>
                <w:szCs w:val="20"/>
              </w:rPr>
              <w:t>кая школа в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еории организации: Уральский кейс</w:t>
            </w:r>
          </w:p>
        </w:tc>
        <w:tc>
          <w:tcPr>
            <w:tcW w:w="9207" w:type="dxa"/>
          </w:tcPr>
          <w:p w:rsidR="003467DF" w:rsidRPr="00701D92" w:rsidRDefault="00366B9E" w:rsidP="0039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Феномен классической школы рассматривается на примере уникальных разработок С.Е Львова, применённых им на Пожевском заводе в 1890 -1910 гг., и описанных  профессором И.Х. Озеровым в 1910г. На семинаре </w:t>
            </w:r>
            <w:r w:rsidR="00240479">
              <w:rPr>
                <w:rFonts w:ascii="Times New Roman" w:hAnsi="Times New Roman" w:cs="Times New Roman"/>
                <w:sz w:val="20"/>
                <w:szCs w:val="20"/>
              </w:rPr>
              <w:t>используется авторский кейс</w:t>
            </w:r>
            <w:r w:rsidR="007041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40479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разработанный нами на основе монографии профессора «Горные заводы Урала». </w:t>
            </w:r>
            <w:r w:rsidR="00704113">
              <w:rPr>
                <w:rFonts w:ascii="Times New Roman" w:hAnsi="Times New Roman" w:cs="Times New Roman"/>
                <w:sz w:val="20"/>
                <w:szCs w:val="20"/>
              </w:rPr>
              <w:t>В кейсе на основе</w:t>
            </w:r>
            <w:r w:rsidR="00E06D08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количественных и качественных данных отражён глубинный кризис у</w:t>
            </w:r>
            <w:r w:rsidR="00704113">
              <w:rPr>
                <w:rFonts w:ascii="Times New Roman" w:hAnsi="Times New Roman" w:cs="Times New Roman"/>
                <w:sz w:val="20"/>
                <w:szCs w:val="20"/>
              </w:rPr>
              <w:t xml:space="preserve">ральской промышленности конца </w:t>
            </w:r>
            <w:r w:rsidR="007041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="00E06D08">
              <w:rPr>
                <w:rFonts w:ascii="Times New Roman" w:hAnsi="Times New Roman" w:cs="Times New Roman"/>
                <w:sz w:val="20"/>
                <w:szCs w:val="20"/>
              </w:rPr>
              <w:t>-начал</w:t>
            </w:r>
            <w:r w:rsidR="00392F4E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392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="00392F4E">
              <w:rPr>
                <w:rFonts w:ascii="Times New Roman" w:hAnsi="Times New Roman" w:cs="Times New Roman"/>
                <w:sz w:val="20"/>
                <w:szCs w:val="20"/>
              </w:rPr>
              <w:t xml:space="preserve"> вв. П</w:t>
            </w:r>
            <w:r w:rsidR="00E06D08">
              <w:rPr>
                <w:rFonts w:ascii="Times New Roman" w:hAnsi="Times New Roman" w:cs="Times New Roman"/>
                <w:sz w:val="20"/>
                <w:szCs w:val="20"/>
              </w:rPr>
              <w:t>ервоначально студенты анализируют кейс, пытаются определить тип кризиса и описать языком современной экономической теории</w:t>
            </w:r>
            <w:r w:rsidR="00392F4E">
              <w:rPr>
                <w:rFonts w:ascii="Times New Roman" w:hAnsi="Times New Roman" w:cs="Times New Roman"/>
                <w:sz w:val="20"/>
                <w:szCs w:val="20"/>
              </w:rPr>
              <w:t xml:space="preserve"> сопутствующие</w:t>
            </w:r>
            <w:r w:rsidR="00E06D08">
              <w:rPr>
                <w:rFonts w:ascii="Times New Roman" w:hAnsi="Times New Roman" w:cs="Times New Roman"/>
                <w:sz w:val="20"/>
                <w:szCs w:val="20"/>
              </w:rPr>
              <w:t xml:space="preserve"> негативные явления. Далее студенты делятся на три группы, каждая из которых получает одну роль, связанную с описываемыми событиями: </w:t>
            </w:r>
            <w:r w:rsidR="00C711B0">
              <w:rPr>
                <w:rFonts w:ascii="Times New Roman" w:hAnsi="Times New Roman" w:cs="Times New Roman"/>
                <w:sz w:val="20"/>
                <w:szCs w:val="20"/>
              </w:rPr>
              <w:t>мастеровые, горные инженеры, владельцы заводов. Между ними организуется ролевая дискуссия о происход</w:t>
            </w:r>
            <w:r w:rsidR="00392F4E">
              <w:rPr>
                <w:rFonts w:ascii="Times New Roman" w:hAnsi="Times New Roman" w:cs="Times New Roman"/>
                <w:sz w:val="20"/>
                <w:szCs w:val="20"/>
              </w:rPr>
              <w:t>ящем на заводах</w:t>
            </w:r>
            <w:r w:rsidR="00C711B0">
              <w:rPr>
                <w:rFonts w:ascii="Times New Roman" w:hAnsi="Times New Roman" w:cs="Times New Roman"/>
                <w:sz w:val="20"/>
                <w:szCs w:val="20"/>
              </w:rPr>
              <w:t>. Такое упражнение позволяет воспроизвести реальные противоречия</w:t>
            </w:r>
            <w:r w:rsidR="00392F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711B0">
              <w:rPr>
                <w:rFonts w:ascii="Times New Roman" w:hAnsi="Times New Roman" w:cs="Times New Roman"/>
                <w:sz w:val="20"/>
                <w:szCs w:val="20"/>
              </w:rPr>
              <w:t xml:space="preserve"> существовавшие </w:t>
            </w:r>
            <w:r w:rsidR="00392F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711B0">
              <w:rPr>
                <w:rFonts w:ascii="Times New Roman" w:hAnsi="Times New Roman" w:cs="Times New Roman"/>
                <w:sz w:val="20"/>
                <w:szCs w:val="20"/>
              </w:rPr>
              <w:t xml:space="preserve"> начал</w:t>
            </w:r>
            <w:r w:rsidR="00392F4E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392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="00C711B0">
              <w:rPr>
                <w:rFonts w:ascii="Times New Roman" w:hAnsi="Times New Roman" w:cs="Times New Roman"/>
                <w:sz w:val="20"/>
                <w:szCs w:val="20"/>
              </w:rPr>
              <w:t xml:space="preserve"> ве</w:t>
            </w:r>
            <w:r w:rsidR="00392F4E">
              <w:rPr>
                <w:rFonts w:ascii="Times New Roman" w:hAnsi="Times New Roman" w:cs="Times New Roman"/>
                <w:sz w:val="20"/>
                <w:szCs w:val="20"/>
              </w:rPr>
              <w:t>ка и способствовавшие углублению</w:t>
            </w:r>
            <w:r w:rsidR="00C711B0">
              <w:rPr>
                <w:rFonts w:ascii="Times New Roman" w:hAnsi="Times New Roman" w:cs="Times New Roman"/>
                <w:sz w:val="20"/>
                <w:szCs w:val="20"/>
              </w:rPr>
              <w:t xml:space="preserve"> кризиса. Далее студенты смотрят фрагмент документального </w:t>
            </w:r>
            <w:r w:rsidR="00392F4E">
              <w:rPr>
                <w:rFonts w:ascii="Times New Roman" w:hAnsi="Times New Roman" w:cs="Times New Roman"/>
                <w:sz w:val="20"/>
                <w:szCs w:val="20"/>
              </w:rPr>
              <w:t>фильма о предпосылках кризиса и</w:t>
            </w:r>
            <w:r w:rsidR="00C711B0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фильма, данных кейса и наработок дискуссии</w:t>
            </w:r>
            <w:r w:rsidR="00392F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711B0">
              <w:rPr>
                <w:rFonts w:ascii="Times New Roman" w:hAnsi="Times New Roman" w:cs="Times New Roman"/>
                <w:sz w:val="20"/>
                <w:szCs w:val="20"/>
              </w:rPr>
              <w:t xml:space="preserve"> при помощи обратного хода диаграммы Исикавы</w:t>
            </w:r>
            <w:r w:rsidR="008D4C24">
              <w:rPr>
                <w:rFonts w:ascii="Times New Roman" w:hAnsi="Times New Roman" w:cs="Times New Roman"/>
                <w:sz w:val="20"/>
                <w:szCs w:val="20"/>
              </w:rPr>
              <w:t>в группах по 4 человека пытаются выявить генеральную причину кризиса и предложить свои решения. Затем работы сдаются и преподаватель рассказывает о реальных решениях проблем и научных разработках</w:t>
            </w:r>
            <w:r w:rsidR="00392F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D4C24">
              <w:rPr>
                <w:rFonts w:ascii="Times New Roman" w:hAnsi="Times New Roman" w:cs="Times New Roman"/>
                <w:sz w:val="20"/>
                <w:szCs w:val="20"/>
              </w:rPr>
              <w:t xml:space="preserve"> которые были применены С.Е. Львовым на отдельном взятом заводе. Данные решения обсуждаются, подчёркивается специфика организации функционировавшей в контексте парадигмы </w:t>
            </w:r>
            <w:r w:rsidR="00704113">
              <w:rPr>
                <w:rFonts w:ascii="Times New Roman" w:hAnsi="Times New Roman" w:cs="Times New Roman"/>
                <w:sz w:val="20"/>
                <w:szCs w:val="20"/>
              </w:rPr>
              <w:t>классической школы</w:t>
            </w:r>
          </w:p>
        </w:tc>
        <w:tc>
          <w:tcPr>
            <w:tcW w:w="2911" w:type="dxa"/>
          </w:tcPr>
          <w:p w:rsidR="00701D92" w:rsidRPr="00701D92" w:rsidRDefault="008D4C24" w:rsidP="00701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Оценивается правильност</w:t>
            </w:r>
            <w:r w:rsidR="00392F4E">
              <w:rPr>
                <w:rFonts w:ascii="Times New Roman" w:hAnsi="Times New Roman" w:cs="Times New Roman"/>
                <w:sz w:val="20"/>
                <w:szCs w:val="20"/>
              </w:rPr>
              <w:t>ь построения диаграммы Исикавы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метода, </w:t>
            </w:r>
            <w:r w:rsidR="00DA4FA1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обоснованность и экономическая целесообразность предложенных студентами решений </w:t>
            </w:r>
          </w:p>
        </w:tc>
      </w:tr>
      <w:tr w:rsidR="00701D92" w:rsidRPr="003467DF" w:rsidTr="00244F80">
        <w:tc>
          <w:tcPr>
            <w:tcW w:w="416" w:type="dxa"/>
          </w:tcPr>
          <w:p w:rsidR="00701D92" w:rsidRPr="00701D92" w:rsidRDefault="00A6548E" w:rsidP="00701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2" w:type="dxa"/>
          </w:tcPr>
          <w:p w:rsidR="00701D92" w:rsidRPr="00701D92" w:rsidRDefault="00244F80" w:rsidP="00701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человеческих отношений в Т</w:t>
            </w:r>
            <w:r w:rsidR="00A6548E">
              <w:rPr>
                <w:rFonts w:ascii="Times New Roman" w:hAnsi="Times New Roman" w:cs="Times New Roman"/>
                <w:sz w:val="20"/>
                <w:szCs w:val="20"/>
              </w:rPr>
              <w:t xml:space="preserve">еории организации </w:t>
            </w:r>
          </w:p>
        </w:tc>
        <w:tc>
          <w:tcPr>
            <w:tcW w:w="9207" w:type="dxa"/>
          </w:tcPr>
          <w:p w:rsidR="001B0032" w:rsidRDefault="00A6548E" w:rsidP="00701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неделю до семинара (на лекции) студенты делятся на 4 гр</w:t>
            </w:r>
            <w:r w:rsidR="00392F4E">
              <w:rPr>
                <w:rFonts w:ascii="Times New Roman" w:hAnsi="Times New Roman" w:cs="Times New Roman"/>
                <w:sz w:val="20"/>
                <w:szCs w:val="20"/>
              </w:rPr>
              <w:t>уппы и тянут жребий (вынимают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карточку</w:t>
            </w:r>
            <w:r w:rsidR="00392F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которой написан один из исследователей</w:t>
            </w:r>
            <w:r w:rsidR="00392F4E">
              <w:rPr>
                <w:rFonts w:ascii="Times New Roman" w:hAnsi="Times New Roman" w:cs="Times New Roman"/>
                <w:sz w:val="20"/>
                <w:szCs w:val="20"/>
              </w:rPr>
              <w:t>, имеющих отношение к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оторнским эк</w:t>
            </w:r>
            <w:r w:rsidR="00392F4E">
              <w:rPr>
                <w:rFonts w:ascii="Times New Roman" w:hAnsi="Times New Roman" w:cs="Times New Roman"/>
                <w:sz w:val="20"/>
                <w:szCs w:val="20"/>
              </w:rPr>
              <w:t>спериментам, а также указана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научная работа</w:t>
            </w:r>
            <w:r w:rsidR="00102D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отражающая его ведение данных  экспериментов). </w:t>
            </w:r>
          </w:p>
          <w:p w:rsidR="00701D92" w:rsidRPr="003467DF" w:rsidRDefault="001B0032" w:rsidP="00701D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7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Список исследователей и их работ: </w:t>
            </w:r>
          </w:p>
          <w:p w:rsidR="00392F4E" w:rsidRDefault="001B0032" w:rsidP="00701D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0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Thomas North Whitehead The Industrial Worker: A Statistical Study of Human Relations in a Group of Manual Workers" </w:t>
            </w:r>
          </w:p>
          <w:p w:rsidR="00392F4E" w:rsidRDefault="001B0032" w:rsidP="00701D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0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 Roethlisberger, F. J., &amp; Dickson, W. J. Management and the Worker: An Account of a Research Program Conducted by the Western Electric Company (</w:t>
            </w:r>
            <w:r w:rsidRPr="001B0032">
              <w:rPr>
                <w:rFonts w:ascii="Times New Roman" w:hAnsi="Times New Roman" w:cs="Times New Roman"/>
                <w:sz w:val="20"/>
                <w:szCs w:val="20"/>
              </w:rPr>
              <w:t>этихдвухзагадываемкакразныхавторов</w:t>
            </w:r>
            <w:r w:rsidRPr="001B00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  <w:p w:rsidR="001B0032" w:rsidRDefault="001B0032" w:rsidP="00701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0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3) Mayo, Elton. "Hawthorne and the western electric company." Public Administration: </w:t>
            </w:r>
            <w:r w:rsidR="003467DF" w:rsidRPr="003467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Concepts and Cases (1949): 149-158. 4) Bell, D. (January 1947). The study of man: Adjusting men to machines. Commentary</w:t>
            </w:r>
            <w:r w:rsidR="003467DF" w:rsidRPr="00A4355C">
              <w:rPr>
                <w:rFonts w:ascii="Times New Roman" w:hAnsi="Times New Roman" w:cs="Times New Roman"/>
                <w:sz w:val="20"/>
                <w:szCs w:val="20"/>
              </w:rPr>
              <w:t>, 3, 79–88.</w:t>
            </w:r>
          </w:p>
          <w:p w:rsidR="00392F4E" w:rsidRDefault="003467DF" w:rsidP="008D6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недели до семинара студенты читают первоисточник </w:t>
            </w:r>
            <w:r w:rsidR="00102D4F">
              <w:rPr>
                <w:rFonts w:ascii="Times New Roman" w:hAnsi="Times New Roman" w:cs="Times New Roman"/>
                <w:sz w:val="20"/>
                <w:szCs w:val="20"/>
              </w:rPr>
              <w:t xml:space="preserve">и готовят презентацию по взглядам на эксперимент </w:t>
            </w:r>
            <w:r w:rsidR="00392F4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02D4F">
              <w:rPr>
                <w:rFonts w:ascii="Times New Roman" w:hAnsi="Times New Roman" w:cs="Times New Roman"/>
                <w:sz w:val="20"/>
                <w:szCs w:val="20"/>
              </w:rPr>
              <w:t>своего</w:t>
            </w:r>
            <w:r w:rsidR="00392F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02D4F">
              <w:rPr>
                <w:rFonts w:ascii="Times New Roman" w:hAnsi="Times New Roman" w:cs="Times New Roman"/>
                <w:sz w:val="20"/>
                <w:szCs w:val="20"/>
              </w:rPr>
              <w:t xml:space="preserve"> учёного. Семинар проводится в формате конференции, где каждая минигруппа выступает в образе последователей определённого учёного и стремится доказать его точку зрения. </w:t>
            </w:r>
          </w:p>
          <w:p w:rsidR="00392F4E" w:rsidRDefault="00102D4F" w:rsidP="008D6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итогам семинара</w:t>
            </w:r>
            <w:r w:rsidR="00392F4E">
              <w:rPr>
                <w:rFonts w:ascii="Times New Roman" w:hAnsi="Times New Roman" w:cs="Times New Roman"/>
                <w:sz w:val="20"/>
                <w:szCs w:val="20"/>
              </w:rPr>
              <w:t xml:space="preserve"> студенты снова тянут жребий.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этот раз на карточках названия </w:t>
            </w:r>
            <w:r w:rsidR="00392F4E">
              <w:rPr>
                <w:rFonts w:ascii="Times New Roman" w:hAnsi="Times New Roman" w:cs="Times New Roman"/>
                <w:sz w:val="20"/>
                <w:szCs w:val="20"/>
              </w:rPr>
              <w:t>периодических изданий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C4252" w:rsidRPr="00EC4252">
              <w:rPr>
                <w:rFonts w:ascii="Times New Roman" w:hAnsi="Times New Roman" w:cs="Times New Roman"/>
                <w:sz w:val="20"/>
                <w:szCs w:val="20"/>
              </w:rPr>
              <w:t>1) формат журнала GEO</w:t>
            </w:r>
            <w:r w:rsidR="00392F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EC4252" w:rsidRPr="00EC4252">
              <w:rPr>
                <w:rFonts w:ascii="Times New Roman" w:hAnsi="Times New Roman" w:cs="Times New Roman"/>
                <w:sz w:val="20"/>
                <w:szCs w:val="20"/>
              </w:rPr>
              <w:t xml:space="preserve"> 2) формат журнала </w:t>
            </w:r>
            <w:r w:rsidR="00392F4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C4252" w:rsidRPr="00EC4252">
              <w:rPr>
                <w:rFonts w:ascii="Times New Roman" w:hAnsi="Times New Roman" w:cs="Times New Roman"/>
                <w:sz w:val="20"/>
                <w:szCs w:val="20"/>
              </w:rPr>
              <w:t>Родина</w:t>
            </w:r>
            <w:r w:rsidR="00392F4E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  <w:r w:rsidR="00EC4252" w:rsidRPr="00EC4252">
              <w:rPr>
                <w:rFonts w:ascii="Times New Roman" w:hAnsi="Times New Roman" w:cs="Times New Roman"/>
                <w:sz w:val="20"/>
                <w:szCs w:val="20"/>
              </w:rPr>
              <w:t xml:space="preserve"> 3) формат газеты «Комсомольская правда»</w:t>
            </w:r>
            <w:r w:rsidR="00392F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EC4252" w:rsidRPr="00EC4252">
              <w:rPr>
                <w:rFonts w:ascii="Times New Roman" w:hAnsi="Times New Roman" w:cs="Times New Roman"/>
                <w:sz w:val="20"/>
                <w:szCs w:val="20"/>
              </w:rPr>
              <w:t xml:space="preserve"> 4) Формат газеты «TheNew-YorkTimes»</w:t>
            </w:r>
            <w:r w:rsidR="00392F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EC4252" w:rsidRPr="00EC4252">
              <w:rPr>
                <w:rFonts w:ascii="Times New Roman" w:hAnsi="Times New Roman" w:cs="Times New Roman"/>
                <w:sz w:val="20"/>
                <w:szCs w:val="20"/>
              </w:rPr>
              <w:t xml:space="preserve"> 5) Формат журнала «Вокруг света»</w:t>
            </w:r>
            <w:r w:rsidR="00EC42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467DF" w:rsidRPr="00EC4252" w:rsidRDefault="00EC4252" w:rsidP="008D6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Далее в</w:t>
            </w:r>
            <w:r w:rsidR="00392F4E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недели студенты пишут статью о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оторнских экспериментах в формате того издания</w:t>
            </w:r>
            <w:r w:rsidR="00392F4E">
              <w:rPr>
                <w:rFonts w:ascii="Times New Roman" w:hAnsi="Times New Roman" w:cs="Times New Roman"/>
                <w:sz w:val="20"/>
                <w:szCs w:val="20"/>
              </w:rPr>
              <w:t>, название которого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вытянули.Их цель –доказать точку зрения </w:t>
            </w:r>
            <w:r w:rsidR="00392F4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своего</w:t>
            </w:r>
            <w:r w:rsidR="00392F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учёного. </w:t>
            </w:r>
            <w:r w:rsidRPr="00EC4252">
              <w:rPr>
                <w:rFonts w:ascii="Times New Roman" w:hAnsi="Times New Roman" w:cs="Times New Roman"/>
                <w:sz w:val="20"/>
                <w:szCs w:val="20"/>
              </w:rPr>
              <w:t>В статье необ</w:t>
            </w:r>
            <w:r w:rsidR="00392F4E">
              <w:rPr>
                <w:rFonts w:ascii="Times New Roman" w:hAnsi="Times New Roman" w:cs="Times New Roman"/>
                <w:sz w:val="20"/>
                <w:szCs w:val="20"/>
              </w:rPr>
              <w:t>ходимо описать ход эксперимента</w:t>
            </w:r>
            <w:r w:rsidRPr="00EC4252">
              <w:rPr>
                <w:rFonts w:ascii="Times New Roman" w:hAnsi="Times New Roman" w:cs="Times New Roman"/>
                <w:sz w:val="20"/>
                <w:szCs w:val="20"/>
              </w:rPr>
              <w:t>, точки зрения различных его участников и более поздних экспертов (на результаты экспериментов, их значение и роль в управленческой науке), а также точку зрения выбранного персонажа. Аргументировать и доказать её.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помощи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статья оформляется в стилистике журнала</w:t>
            </w:r>
            <w:r w:rsidR="008D64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11" w:type="dxa"/>
          </w:tcPr>
          <w:p w:rsidR="00701D92" w:rsidRPr="003467DF" w:rsidRDefault="00EC4252" w:rsidP="00701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Оценивается сам</w:t>
            </w:r>
            <w:r w:rsidR="00392F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статья. В ней проверяется корректность изложения фактов, оценивается качество изложения точки зрения выбранного учёного, фактологическая корректность изложения точек зрения оппонентов и качество аргументации в пользу точки зрения представляемого группой учёного. </w:t>
            </w:r>
          </w:p>
        </w:tc>
      </w:tr>
      <w:tr w:rsidR="00701D92" w:rsidRPr="003467DF" w:rsidTr="00244F80">
        <w:tc>
          <w:tcPr>
            <w:tcW w:w="416" w:type="dxa"/>
          </w:tcPr>
          <w:p w:rsidR="00701D92" w:rsidRPr="003467DF" w:rsidRDefault="00964347" w:rsidP="00701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701D92" w:rsidRPr="00EF1FF5" w:rsidRDefault="00244F80" w:rsidP="00701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социальных систем в Т</w:t>
            </w:r>
            <w:r w:rsidR="00EF1FF5" w:rsidRPr="00EF1FF5">
              <w:rPr>
                <w:rFonts w:ascii="Times New Roman" w:hAnsi="Times New Roman" w:cs="Times New Roman"/>
                <w:sz w:val="20"/>
                <w:szCs w:val="20"/>
              </w:rPr>
              <w:t>еории организации</w:t>
            </w:r>
          </w:p>
        </w:tc>
        <w:tc>
          <w:tcPr>
            <w:tcW w:w="9207" w:type="dxa"/>
          </w:tcPr>
          <w:p w:rsidR="00701D92" w:rsidRPr="003467DF" w:rsidRDefault="00EF1FF5" w:rsidP="0039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прорабатывается в формате «Греческого семинара». </w:t>
            </w:r>
            <w:r w:rsidR="0061103E">
              <w:rPr>
                <w:rFonts w:ascii="Times New Roman" w:hAnsi="Times New Roman" w:cs="Times New Roman"/>
                <w:sz w:val="20"/>
                <w:szCs w:val="20"/>
              </w:rPr>
              <w:t xml:space="preserve">За неделю до занятия студенты </w:t>
            </w:r>
            <w:r w:rsidR="008B7B42">
              <w:rPr>
                <w:rFonts w:ascii="Times New Roman" w:hAnsi="Times New Roman" w:cs="Times New Roman"/>
                <w:sz w:val="20"/>
                <w:szCs w:val="20"/>
              </w:rPr>
              <w:t>получают тему и четыре вопроса по ней с указанием источников</w:t>
            </w:r>
            <w:r w:rsidR="000C44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B7B42">
              <w:rPr>
                <w:rFonts w:ascii="Times New Roman" w:hAnsi="Times New Roman" w:cs="Times New Roman"/>
                <w:sz w:val="20"/>
                <w:szCs w:val="20"/>
              </w:rPr>
              <w:t xml:space="preserve"> по которым следует готовиться. </w:t>
            </w:r>
            <w:r w:rsidR="00FB2F7D">
              <w:rPr>
                <w:rFonts w:ascii="Times New Roman" w:hAnsi="Times New Roman" w:cs="Times New Roman"/>
                <w:sz w:val="20"/>
                <w:szCs w:val="20"/>
              </w:rPr>
              <w:t xml:space="preserve">На семинаре они делятся на группы по 4 человека и тянут жребий. На каждой карточке написан один из вопросов, которые они готовили дома. Каждая группа выбирает спикера и готовит в течение семинара его выступление по данному вопросу. Параллельно все вместе члены группы выполняют в приложении </w:t>
            </w:r>
            <w:r w:rsidR="00FB2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Socrative</w:t>
            </w:r>
            <w:r w:rsidR="00FB2F7D">
              <w:rPr>
                <w:rFonts w:ascii="Times New Roman" w:hAnsi="Times New Roman" w:cs="Times New Roman"/>
                <w:sz w:val="20"/>
                <w:szCs w:val="20"/>
              </w:rPr>
              <w:t>тест повышенной сложности по изучаемой теме из 30 вопросов. В конце семинара группы по очереди подходят к преподавателю, садятся. Спикер излагает вопрос. Далее другие члены группы по очереди задают друг-другу вопросы п</w:t>
            </w:r>
            <w:r w:rsidR="001051CE">
              <w:rPr>
                <w:rFonts w:ascii="Times New Roman" w:hAnsi="Times New Roman" w:cs="Times New Roman"/>
                <w:sz w:val="20"/>
                <w:szCs w:val="20"/>
              </w:rPr>
              <w:t>о теме (кто кому задёт, указывает преподаватель). Оценивается качество заданных вопросов и ответов данных конкретны</w:t>
            </w:r>
            <w:r w:rsidR="0035116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051CE">
              <w:rPr>
                <w:rFonts w:ascii="Times New Roman" w:hAnsi="Times New Roman" w:cs="Times New Roman"/>
                <w:sz w:val="20"/>
                <w:szCs w:val="20"/>
              </w:rPr>
              <w:t xml:space="preserve"> человеком. </w:t>
            </w:r>
            <w:r w:rsidR="0035116E">
              <w:rPr>
                <w:rFonts w:ascii="Times New Roman" w:hAnsi="Times New Roman" w:cs="Times New Roman"/>
                <w:sz w:val="20"/>
                <w:szCs w:val="20"/>
              </w:rPr>
              <w:t xml:space="preserve">Такой формат семинара способствует глубокой проработке темы, развивает навыки </w:t>
            </w:r>
            <w:r w:rsidR="00392F4E">
              <w:rPr>
                <w:rFonts w:ascii="Times New Roman" w:hAnsi="Times New Roman" w:cs="Times New Roman"/>
                <w:sz w:val="20"/>
                <w:szCs w:val="20"/>
              </w:rPr>
              <w:t>групповой деятельности</w:t>
            </w:r>
            <w:r w:rsidR="0035116E">
              <w:rPr>
                <w:rFonts w:ascii="Times New Roman" w:hAnsi="Times New Roman" w:cs="Times New Roman"/>
                <w:sz w:val="20"/>
                <w:szCs w:val="20"/>
              </w:rPr>
              <w:t xml:space="preserve"> (нужно правильно распределить роли и обязанности в команде) и учит работать в режиме многозадачности (одновременно нужно готовить выступление спикера, вопросы и ответы и решать тест).</w:t>
            </w:r>
          </w:p>
        </w:tc>
        <w:tc>
          <w:tcPr>
            <w:tcW w:w="2911" w:type="dxa"/>
          </w:tcPr>
          <w:p w:rsidR="00701D92" w:rsidRPr="0035116E" w:rsidRDefault="0035116E" w:rsidP="007F40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оценка складывается из оценки за тест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Socrative</w:t>
            </w:r>
            <w:r w:rsidRPr="0035116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="00964347">
              <w:rPr>
                <w:rFonts w:ascii="Times New Roman" w:hAnsi="Times New Roman" w:cs="Times New Roman"/>
                <w:sz w:val="20"/>
                <w:szCs w:val="20"/>
              </w:rPr>
              <w:t>правильных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ответов делится на 3) </w:t>
            </w:r>
            <w:r w:rsidR="00392F4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это общая для группы часть оценки, и индивидуальной, выставляемой за презентацию вопроса (спикер) или заданные вопросы и ответы (рядовые члены группы). В ведомость за семинар выставляется средняя рассчитанная по этим </w:t>
            </w:r>
            <w:r w:rsidR="007F4006">
              <w:rPr>
                <w:rFonts w:ascii="Times New Roman" w:hAnsi="Times New Roman" w:cs="Times New Roman"/>
                <w:sz w:val="20"/>
                <w:szCs w:val="20"/>
              </w:rPr>
              <w:t>оценкам.</w:t>
            </w:r>
          </w:p>
        </w:tc>
      </w:tr>
      <w:tr w:rsidR="00701D92" w:rsidRPr="003467DF" w:rsidTr="00244F80">
        <w:tc>
          <w:tcPr>
            <w:tcW w:w="416" w:type="dxa"/>
          </w:tcPr>
          <w:p w:rsidR="00701D92" w:rsidRPr="003467DF" w:rsidRDefault="00653C79" w:rsidP="00701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2" w:type="dxa"/>
          </w:tcPr>
          <w:p w:rsidR="00701D92" w:rsidRPr="003467DF" w:rsidRDefault="00244F80" w:rsidP="00701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Социотехнический подход в Т</w:t>
            </w:r>
            <w:r w:rsidR="00653C79" w:rsidRPr="00653C79">
              <w:rPr>
                <w:rFonts w:ascii="Times New Roman" w:hAnsi="Times New Roman" w:cs="Times New Roman"/>
                <w:sz w:val="20"/>
                <w:szCs w:val="20"/>
              </w:rPr>
              <w:t>еории организации</w:t>
            </w:r>
          </w:p>
        </w:tc>
        <w:tc>
          <w:tcPr>
            <w:tcW w:w="9207" w:type="dxa"/>
          </w:tcPr>
          <w:p w:rsidR="00701D92" w:rsidRPr="003467DF" w:rsidRDefault="00653C79" w:rsidP="008D6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семинаре проводится авторская интеллектуальная игра «Сапёр»</w:t>
            </w:r>
            <w:r w:rsidR="008D64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игры студенты делятся на 4-5 команд. Основные цели каждой команды</w:t>
            </w:r>
            <w:r w:rsidR="00392F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1) набрать как можно больше баллов и не уйти в отрицательные значения</w:t>
            </w:r>
            <w:r w:rsidR="00392F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2) поскольку в игре команды теряют игроков, к концу игры в команде должен остаться хотябы 1 участник. </w:t>
            </w:r>
          </w:p>
        </w:tc>
        <w:tc>
          <w:tcPr>
            <w:tcW w:w="2911" w:type="dxa"/>
          </w:tcPr>
          <w:p w:rsidR="00701D92" w:rsidRPr="007F4006" w:rsidRDefault="00653C79" w:rsidP="00701D9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92F4E">
              <w:rPr>
                <w:rFonts w:ascii="Times New Roman" w:hAnsi="Times New Roman" w:cs="Times New Roman"/>
                <w:sz w:val="20"/>
                <w:szCs w:val="20"/>
              </w:rPr>
              <w:t>Команда победитель получает 10</w:t>
            </w:r>
            <w:r w:rsidR="00392F4E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  <w:r w:rsidRPr="00392F4E">
              <w:rPr>
                <w:rFonts w:ascii="Times New Roman" w:hAnsi="Times New Roman" w:cs="Times New Roman"/>
                <w:sz w:val="20"/>
                <w:szCs w:val="20"/>
              </w:rPr>
              <w:t xml:space="preserve">,второе место </w:t>
            </w:r>
            <w:r w:rsidR="00392F4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92F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92F4E">
              <w:rPr>
                <w:rFonts w:ascii="Times New Roman" w:hAnsi="Times New Roman" w:cs="Times New Roman"/>
                <w:sz w:val="20"/>
                <w:szCs w:val="20"/>
              </w:rPr>
              <w:t xml:space="preserve"> баллов </w:t>
            </w:r>
            <w:r w:rsidRPr="00392F4E">
              <w:rPr>
                <w:rFonts w:ascii="Times New Roman" w:hAnsi="Times New Roman" w:cs="Times New Roman"/>
                <w:sz w:val="20"/>
                <w:szCs w:val="20"/>
              </w:rPr>
              <w:t>, третье 8 и т</w:t>
            </w:r>
            <w:r w:rsidR="00392F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4F80">
              <w:rPr>
                <w:rFonts w:ascii="Times New Roman" w:hAnsi="Times New Roman" w:cs="Times New Roman"/>
                <w:sz w:val="20"/>
                <w:szCs w:val="20"/>
              </w:rPr>
              <w:t>д., но при двух условиях</w:t>
            </w:r>
            <w:r w:rsidRPr="00392F4E">
              <w:rPr>
                <w:rFonts w:ascii="Times New Roman" w:hAnsi="Times New Roman" w:cs="Times New Roman"/>
                <w:sz w:val="20"/>
                <w:szCs w:val="20"/>
              </w:rPr>
              <w:t>:1) К концу игры в к</w:t>
            </w:r>
            <w:r w:rsidR="00244F80">
              <w:rPr>
                <w:rFonts w:ascii="Times New Roman" w:hAnsi="Times New Roman" w:cs="Times New Roman"/>
                <w:sz w:val="20"/>
                <w:szCs w:val="20"/>
              </w:rPr>
              <w:t>оманде остался хотя бы 1 чел.</w:t>
            </w:r>
            <w:r w:rsidRPr="00392F4E">
              <w:rPr>
                <w:rFonts w:ascii="Times New Roman" w:hAnsi="Times New Roman" w:cs="Times New Roman"/>
                <w:sz w:val="20"/>
                <w:szCs w:val="20"/>
              </w:rPr>
              <w:t xml:space="preserve"> 2)число набранных баллов больше 0.</w:t>
            </w:r>
          </w:p>
        </w:tc>
      </w:tr>
      <w:tr w:rsidR="00701D92" w:rsidRPr="003467DF" w:rsidTr="00244F80">
        <w:tc>
          <w:tcPr>
            <w:tcW w:w="416" w:type="dxa"/>
          </w:tcPr>
          <w:p w:rsidR="00701D92" w:rsidRPr="003467DF" w:rsidRDefault="007F4006" w:rsidP="00701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2" w:type="dxa"/>
          </w:tcPr>
          <w:p w:rsidR="00701D92" w:rsidRPr="003467DF" w:rsidRDefault="00244F80" w:rsidP="00701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Идеи Астонской группы в Т</w:t>
            </w:r>
            <w:r w:rsidR="007F4006">
              <w:rPr>
                <w:rFonts w:ascii="Times New Roman" w:hAnsi="Times New Roman" w:cs="Times New Roman"/>
                <w:sz w:val="20"/>
                <w:szCs w:val="20"/>
              </w:rPr>
              <w:t xml:space="preserve">еории организации </w:t>
            </w:r>
          </w:p>
        </w:tc>
        <w:tc>
          <w:tcPr>
            <w:tcW w:w="9207" w:type="dxa"/>
          </w:tcPr>
          <w:p w:rsidR="00244F80" w:rsidRDefault="007F4006" w:rsidP="00701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«Битва Астноцев»</w:t>
            </w:r>
            <w:r w:rsidR="00244F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4006">
              <w:rPr>
                <w:rFonts w:ascii="Times New Roman" w:hAnsi="Times New Roman" w:cs="Times New Roman"/>
                <w:sz w:val="20"/>
                <w:szCs w:val="20"/>
              </w:rPr>
              <w:t>За неделю до семинара студенты (разделённые на группы) методом жребия получают по одной из школ менеджмента, от имени этой школы они заводят страничку в интернете и отражают там взгл</w:t>
            </w:r>
            <w:r w:rsidR="00244F80">
              <w:rPr>
                <w:rFonts w:ascii="Times New Roman" w:hAnsi="Times New Roman" w:cs="Times New Roman"/>
                <w:sz w:val="20"/>
                <w:szCs w:val="20"/>
              </w:rPr>
              <w:t>яды этой школы на исследования А</w:t>
            </w:r>
            <w:r w:rsidRPr="007F4006">
              <w:rPr>
                <w:rFonts w:ascii="Times New Roman" w:hAnsi="Times New Roman" w:cs="Times New Roman"/>
                <w:sz w:val="20"/>
                <w:szCs w:val="20"/>
              </w:rPr>
              <w:t>стонской группы (сделав акцент на одного из представителей).В день</w:t>
            </w:r>
            <w:r w:rsidR="00244F80">
              <w:rPr>
                <w:rFonts w:ascii="Times New Roman" w:hAnsi="Times New Roman" w:cs="Times New Roman"/>
                <w:sz w:val="20"/>
                <w:szCs w:val="20"/>
              </w:rPr>
              <w:t xml:space="preserve"> требуется разместить</w:t>
            </w:r>
            <w:r w:rsidRPr="007F4006">
              <w:rPr>
                <w:rFonts w:ascii="Times New Roman" w:hAnsi="Times New Roman" w:cs="Times New Roman"/>
                <w:sz w:val="20"/>
                <w:szCs w:val="20"/>
              </w:rPr>
              <w:t xml:space="preserve"> по 2-3 поста, которые сопровождаются специальным хештегом. Остальные школы комментируют этот пост, задают вопросы. Также вопросы задаются преподавателями, которым сообщается этот хештег. Ответы на вопросы и умение их задавать оценивается. На семинаре студенты делают презентации в максимально творческой форме. Например</w:t>
            </w:r>
            <w:r w:rsidR="00244F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F4006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представители классической школы могут выделить роли Тейлора, Джилбертов, Фолетт, Форда и др</w:t>
            </w:r>
            <w:r w:rsidR="00244F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244F80">
              <w:rPr>
                <w:rFonts w:ascii="Times New Roman" w:hAnsi="Times New Roman" w:cs="Times New Roman"/>
                <w:sz w:val="20"/>
                <w:szCs w:val="20"/>
              </w:rPr>
              <w:t>предстат</w:t>
            </w:r>
            <w:r w:rsidR="00244F80">
              <w:rPr>
                <w:rFonts w:ascii="Times New Roman" w:hAnsi="Times New Roman" w:cs="Times New Roman" w:hint="eastAsia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этом амплуа</w:t>
            </w:r>
            <w:r w:rsidRPr="007F40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01D92" w:rsidRPr="003467DF" w:rsidRDefault="007F4006" w:rsidP="00701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006">
              <w:rPr>
                <w:rFonts w:ascii="Times New Roman" w:hAnsi="Times New Roman" w:cs="Times New Roman"/>
                <w:sz w:val="20"/>
                <w:szCs w:val="20"/>
              </w:rPr>
              <w:t>Каждая группа делает презентацию по следующей схеме. 1) Астонск</w:t>
            </w:r>
            <w:r w:rsidR="00244F80">
              <w:rPr>
                <w:rFonts w:ascii="Times New Roman" w:hAnsi="Times New Roman" w:cs="Times New Roman"/>
                <w:sz w:val="20"/>
                <w:szCs w:val="20"/>
              </w:rPr>
              <w:t>ая группа: общая характеристика; 2) биография одного</w:t>
            </w:r>
            <w:r w:rsidRPr="007F4006">
              <w:rPr>
                <w:rFonts w:ascii="Times New Roman" w:hAnsi="Times New Roman" w:cs="Times New Roman"/>
                <w:sz w:val="20"/>
                <w:szCs w:val="20"/>
              </w:rPr>
              <w:t xml:space="preserve"> из астонцев</w:t>
            </w:r>
            <w:r w:rsidR="00244F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F4006">
              <w:rPr>
                <w:rFonts w:ascii="Times New Roman" w:hAnsi="Times New Roman" w:cs="Times New Roman"/>
                <w:sz w:val="20"/>
                <w:szCs w:val="20"/>
              </w:rPr>
              <w:t xml:space="preserve"> взглядам которого в большей ст</w:t>
            </w:r>
            <w:r w:rsidR="00244F80">
              <w:rPr>
                <w:rFonts w:ascii="Times New Roman" w:hAnsi="Times New Roman" w:cs="Times New Roman"/>
                <w:sz w:val="20"/>
                <w:szCs w:val="20"/>
              </w:rPr>
              <w:t>епени будет оппонировать группа;</w:t>
            </w:r>
            <w:r w:rsidRPr="007F4006">
              <w:rPr>
                <w:rFonts w:ascii="Times New Roman" w:hAnsi="Times New Roman" w:cs="Times New Roman"/>
                <w:sz w:val="20"/>
                <w:szCs w:val="20"/>
              </w:rPr>
              <w:t xml:space="preserve"> 3) Астонская группа с позиции выбранной </w:t>
            </w:r>
            <w:r w:rsidR="00244F80">
              <w:rPr>
                <w:rFonts w:ascii="Times New Roman" w:hAnsi="Times New Roman" w:cs="Times New Roman"/>
                <w:sz w:val="20"/>
                <w:szCs w:val="20"/>
              </w:rPr>
              <w:t>школы: с чем согласны;</w:t>
            </w:r>
            <w:r w:rsidRPr="007F4006">
              <w:rPr>
                <w:rFonts w:ascii="Times New Roman" w:hAnsi="Times New Roman" w:cs="Times New Roman"/>
                <w:sz w:val="20"/>
                <w:szCs w:val="20"/>
              </w:rPr>
              <w:t xml:space="preserve"> 4) Астонская группа с чем не согласны. На выступление -10 минут. После выступления каждая из оставшихся групп задаёт вопросы, после этого каждая группа представляет краткое суждение об услышанном.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 выступлениями каждый студент получает мини ведомость с названиями  презентаций и ставит оценки своим коллегам</w:t>
            </w:r>
            <w:r w:rsidR="00244F8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1) презентацию 2) ответы на вопросы </w:t>
            </w:r>
          </w:p>
        </w:tc>
        <w:tc>
          <w:tcPr>
            <w:tcW w:w="2911" w:type="dxa"/>
          </w:tcPr>
          <w:p w:rsidR="00CA2AD6" w:rsidRDefault="00CA2AD6" w:rsidP="00701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за семинар вы</w:t>
            </w:r>
            <w:r w:rsidR="00244F80">
              <w:rPr>
                <w:rFonts w:ascii="Times New Roman" w:hAnsi="Times New Roman" w:cs="Times New Roman"/>
                <w:sz w:val="20"/>
                <w:szCs w:val="20"/>
              </w:rPr>
              <w:t>ставляется по следующей формуле</w:t>
            </w:r>
          </w:p>
          <w:p w:rsidR="00CA2AD6" w:rsidRDefault="00CA2AD6" w:rsidP="00701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за семинар=0,3О1 + 0,4О2 +0,3О3</w:t>
            </w:r>
          </w:p>
          <w:p w:rsidR="00CA2AD6" w:rsidRDefault="00CA2AD6" w:rsidP="00701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Где :</w:t>
            </w:r>
          </w:p>
          <w:p w:rsidR="00CA2AD6" w:rsidRDefault="00CA2AD6" w:rsidP="00701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О1 – средняя оценка работы группы от коллег-студентов.</w:t>
            </w:r>
          </w:p>
          <w:p w:rsidR="00CA2AD6" w:rsidRDefault="00CA2AD6" w:rsidP="00701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О2</w:t>
            </w:r>
            <w:r w:rsidR="007B6B72">
              <w:rPr>
                <w:rFonts w:ascii="Times New Roman" w:hAnsi="Times New Roman" w:cs="Times New Roman"/>
                <w:sz w:val="20"/>
                <w:szCs w:val="20"/>
              </w:rPr>
              <w:t>-оценка преподавателя</w:t>
            </w:r>
            <w:r w:rsidR="00244F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B6B72">
              <w:rPr>
                <w:rFonts w:ascii="Times New Roman" w:hAnsi="Times New Roman" w:cs="Times New Roman"/>
                <w:sz w:val="20"/>
                <w:szCs w:val="20"/>
              </w:rPr>
              <w:t xml:space="preserve"> ведущего предмет за качество презентации и ответы на вопросы.</w:t>
            </w:r>
          </w:p>
          <w:p w:rsidR="007B6B72" w:rsidRPr="003467DF" w:rsidRDefault="007B6B72" w:rsidP="00701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О3 оценка</w:t>
            </w:r>
            <w:r w:rsidR="00244F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которую выставляют преподаватели</w:t>
            </w:r>
            <w:r w:rsidR="00244F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задававшие вопросы в режиме онлайн за ответы группой на вопросы.</w:t>
            </w:r>
          </w:p>
        </w:tc>
      </w:tr>
      <w:tr w:rsidR="00701D92" w:rsidRPr="003467DF" w:rsidTr="00244F80">
        <w:tc>
          <w:tcPr>
            <w:tcW w:w="416" w:type="dxa"/>
          </w:tcPr>
          <w:p w:rsidR="00701D92" w:rsidRPr="003467DF" w:rsidRDefault="007F4006" w:rsidP="00701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2" w:type="dxa"/>
          </w:tcPr>
          <w:p w:rsidR="00701D92" w:rsidRPr="003467DF" w:rsidRDefault="00244F80" w:rsidP="00701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Ситуационный подход в Т</w:t>
            </w:r>
            <w:r w:rsidR="00F312E5" w:rsidRPr="00F312E5">
              <w:rPr>
                <w:rFonts w:ascii="Times New Roman" w:hAnsi="Times New Roman" w:cs="Times New Roman"/>
                <w:sz w:val="20"/>
                <w:szCs w:val="20"/>
              </w:rPr>
              <w:t>еории организации</w:t>
            </w:r>
          </w:p>
        </w:tc>
        <w:tc>
          <w:tcPr>
            <w:tcW w:w="9207" w:type="dxa"/>
          </w:tcPr>
          <w:p w:rsidR="00701D92" w:rsidRPr="00F312E5" w:rsidRDefault="00F312E5" w:rsidP="00701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прикладного характера, студенты учатся работ</w:t>
            </w:r>
            <w:r w:rsidR="00730025">
              <w:rPr>
                <w:rFonts w:ascii="Times New Roman" w:hAnsi="Times New Roman" w:cs="Times New Roman"/>
                <w:sz w:val="20"/>
                <w:szCs w:val="20"/>
              </w:rPr>
              <w:t>ать с ситуационными матрицами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BCG</w:t>
            </w:r>
            <w:r w:rsidRPr="00F312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Mckinsey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  <w:r w:rsidRPr="00F312E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решать с их помощью практические задачи </w:t>
            </w:r>
          </w:p>
        </w:tc>
        <w:tc>
          <w:tcPr>
            <w:tcW w:w="2911" w:type="dxa"/>
          </w:tcPr>
          <w:p w:rsidR="00701D92" w:rsidRPr="003467DF" w:rsidRDefault="00F312E5" w:rsidP="00701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Это единственный семинар деятельность на котором не оценивается.</w:t>
            </w:r>
          </w:p>
        </w:tc>
      </w:tr>
      <w:tr w:rsidR="00701D92" w:rsidRPr="003467DF" w:rsidTr="00244F80">
        <w:tc>
          <w:tcPr>
            <w:tcW w:w="416" w:type="dxa"/>
          </w:tcPr>
          <w:p w:rsidR="00701D92" w:rsidRPr="003467DF" w:rsidRDefault="007F4006" w:rsidP="00701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2" w:type="dxa"/>
          </w:tcPr>
          <w:p w:rsidR="00701D92" w:rsidRPr="003467DF" w:rsidRDefault="00F312E5" w:rsidP="00701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Обобщающий семинар по традиционным школам и концепциям в Теории организации </w:t>
            </w:r>
          </w:p>
        </w:tc>
        <w:tc>
          <w:tcPr>
            <w:tcW w:w="9207" w:type="dxa"/>
          </w:tcPr>
          <w:p w:rsidR="00701D92" w:rsidRPr="003467DF" w:rsidRDefault="00F312E5" w:rsidP="00A73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проводится в формате  телепередачи «Своя игра»</w:t>
            </w:r>
            <w:r w:rsidR="00265BD9">
              <w:rPr>
                <w:rFonts w:ascii="Times New Roman" w:hAnsi="Times New Roman" w:cs="Times New Roman"/>
                <w:sz w:val="20"/>
                <w:szCs w:val="20"/>
              </w:rPr>
              <w:t>, для уч</w:t>
            </w:r>
            <w:r w:rsidR="00244F80">
              <w:rPr>
                <w:rFonts w:ascii="Times New Roman" w:hAnsi="Times New Roman" w:cs="Times New Roman"/>
                <w:sz w:val="20"/>
                <w:szCs w:val="20"/>
              </w:rPr>
              <w:t>астия</w:t>
            </w:r>
            <w:r w:rsidR="00A73A05">
              <w:rPr>
                <w:rFonts w:ascii="Times New Roman" w:hAnsi="Times New Roman" w:cs="Times New Roman"/>
                <w:sz w:val="20"/>
                <w:szCs w:val="20"/>
              </w:rPr>
              <w:t xml:space="preserve"> в семинаре студенты делят</w:t>
            </w:r>
            <w:r w:rsidR="00244F80">
              <w:rPr>
                <w:rFonts w:ascii="Times New Roman" w:hAnsi="Times New Roman" w:cs="Times New Roman"/>
                <w:sz w:val="20"/>
                <w:szCs w:val="20"/>
              </w:rPr>
              <w:t>ся на четыре команды</w:t>
            </w:r>
            <w:r w:rsidR="00A73A05">
              <w:rPr>
                <w:rFonts w:ascii="Times New Roman" w:hAnsi="Times New Roman" w:cs="Times New Roman"/>
                <w:sz w:val="20"/>
                <w:szCs w:val="20"/>
              </w:rPr>
              <w:t>. Темы вопросов охватывают весь материал</w:t>
            </w:r>
            <w:r w:rsidR="00244F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73A05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рассмотренный на семинарах и лекциях. Среди вопросов присутствуют как  задания традиционного формата для данной интеллектуальной игры, так и ситуационные задачи, которые необходимо решить при помощи инструментов и концепций той или инойшколы.</w:t>
            </w:r>
          </w:p>
        </w:tc>
        <w:tc>
          <w:tcPr>
            <w:tcW w:w="2911" w:type="dxa"/>
          </w:tcPr>
          <w:p w:rsidR="00701D92" w:rsidRPr="003467DF" w:rsidRDefault="00730025" w:rsidP="00093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Оценки выставляются по тому же принципу что и на семинаре 5, условие получения оценки: </w:t>
            </w:r>
            <w:r w:rsidR="000931E6">
              <w:rPr>
                <w:rFonts w:ascii="Times New Roman" w:hAnsi="Times New Roman" w:cs="Times New Roman"/>
                <w:sz w:val="20"/>
                <w:szCs w:val="20"/>
              </w:rPr>
              <w:t xml:space="preserve">набранный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балл должен быть больше 0</w:t>
            </w:r>
          </w:p>
        </w:tc>
      </w:tr>
      <w:tr w:rsidR="00701D92" w:rsidRPr="003467DF" w:rsidTr="00244F80">
        <w:tc>
          <w:tcPr>
            <w:tcW w:w="416" w:type="dxa"/>
          </w:tcPr>
          <w:p w:rsidR="00701D92" w:rsidRPr="003467DF" w:rsidRDefault="007F4006" w:rsidP="00701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52" w:type="dxa"/>
          </w:tcPr>
          <w:p w:rsidR="00701D92" w:rsidRPr="003467DF" w:rsidRDefault="00244F80" w:rsidP="00701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Концепции Теории организации конца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A435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–начала XXI вв.</w:t>
            </w:r>
          </w:p>
        </w:tc>
        <w:tc>
          <w:tcPr>
            <w:tcW w:w="9207" w:type="dxa"/>
          </w:tcPr>
          <w:p w:rsidR="00701D92" w:rsidRPr="006A2211" w:rsidRDefault="00730025" w:rsidP="006A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Проводится в формате Калифорнийского (кругового) семинара. За неделю до семинара студенты делятся на 5 групп и методом жребия распределяют темы: </w:t>
            </w:r>
            <w:r w:rsidRPr="00730025">
              <w:rPr>
                <w:rFonts w:ascii="Times New Roman" w:hAnsi="Times New Roman" w:cs="Times New Roman"/>
                <w:sz w:val="20"/>
                <w:szCs w:val="20"/>
              </w:rPr>
              <w:t xml:space="preserve">1) Эмпирическая школа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Инновационный подход 3</w:t>
            </w:r>
            <w:r w:rsidRPr="00730025">
              <w:rPr>
                <w:rFonts w:ascii="Times New Roman" w:hAnsi="Times New Roman" w:cs="Times New Roman"/>
                <w:sz w:val="20"/>
                <w:szCs w:val="20"/>
              </w:rPr>
              <w:t xml:space="preserve">) Японская модель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 4</w:t>
            </w:r>
            <w:r w:rsidRPr="00730025">
              <w:rPr>
                <w:rFonts w:ascii="Times New Roman" w:hAnsi="Times New Roman" w:cs="Times New Roman"/>
                <w:sz w:val="20"/>
                <w:szCs w:val="20"/>
              </w:rPr>
              <w:t xml:space="preserve">) Американская модель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 5</w:t>
            </w:r>
            <w:r w:rsidRPr="00730025">
              <w:rPr>
                <w:rFonts w:ascii="Times New Roman" w:hAnsi="Times New Roman" w:cs="Times New Roman"/>
                <w:sz w:val="20"/>
                <w:szCs w:val="20"/>
              </w:rPr>
              <w:t>) Европейская модель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  <w:r w:rsidR="000931E6">
              <w:rPr>
                <w:rFonts w:ascii="Times New Roman" w:hAnsi="Times New Roman" w:cs="Times New Roman"/>
                <w:sz w:val="20"/>
                <w:szCs w:val="20"/>
              </w:rPr>
              <w:t xml:space="preserve">. По </w:t>
            </w:r>
            <w:r w:rsidR="00244F80">
              <w:rPr>
                <w:rFonts w:ascii="Times New Roman" w:hAnsi="Times New Roman" w:cs="Times New Roman"/>
                <w:sz w:val="20"/>
                <w:szCs w:val="20"/>
              </w:rPr>
              <w:t xml:space="preserve">своей теме группа готовит мини </w:t>
            </w:r>
            <w:r w:rsidR="000931E6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на 4 минуты, и два мини задания на закрепление темы, каждое из которых можно решить за 4 минуты.  </w:t>
            </w:r>
            <w:r w:rsidR="000931E6" w:rsidRPr="000931E6">
              <w:rPr>
                <w:rFonts w:ascii="Times New Roman" w:hAnsi="Times New Roman" w:cs="Times New Roman"/>
                <w:sz w:val="20"/>
                <w:szCs w:val="20"/>
              </w:rPr>
              <w:t xml:space="preserve">На семинаре каждая группа </w:t>
            </w:r>
            <w:r w:rsidR="00244F80">
              <w:rPr>
                <w:rFonts w:ascii="Times New Roman" w:hAnsi="Times New Roman" w:cs="Times New Roman"/>
                <w:sz w:val="20"/>
                <w:szCs w:val="20"/>
              </w:rPr>
              <w:t xml:space="preserve">занимает свой стол в </w:t>
            </w:r>
            <w:r w:rsidR="000931E6" w:rsidRPr="000931E6">
              <w:rPr>
                <w:rFonts w:ascii="Times New Roman" w:hAnsi="Times New Roman" w:cs="Times New Roman"/>
                <w:sz w:val="20"/>
                <w:szCs w:val="20"/>
              </w:rPr>
              <w:t xml:space="preserve">аудитории. </w:t>
            </w:r>
            <w:r w:rsidR="000931E6">
              <w:rPr>
                <w:rFonts w:ascii="Times New Roman" w:hAnsi="Times New Roman" w:cs="Times New Roman"/>
                <w:sz w:val="20"/>
                <w:szCs w:val="20"/>
              </w:rPr>
              <w:t>Половина</w:t>
            </w:r>
            <w:r w:rsidR="000931E6" w:rsidRPr="000931E6">
              <w:rPr>
                <w:rFonts w:ascii="Times New Roman" w:hAnsi="Times New Roman" w:cs="Times New Roman"/>
                <w:sz w:val="20"/>
                <w:szCs w:val="20"/>
              </w:rPr>
              <w:t xml:space="preserve"> группы </w:t>
            </w:r>
            <w:r w:rsidR="000931E6">
              <w:rPr>
                <w:rFonts w:ascii="Times New Roman" w:hAnsi="Times New Roman" w:cs="Times New Roman"/>
                <w:sz w:val="20"/>
                <w:szCs w:val="20"/>
              </w:rPr>
              <w:t xml:space="preserve">остаётся за </w:t>
            </w:r>
            <w:r w:rsidR="00244F8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931E6">
              <w:rPr>
                <w:rFonts w:ascii="Times New Roman" w:hAnsi="Times New Roman" w:cs="Times New Roman"/>
                <w:sz w:val="20"/>
                <w:szCs w:val="20"/>
              </w:rPr>
              <w:t xml:space="preserve">толом и принимает участников, вторая половина получает маршрутный лист и начинает путешествие по станциям. На каждой станции </w:t>
            </w:r>
            <w:r w:rsidR="000931E6" w:rsidRPr="00244F80">
              <w:rPr>
                <w:rFonts w:ascii="Times New Roman" w:hAnsi="Times New Roman" w:cs="Times New Roman"/>
                <w:sz w:val="20"/>
                <w:szCs w:val="20"/>
              </w:rPr>
              <w:t>представители других групп объясняют им свою тему в течение 4 минут, а затем дают задание на закрепление материала (одно из двух) и оценивают качество его выполнения, выставляя оценку в маршрутный лист. По прохождению круга студенты меняются: те кто</w:t>
            </w:r>
            <w:r w:rsidR="000931E6">
              <w:rPr>
                <w:rFonts w:ascii="Times New Roman" w:hAnsi="Times New Roman" w:cs="Times New Roman"/>
                <w:sz w:val="20"/>
                <w:szCs w:val="20"/>
              </w:rPr>
              <w:t xml:space="preserve"> объясняли тему отправляются в </w:t>
            </w:r>
            <w:r w:rsidR="000931E6" w:rsidRPr="00244F80">
              <w:rPr>
                <w:rFonts w:ascii="Times New Roman" w:hAnsi="Times New Roman" w:cs="Times New Roman"/>
                <w:sz w:val="20"/>
                <w:szCs w:val="20"/>
              </w:rPr>
              <w:t xml:space="preserve">путешествие, те кто ходили –садятся объяснять. </w:t>
            </w:r>
            <w:r w:rsidR="006A2211" w:rsidRPr="00244F80">
              <w:rPr>
                <w:rFonts w:ascii="Times New Roman" w:hAnsi="Times New Roman" w:cs="Times New Roman"/>
                <w:sz w:val="20"/>
                <w:szCs w:val="20"/>
              </w:rPr>
              <w:t>В конце</w:t>
            </w:r>
            <w:r w:rsidR="000931E6" w:rsidRPr="00244F80">
              <w:rPr>
                <w:rFonts w:ascii="Times New Roman" w:hAnsi="Times New Roman" w:cs="Times New Roman"/>
                <w:sz w:val="20"/>
                <w:szCs w:val="20"/>
              </w:rPr>
              <w:t xml:space="preserve"> студенты выполняют тест в Socrative</w:t>
            </w:r>
            <w:r w:rsidR="006A2211" w:rsidRPr="00244F80">
              <w:rPr>
                <w:rFonts w:ascii="Times New Roman" w:hAnsi="Times New Roman" w:cs="Times New Roman"/>
                <w:sz w:val="20"/>
                <w:szCs w:val="20"/>
              </w:rPr>
              <w:t xml:space="preserve"> по темам семинар.</w:t>
            </w:r>
          </w:p>
        </w:tc>
        <w:tc>
          <w:tcPr>
            <w:tcW w:w="2911" w:type="dxa"/>
          </w:tcPr>
          <w:p w:rsidR="000931E6" w:rsidRDefault="000931E6" w:rsidP="00093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за семинар=0,3О1 + 0,3О2 +0,4О3</w:t>
            </w:r>
          </w:p>
          <w:p w:rsidR="00701D92" w:rsidRDefault="000931E6" w:rsidP="00701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Где: </w:t>
            </w:r>
          </w:p>
          <w:p w:rsidR="000931E6" w:rsidRDefault="000931E6" w:rsidP="00701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О1 среднее значение оценок</w:t>
            </w:r>
            <w:r w:rsidR="00244F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полученных на станциях </w:t>
            </w:r>
          </w:p>
          <w:p w:rsidR="000931E6" w:rsidRDefault="000931E6" w:rsidP="00701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О2-оценка за подготовленные задания </w:t>
            </w:r>
          </w:p>
          <w:p w:rsidR="000931E6" w:rsidRPr="000931E6" w:rsidRDefault="000931E6" w:rsidP="00701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О3 –оценка за тест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Socrative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всем темам семинара (выполняется индивидуально)</w:t>
            </w:r>
          </w:p>
        </w:tc>
      </w:tr>
      <w:tr w:rsidR="000931E6" w:rsidRPr="003467DF" w:rsidTr="00244F80">
        <w:tc>
          <w:tcPr>
            <w:tcW w:w="416" w:type="dxa"/>
          </w:tcPr>
          <w:p w:rsidR="000931E6" w:rsidRDefault="000931E6" w:rsidP="00701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52" w:type="dxa"/>
          </w:tcPr>
          <w:p w:rsidR="000931E6" w:rsidRPr="00244F80" w:rsidRDefault="006C750A" w:rsidP="00701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F80">
              <w:rPr>
                <w:rFonts w:ascii="Times New Roman" w:hAnsi="Times New Roman" w:cs="Times New Roman"/>
                <w:sz w:val="20"/>
                <w:szCs w:val="20"/>
              </w:rPr>
              <w:t>Обобщающая игра</w:t>
            </w:r>
          </w:p>
        </w:tc>
        <w:tc>
          <w:tcPr>
            <w:tcW w:w="9207" w:type="dxa"/>
          </w:tcPr>
          <w:p w:rsidR="000931E6" w:rsidRDefault="006C750A" w:rsidP="006C7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последнем семинаре проводится обобщающая итоговая ролевая игра, в  кот</w:t>
            </w:r>
            <w:r w:rsidR="00244F80">
              <w:rPr>
                <w:rFonts w:ascii="Times New Roman" w:hAnsi="Times New Roman" w:cs="Times New Roman"/>
                <w:sz w:val="20"/>
                <w:szCs w:val="20"/>
              </w:rPr>
              <w:t>орой студенты применяют все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знания</w:t>
            </w:r>
            <w:r w:rsidR="00244F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полученные за курс. Игра разработана в двух вариантах «Рождественская лихорадка» (для групп</w:t>
            </w:r>
            <w:r w:rsidR="00244F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которые заканчивают курс в декабре) и «Июньская лихорадка» для гру</w:t>
            </w:r>
            <w:r w:rsidR="00244F80">
              <w:rPr>
                <w:rFonts w:ascii="Times New Roman" w:hAnsi="Times New Roman" w:cs="Times New Roman"/>
                <w:sz w:val="20"/>
                <w:szCs w:val="20"/>
              </w:rPr>
              <w:t>пп, которые заканчивают курс 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юне. Рассмотрим на примере «Рождественской лихорадки»</w:t>
            </w:r>
            <w:r w:rsidR="00B01C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1C1C" w:rsidRDefault="00B01C1C" w:rsidP="00B01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 игрой из числа студентов назначаются 1)специалист Маркетолог</w:t>
            </w:r>
            <w:r w:rsidR="00244F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2) специалист в сфере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</w:t>
            </w:r>
            <w:r w:rsidR="00244F80" w:rsidRPr="00A4355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3) Экономист</w:t>
            </w:r>
            <w:r w:rsidR="00244F80">
              <w:rPr>
                <w:rFonts w:ascii="Times New Roman" w:hAnsi="Times New Roman" w:cs="Times New Roman"/>
                <w:sz w:val="20"/>
                <w:szCs w:val="20"/>
              </w:rPr>
              <w:t>; 4) Менеджер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качеству. Оставшиеся студенты выбирают 4</w:t>
            </w:r>
            <w:r w:rsidR="00244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лидеров. Лидерам (автономно от студентов) сообщается следующая легенда: </w:t>
            </w:r>
            <w:r w:rsidR="00BB5E0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B5E00" w:rsidRPr="00BB5E00">
              <w:rPr>
                <w:rFonts w:ascii="Times New Roman" w:hAnsi="Times New Roman" w:cs="Times New Roman"/>
                <w:sz w:val="20"/>
                <w:szCs w:val="20"/>
              </w:rPr>
              <w:t xml:space="preserve">В конце 2017 года на рынке новогодних украшений Удмуртской республики </w:t>
            </w:r>
            <w:r w:rsidR="00244F80">
              <w:rPr>
                <w:rFonts w:ascii="Times New Roman" w:hAnsi="Times New Roman" w:cs="Times New Roman"/>
                <w:sz w:val="20"/>
                <w:szCs w:val="20"/>
              </w:rPr>
              <w:t>сформировался невиданный</w:t>
            </w:r>
            <w:r w:rsidR="00BB5E00" w:rsidRPr="00BB5E00">
              <w:rPr>
                <w:rFonts w:ascii="Times New Roman" w:hAnsi="Times New Roman" w:cs="Times New Roman"/>
                <w:sz w:val="20"/>
                <w:szCs w:val="20"/>
              </w:rPr>
              <w:t xml:space="preserve"> спрос на ёлочные украшения ручной работы с национальными мотивами в оформлении. Крупная торговая сеть объявила тендер на поставку </w:t>
            </w:r>
            <w:r w:rsidR="00244F80">
              <w:rPr>
                <w:rFonts w:ascii="Times New Roman" w:hAnsi="Times New Roman" w:cs="Times New Roman"/>
                <w:sz w:val="20"/>
                <w:szCs w:val="20"/>
              </w:rPr>
              <w:t>этих</w:t>
            </w:r>
            <w:r w:rsidR="00BB5E00" w:rsidRPr="00BB5E00">
              <w:rPr>
                <w:rFonts w:ascii="Times New Roman" w:hAnsi="Times New Roman" w:cs="Times New Roman"/>
                <w:sz w:val="20"/>
                <w:szCs w:val="20"/>
              </w:rPr>
              <w:t xml:space="preserve"> украшений для розничной продажи. По условию объявленного конкурса, его участники обязаны представить на суд ж</w:t>
            </w:r>
            <w:r w:rsidR="00244F80">
              <w:rPr>
                <w:rFonts w:ascii="Times New Roman" w:hAnsi="Times New Roman" w:cs="Times New Roman"/>
                <w:sz w:val="20"/>
                <w:szCs w:val="20"/>
              </w:rPr>
              <w:t>ури 4 изделия в технике оригами</w:t>
            </w:r>
            <w:r w:rsidR="00BB5E00" w:rsidRPr="00BB5E00">
              <w:rPr>
                <w:rFonts w:ascii="Times New Roman" w:hAnsi="Times New Roman" w:cs="Times New Roman"/>
                <w:sz w:val="20"/>
                <w:szCs w:val="20"/>
              </w:rPr>
              <w:t>, оформленные в соотве</w:t>
            </w:r>
            <w:r w:rsidR="00244F80">
              <w:rPr>
                <w:rFonts w:ascii="Times New Roman" w:hAnsi="Times New Roman" w:cs="Times New Roman"/>
                <w:sz w:val="20"/>
                <w:szCs w:val="20"/>
              </w:rPr>
              <w:t>тствии с национальными мотивами</w:t>
            </w:r>
            <w:r w:rsidR="00BB5E00" w:rsidRPr="00BB5E00">
              <w:rPr>
                <w:rFonts w:ascii="Times New Roman" w:hAnsi="Times New Roman" w:cs="Times New Roman"/>
                <w:sz w:val="20"/>
                <w:szCs w:val="20"/>
              </w:rPr>
              <w:t xml:space="preserve">, стратегию и концепцию их продвижения. Перечень изделий включает : Толизё, сюрикен, журавлика и Фукусен. Вместе с тем, в условиях конкурса дополнительно оговорено, что заказчик желает оценить также подход к управлению персоналом в организации-соискателе, экологичность и </w:t>
            </w:r>
            <w:r w:rsidR="00244F80" w:rsidRPr="00BB5E00">
              <w:rPr>
                <w:rFonts w:ascii="Times New Roman" w:hAnsi="Times New Roman" w:cs="Times New Roman"/>
                <w:sz w:val="20"/>
                <w:szCs w:val="20"/>
              </w:rPr>
              <w:t>экономичность</w:t>
            </w:r>
            <w:r w:rsidR="00BB5E00" w:rsidRPr="00BB5E00">
              <w:rPr>
                <w:rFonts w:ascii="Times New Roman" w:hAnsi="Times New Roman" w:cs="Times New Roman"/>
                <w:sz w:val="20"/>
                <w:szCs w:val="20"/>
              </w:rPr>
              <w:t xml:space="preserve"> в вопросе производства.Вы являетесь бизнесменами, которые хотят выиграть этот тендер. Сей</w:t>
            </w:r>
            <w:r w:rsidR="00244F80">
              <w:rPr>
                <w:rFonts w:ascii="Times New Roman" w:hAnsi="Times New Roman" w:cs="Times New Roman"/>
                <w:sz w:val="20"/>
                <w:szCs w:val="20"/>
              </w:rPr>
              <w:t>час ваша цель войти в аудиторию</w:t>
            </w:r>
            <w:r w:rsidR="00BB5E00" w:rsidRPr="00BB5E00">
              <w:rPr>
                <w:rFonts w:ascii="Times New Roman" w:hAnsi="Times New Roman" w:cs="Times New Roman"/>
                <w:sz w:val="20"/>
                <w:szCs w:val="20"/>
              </w:rPr>
              <w:t>, набрать себе артель, объяснить вашим коллегам поставленную задачу, изготовить образцы продукции, декорировать их, разработать стратегию продвижения и позиционирования товара. И представить его заказчику</w:t>
            </w:r>
            <w:r w:rsidR="00BB5E0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BB5E00" w:rsidRPr="00BB5E00" w:rsidRDefault="00BB5E00" w:rsidP="00B01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Лидеры входят в аудиторию набирают себе артель и организуют работу. За семинар артели должны  сделать изделия, разработать программу их продвижения и позиционирования и презентовать экспертам (маркетологу, специалисту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</w:t>
            </w:r>
            <w:r w:rsidRPr="00BB5E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экономисту и менеджеру качества). Специалисты</w:t>
            </w:r>
            <w:r w:rsidR="00244F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 идёт работа</w:t>
            </w:r>
            <w:r w:rsidR="00244F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следят за организациям процесса в командах, разрабатывают критерии оценки групп по своему направлению, в конце слушают</w:t>
            </w:r>
            <w:r w:rsidR="00244F80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презентации, выставляют оценки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совещаются и определяют, кто выиграет тендер, займёт второе, третье  и четвёртое места.</w:t>
            </w:r>
          </w:p>
        </w:tc>
        <w:tc>
          <w:tcPr>
            <w:tcW w:w="2911" w:type="dxa"/>
          </w:tcPr>
          <w:p w:rsidR="000931E6" w:rsidRDefault="00BB5E00" w:rsidP="00093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Команда победитель игры получает 10 баллов, </w:t>
            </w:r>
            <w:r w:rsidR="0020507B">
              <w:rPr>
                <w:rFonts w:ascii="Times New Roman" w:hAnsi="Times New Roman" w:cs="Times New Roman"/>
                <w:sz w:val="20"/>
                <w:szCs w:val="20"/>
              </w:rPr>
              <w:t xml:space="preserve">второе место 9 баллов. Третье 8. Работа экспертов оценивается преподавателем, на основе разработанных ими критериев оценки, их обоснованности и полноты. </w:t>
            </w:r>
          </w:p>
        </w:tc>
      </w:tr>
    </w:tbl>
    <w:p w:rsidR="00701D92" w:rsidRPr="003467DF" w:rsidRDefault="00701D92" w:rsidP="00701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374" w:rsidRDefault="00A90374" w:rsidP="00D96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39" w:rsidRDefault="004B4F39" w:rsidP="00D96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39" w:rsidRDefault="004B4F39" w:rsidP="00D96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39" w:rsidRDefault="004B4F39" w:rsidP="00D96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39" w:rsidRDefault="004B4F39" w:rsidP="00D96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39" w:rsidRDefault="004B4F39" w:rsidP="00D96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39" w:rsidRDefault="004B4F39" w:rsidP="00D96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39" w:rsidRDefault="004B4F39" w:rsidP="00D96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B4F39" w:rsidSect="00701D9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4355C" w:rsidRPr="00A4355C" w:rsidRDefault="00A4355C" w:rsidP="00A435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55C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и её оценивание </w:t>
      </w:r>
    </w:p>
    <w:p w:rsidR="00A4355C" w:rsidRDefault="00A4355C" w:rsidP="00A435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Особый тип работы</w:t>
      </w:r>
      <w:r w:rsidR="00D85E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контексте данного курса</w:t>
      </w:r>
      <w:r w:rsidR="00D85E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имеющий обобщающий и систематизирующий характер являет собой самостоятельная работа студента. В данном курсе она реализуется в виде индивидуального проекта «лента времени».</w:t>
      </w:r>
    </w:p>
    <w:p w:rsidR="00A4355C" w:rsidRDefault="00A4355C" w:rsidP="00A435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FF8">
        <w:rPr>
          <w:rFonts w:ascii="Times New Roman" w:hAnsi="Times New Roman" w:cs="Times New Roman"/>
          <w:sz w:val="24"/>
          <w:szCs w:val="24"/>
        </w:rPr>
        <w:t>Проект «Лента времени» выполняется студентами самостоятельно в течение всего изучения дисциплины. Студенты на листе формата А3 изображают ленту времени, фиксируя на ней периоды существования каждой из изучаемых школ в теории организации, а также тезисно фиксируя основные идеи каждой из школ. Работа выполняется строго от руки и носит обобщающий, систематизирующий характер.</w:t>
      </w:r>
      <w:r>
        <w:rPr>
          <w:rFonts w:ascii="Times New Roman" w:hAnsi="Times New Roman" w:cs="Times New Roman"/>
          <w:sz w:val="24"/>
          <w:szCs w:val="24"/>
        </w:rPr>
        <w:t xml:space="preserve"> За неделю до конца курса во внеаудиторном формате каждому студенту назначаетсявремя защиты проекта. На защиту он приходит со своей «лентой»</w:t>
      </w:r>
    </w:p>
    <w:p w:rsidR="00A4355C" w:rsidRDefault="00A4355C" w:rsidP="00A435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9D5">
        <w:rPr>
          <w:rFonts w:ascii="Times New Roman" w:hAnsi="Times New Roman" w:cs="Times New Roman"/>
          <w:b/>
          <w:sz w:val="24"/>
          <w:szCs w:val="24"/>
        </w:rPr>
        <w:t xml:space="preserve">Процесс защиты ленты времени и его оценивание </w:t>
      </w:r>
    </w:p>
    <w:p w:rsidR="00A4355C" w:rsidRDefault="00A4355C" w:rsidP="00A435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9D5">
        <w:rPr>
          <w:rFonts w:ascii="Times New Roman" w:hAnsi="Times New Roman" w:cs="Times New Roman"/>
          <w:sz w:val="24"/>
          <w:szCs w:val="24"/>
        </w:rPr>
        <w:t>1 балл - наличие графической схемы «Лента Времени», выполненной от руки без фактологических ошибок. 9 баллов – защита. На защите Ленты времени, студенту задаются 3 вопроса, охватывающие весь курс дисциплины, на которые он должен ответить в течение 5 минут. Если студент даёт полный правильный ответ на вопрос, за него он получает 3 балла. Если ответ верный, но не полный, -2 балла, если студент даёт ответ, но не может привести его аргументацию, за вопрос выставляется оценка -1 балл.</w:t>
      </w:r>
    </w:p>
    <w:p w:rsidR="00A4355C" w:rsidRDefault="00A4355C" w:rsidP="00A435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9D5">
        <w:rPr>
          <w:rFonts w:ascii="Times New Roman" w:hAnsi="Times New Roman" w:cs="Times New Roman"/>
          <w:sz w:val="24"/>
          <w:szCs w:val="24"/>
        </w:rPr>
        <w:t>Таким образом, оценка за проект «Лента времени» складывается следующим образом: 1 балл за оформление схемы + 3 балла за первый вопрос + 3 балла за второй вопрос +3 балла за третий вопрос = 10 баллов ( максимальная оценка)</w:t>
      </w:r>
    </w:p>
    <w:p w:rsidR="00A4355C" w:rsidRDefault="00A4355C" w:rsidP="008D64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F39" w:rsidRPr="004125E3" w:rsidRDefault="008D64D5" w:rsidP="008D64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25E3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Способы взаимодействия со студентами </w:t>
      </w:r>
    </w:p>
    <w:p w:rsidR="008D64D5" w:rsidRDefault="004125E3" w:rsidP="008D6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Взаимодействие со студентами строится в двух основных форматах: </w:t>
      </w:r>
      <w:r w:rsidR="00A4355C">
        <w:rPr>
          <w:rFonts w:ascii="Times New Roman" w:hAnsi="Times New Roman" w:cs="Times New Roman"/>
          <w:sz w:val="24"/>
          <w:szCs w:val="24"/>
        </w:rPr>
        <w:t>контактной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4355C">
        <w:rPr>
          <w:rFonts w:ascii="Times New Roman" w:hAnsi="Times New Roman" w:cs="Times New Roman"/>
          <w:sz w:val="24"/>
          <w:szCs w:val="24"/>
        </w:rPr>
        <w:t>внеаудиторной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355C">
        <w:rPr>
          <w:rFonts w:ascii="Times New Roman" w:hAnsi="Times New Roman" w:cs="Times New Roman"/>
          <w:sz w:val="24"/>
          <w:szCs w:val="24"/>
        </w:rPr>
        <w:t>Контактный</w:t>
      </w:r>
      <w:r>
        <w:rPr>
          <w:rFonts w:ascii="Times New Roman" w:hAnsi="Times New Roman" w:cs="Times New Roman"/>
          <w:sz w:val="24"/>
          <w:szCs w:val="24"/>
        </w:rPr>
        <w:t xml:space="preserve"> формат предполагает работу на лекциях и семинарах, организационная форма которых позволяет каждому студенту задать вопросы по мере их возникновения. Также любой студент может прийти на консультацию, предварительно согласовав удобное время по электронной почте. </w:t>
      </w:r>
    </w:p>
    <w:p w:rsidR="00244F80" w:rsidRDefault="00A4355C" w:rsidP="00D96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Внеаудиторный</w:t>
      </w:r>
      <w:r w:rsidR="004125E3">
        <w:rPr>
          <w:rFonts w:ascii="Times New Roman" w:hAnsi="Times New Roman" w:cs="Times New Roman"/>
          <w:sz w:val="24"/>
          <w:szCs w:val="24"/>
        </w:rPr>
        <w:t xml:space="preserve"> формат взаимодействия реализуется по двум основным направлениям. </w:t>
      </w:r>
    </w:p>
    <w:p w:rsidR="00244F80" w:rsidRPr="00A4355C" w:rsidRDefault="004125E3" w:rsidP="00D96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Первое </w:t>
      </w:r>
      <w:r w:rsidR="00244F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связанно с коммуни</w:t>
      </w:r>
      <w:r w:rsidR="006000DF">
        <w:rPr>
          <w:rFonts w:ascii="Times New Roman" w:hAnsi="Times New Roman" w:cs="Times New Roman"/>
          <w:sz w:val="24"/>
          <w:szCs w:val="24"/>
        </w:rPr>
        <w:t>кациями через электронную почту</w:t>
      </w:r>
      <w:r w:rsidR="00A4355C">
        <w:rPr>
          <w:rFonts w:ascii="Times New Roman" w:hAnsi="Times New Roman" w:cs="Times New Roman"/>
          <w:sz w:val="24"/>
          <w:szCs w:val="24"/>
        </w:rPr>
        <w:t xml:space="preserve"> и систему </w:t>
      </w:r>
      <w:r w:rsidR="00A4355C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="006000DF">
        <w:rPr>
          <w:rFonts w:ascii="Times New Roman" w:hAnsi="Times New Roman" w:cs="Times New Roman"/>
          <w:sz w:val="24"/>
          <w:szCs w:val="24"/>
        </w:rPr>
        <w:t xml:space="preserve">. С одной стороны, студенты используют </w:t>
      </w:r>
      <w:r w:rsidR="00A4355C">
        <w:rPr>
          <w:rFonts w:ascii="Times New Roman" w:hAnsi="Times New Roman" w:cs="Times New Roman"/>
          <w:sz w:val="24"/>
          <w:szCs w:val="24"/>
        </w:rPr>
        <w:t>посту</w:t>
      </w:r>
      <w:r w:rsidR="006000DF">
        <w:rPr>
          <w:rFonts w:ascii="Times New Roman" w:hAnsi="Times New Roman" w:cs="Times New Roman"/>
          <w:sz w:val="24"/>
          <w:szCs w:val="24"/>
        </w:rPr>
        <w:t xml:space="preserve"> для направления преподавателю вопросов</w:t>
      </w:r>
      <w:r w:rsidR="00244F80">
        <w:rPr>
          <w:rFonts w:ascii="Times New Roman" w:hAnsi="Times New Roman" w:cs="Times New Roman"/>
          <w:sz w:val="24"/>
          <w:szCs w:val="24"/>
        </w:rPr>
        <w:t>,</w:t>
      </w:r>
      <w:r w:rsidR="00D6727C">
        <w:rPr>
          <w:rFonts w:ascii="Times New Roman" w:hAnsi="Times New Roman" w:cs="Times New Roman"/>
          <w:sz w:val="24"/>
          <w:szCs w:val="24"/>
        </w:rPr>
        <w:t>которые возникли при подготовке к семинару. С другой</w:t>
      </w:r>
      <w:r w:rsidR="00244F80">
        <w:rPr>
          <w:rFonts w:ascii="Times New Roman" w:hAnsi="Times New Roman" w:cs="Times New Roman"/>
          <w:sz w:val="24"/>
          <w:szCs w:val="24"/>
        </w:rPr>
        <w:t xml:space="preserve"> -</w:t>
      </w:r>
      <w:r w:rsidR="00D6727C">
        <w:rPr>
          <w:rFonts w:ascii="Times New Roman" w:hAnsi="Times New Roman" w:cs="Times New Roman"/>
          <w:sz w:val="24"/>
          <w:szCs w:val="24"/>
        </w:rPr>
        <w:t xml:space="preserve"> через почту студентам высылаются необходимые материалы, презентации лекций, отдельные цифровые материалы семинаров. Также по почте студентам, после выполнения микроконтролей в </w:t>
      </w:r>
      <w:r w:rsidR="00D6727C">
        <w:rPr>
          <w:rFonts w:ascii="Times New Roman" w:hAnsi="Times New Roman" w:cs="Times New Roman"/>
          <w:sz w:val="24"/>
          <w:szCs w:val="24"/>
          <w:lang w:val="en-US"/>
        </w:rPr>
        <w:t>Socrative</w:t>
      </w:r>
      <w:r w:rsidR="00D6727C" w:rsidRPr="00D6727C">
        <w:rPr>
          <w:rFonts w:ascii="Times New Roman" w:hAnsi="Times New Roman" w:cs="Times New Roman"/>
          <w:sz w:val="24"/>
          <w:szCs w:val="24"/>
        </w:rPr>
        <w:t xml:space="preserve">, </w:t>
      </w:r>
      <w:r w:rsidR="00D6727C">
        <w:rPr>
          <w:rFonts w:ascii="Times New Roman" w:hAnsi="Times New Roman" w:cs="Times New Roman"/>
          <w:sz w:val="24"/>
          <w:szCs w:val="24"/>
        </w:rPr>
        <w:t>направляются отчёты из этой программы</w:t>
      </w:r>
      <w:r w:rsidR="00244F80">
        <w:rPr>
          <w:rFonts w:ascii="Times New Roman" w:hAnsi="Times New Roman" w:cs="Times New Roman"/>
          <w:sz w:val="24"/>
          <w:szCs w:val="24"/>
        </w:rPr>
        <w:t>, где показано</w:t>
      </w:r>
      <w:r w:rsidR="00D6727C">
        <w:rPr>
          <w:rFonts w:ascii="Times New Roman" w:hAnsi="Times New Roman" w:cs="Times New Roman"/>
          <w:sz w:val="24"/>
          <w:szCs w:val="24"/>
        </w:rPr>
        <w:t xml:space="preserve"> в каких вопросах они ошиблись, какие ответы были правильны, а также какой бал</w:t>
      </w:r>
      <w:r w:rsidR="00244F80">
        <w:rPr>
          <w:rFonts w:ascii="Times New Roman" w:hAnsi="Times New Roman" w:cs="Times New Roman"/>
          <w:sz w:val="24"/>
          <w:szCs w:val="24"/>
        </w:rPr>
        <w:t>л</w:t>
      </w:r>
      <w:r w:rsidR="00D6727C">
        <w:rPr>
          <w:rFonts w:ascii="Times New Roman" w:hAnsi="Times New Roman" w:cs="Times New Roman"/>
          <w:sz w:val="24"/>
          <w:szCs w:val="24"/>
        </w:rPr>
        <w:t xml:space="preserve"> ими набран. В отдельных случаях такие отчёты сопровождаются комментариями преподавателя. </w:t>
      </w:r>
      <w:r w:rsidR="00A4355C">
        <w:rPr>
          <w:rFonts w:ascii="Times New Roman" w:hAnsi="Times New Roman" w:cs="Times New Roman"/>
          <w:sz w:val="24"/>
          <w:szCs w:val="24"/>
        </w:rPr>
        <w:t xml:space="preserve">В систему </w:t>
      </w:r>
      <w:r w:rsidR="00A4355C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="00A4355C">
        <w:rPr>
          <w:rFonts w:ascii="Times New Roman" w:hAnsi="Times New Roman" w:cs="Times New Roman"/>
          <w:sz w:val="24"/>
          <w:szCs w:val="24"/>
        </w:rPr>
        <w:t xml:space="preserve"> загружаются дополнительные файлы, через неё происходит сдача большинства творческих заданий, выполняемых студентами. </w:t>
      </w:r>
      <w:r w:rsidR="00A4355C" w:rsidRPr="00A43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F39" w:rsidRDefault="00D6727C" w:rsidP="00D96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Второе направление связано с рецензированием работ студентов. Так</w:t>
      </w:r>
      <w:r w:rsidR="008C0C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сдаваемая студентом на проверку работа выполнена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>, то по истечении срока проверки она возвращается ему по почте но уже с комментариями (выполненными в формате рецензирования), указа</w:t>
      </w:r>
      <w:r w:rsidR="008C0CB0">
        <w:rPr>
          <w:rFonts w:ascii="Times New Roman" w:hAnsi="Times New Roman" w:cs="Times New Roman"/>
          <w:sz w:val="24"/>
          <w:szCs w:val="24"/>
        </w:rPr>
        <w:t>нием ошибок и того, к</w:t>
      </w:r>
      <w:r>
        <w:rPr>
          <w:rFonts w:ascii="Times New Roman" w:hAnsi="Times New Roman" w:cs="Times New Roman"/>
          <w:sz w:val="24"/>
          <w:szCs w:val="24"/>
        </w:rPr>
        <w:t>ак можно было бы их избеж</w:t>
      </w:r>
      <w:r w:rsidR="008C0CB0">
        <w:rPr>
          <w:rFonts w:ascii="Times New Roman" w:hAnsi="Times New Roman" w:cs="Times New Roman"/>
          <w:sz w:val="24"/>
          <w:szCs w:val="24"/>
        </w:rPr>
        <w:t>ать</w:t>
      </w:r>
      <w:r>
        <w:rPr>
          <w:rFonts w:ascii="Times New Roman" w:hAnsi="Times New Roman" w:cs="Times New Roman"/>
          <w:sz w:val="24"/>
          <w:szCs w:val="24"/>
        </w:rPr>
        <w:t>. Если работа выполнена в другом формате (например</w:t>
      </w:r>
      <w:r w:rsidR="008C0C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видео), то студент получает полнотекстовую рецензию, в которой детально описываются сильные и слабые стороны его работы, приводится обоснование оценки. </w:t>
      </w:r>
    </w:p>
    <w:p w:rsidR="00D6727C" w:rsidRPr="00D6727C" w:rsidRDefault="00D6727C" w:rsidP="00D672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727C">
        <w:rPr>
          <w:rFonts w:ascii="Times New Roman" w:hAnsi="Times New Roman" w:cs="Times New Roman"/>
          <w:b/>
          <w:sz w:val="24"/>
          <w:szCs w:val="24"/>
          <w:u w:val="single"/>
        </w:rPr>
        <w:t>Организации обратной связи от студентов</w:t>
      </w:r>
    </w:p>
    <w:p w:rsidR="008C0CB0" w:rsidRDefault="00D6727C" w:rsidP="00D96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окончанию курса студентам высылается гугл</w:t>
      </w:r>
      <w:r w:rsidR="008C0C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форма с анонимной анкетой, в которой </w:t>
      </w:r>
      <w:r w:rsidR="008C0CB0">
        <w:rPr>
          <w:rFonts w:ascii="Times New Roman" w:hAnsi="Times New Roman" w:cs="Times New Roman"/>
          <w:sz w:val="24"/>
          <w:szCs w:val="24"/>
        </w:rPr>
        <w:t>представлены следующие</w:t>
      </w:r>
      <w:r w:rsidR="008B1DE9">
        <w:rPr>
          <w:rFonts w:ascii="Times New Roman" w:hAnsi="Times New Roman" w:cs="Times New Roman"/>
          <w:sz w:val="24"/>
          <w:szCs w:val="24"/>
        </w:rPr>
        <w:t xml:space="preserve"> открыты</w:t>
      </w:r>
      <w:r w:rsidR="008C0CB0">
        <w:rPr>
          <w:rFonts w:ascii="Times New Roman" w:hAnsi="Times New Roman" w:cs="Times New Roman"/>
          <w:sz w:val="24"/>
          <w:szCs w:val="24"/>
        </w:rPr>
        <w:t>е вопросы</w:t>
      </w:r>
      <w:r w:rsidR="008B1DE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0CB0" w:rsidRDefault="008B1DE9" w:rsidP="00D96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вам понравилось в курсе? </w:t>
      </w:r>
    </w:p>
    <w:p w:rsidR="008C0CB0" w:rsidRDefault="008B1DE9" w:rsidP="00D96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вам не понравилось в курсе? </w:t>
      </w:r>
    </w:p>
    <w:p w:rsidR="00A54E9C" w:rsidRDefault="008B1DE9" w:rsidP="00D96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вы хотели изменить (ваши предложения по совершенствованию курса). Высылая данную форму</w:t>
      </w:r>
      <w:r w:rsidR="00357C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объясняем студентам</w:t>
      </w:r>
      <w:r w:rsidR="00357C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стремимся постоянно совершенствовать и развивать курс, поэтому для </w:t>
      </w:r>
      <w:r w:rsidR="00357C01">
        <w:rPr>
          <w:rFonts w:ascii="Times New Roman" w:hAnsi="Times New Roman" w:cs="Times New Roman"/>
          <w:sz w:val="24"/>
          <w:szCs w:val="24"/>
        </w:rPr>
        <w:t>на</w:t>
      </w:r>
      <w:r w:rsidR="008C0CB0">
        <w:rPr>
          <w:rFonts w:ascii="Times New Roman" w:hAnsi="Times New Roman" w:cs="Times New Roman"/>
          <w:sz w:val="24"/>
          <w:szCs w:val="24"/>
        </w:rPr>
        <w:t xml:space="preserve">с важно их мнение, чтобы знать </w:t>
      </w:r>
      <w:r w:rsidR="00357C01">
        <w:rPr>
          <w:rFonts w:ascii="Times New Roman" w:hAnsi="Times New Roman" w:cs="Times New Roman"/>
          <w:sz w:val="24"/>
          <w:szCs w:val="24"/>
        </w:rPr>
        <w:t xml:space="preserve">в каком направлении двигаться дальше. Исходя из того, что большинство студентов имеет опыт работы с данным сервисом, они знают, что </w:t>
      </w:r>
      <w:r w:rsidR="008C0CB0">
        <w:rPr>
          <w:rFonts w:ascii="Times New Roman" w:hAnsi="Times New Roman" w:cs="Times New Roman"/>
          <w:sz w:val="24"/>
          <w:szCs w:val="24"/>
        </w:rPr>
        <w:t>такая</w:t>
      </w:r>
      <w:r w:rsidR="00357C01">
        <w:rPr>
          <w:rFonts w:ascii="Times New Roman" w:hAnsi="Times New Roman" w:cs="Times New Roman"/>
          <w:sz w:val="24"/>
          <w:szCs w:val="24"/>
        </w:rPr>
        <w:t xml:space="preserve"> технология действительно является анонимной</w:t>
      </w:r>
      <w:r w:rsidR="008C0CB0">
        <w:rPr>
          <w:rFonts w:ascii="Times New Roman" w:hAnsi="Times New Roman" w:cs="Times New Roman"/>
          <w:sz w:val="24"/>
          <w:szCs w:val="24"/>
        </w:rPr>
        <w:t xml:space="preserve"> и</w:t>
      </w:r>
      <w:r w:rsidR="00357C01">
        <w:rPr>
          <w:rFonts w:ascii="Times New Roman" w:hAnsi="Times New Roman" w:cs="Times New Roman"/>
          <w:sz w:val="24"/>
          <w:szCs w:val="24"/>
        </w:rPr>
        <w:t xml:space="preserve"> дают весьма искренние ответы, на основе которых </w:t>
      </w:r>
      <w:r w:rsidR="001846EC">
        <w:rPr>
          <w:rFonts w:ascii="Times New Roman" w:hAnsi="Times New Roman" w:cs="Times New Roman"/>
          <w:sz w:val="24"/>
          <w:szCs w:val="24"/>
        </w:rPr>
        <w:t>мы ежегодно совершенствуем курс, внедряя новые практики</w:t>
      </w:r>
      <w:r w:rsidR="0070540B">
        <w:rPr>
          <w:rFonts w:ascii="Times New Roman" w:hAnsi="Times New Roman" w:cs="Times New Roman"/>
          <w:sz w:val="24"/>
          <w:szCs w:val="24"/>
        </w:rPr>
        <w:t xml:space="preserve">, новые форматы работы и внося коррективы в организационные процедуры. </w:t>
      </w:r>
    </w:p>
    <w:p w:rsidR="00D6727C" w:rsidRPr="00BF30DA" w:rsidRDefault="00A54E9C" w:rsidP="00A54E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0DA">
        <w:rPr>
          <w:rFonts w:ascii="Times New Roman" w:hAnsi="Times New Roman" w:cs="Times New Roman"/>
          <w:b/>
          <w:sz w:val="24"/>
          <w:szCs w:val="24"/>
          <w:u w:val="single"/>
        </w:rPr>
        <w:t>Порядок оценивания работы студентов</w:t>
      </w:r>
    </w:p>
    <w:p w:rsidR="003939E4" w:rsidRDefault="003939E4" w:rsidP="00A54E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9E4">
        <w:rPr>
          <w:rFonts w:ascii="Times New Roman" w:hAnsi="Times New Roman" w:cs="Times New Roman"/>
          <w:sz w:val="24"/>
          <w:szCs w:val="24"/>
        </w:rPr>
        <w:t>Оценка по разделу 1 (</w:t>
      </w:r>
      <w:r>
        <w:rPr>
          <w:rFonts w:ascii="Times New Roman" w:hAnsi="Times New Roman" w:cs="Times New Roman"/>
          <w:sz w:val="24"/>
          <w:szCs w:val="24"/>
        </w:rPr>
        <w:t>Теория организации</w:t>
      </w:r>
      <w:r w:rsidRPr="003939E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определяется как:</w:t>
      </w:r>
    </w:p>
    <w:p w:rsidR="00A54E9C" w:rsidRDefault="003939E4" w:rsidP="00A54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DA">
        <w:rPr>
          <w:rFonts w:ascii="Times New Roman" w:hAnsi="Times New Roman" w:cs="Times New Roman"/>
          <w:b/>
          <w:sz w:val="24"/>
          <w:szCs w:val="24"/>
        </w:rPr>
        <w:t>Ораздел1 = 0.2* Оэссе + 0.2* Оаудиторная + 0.2* Осам.работа + 0.4 * Оэкз</w:t>
      </w:r>
    </w:p>
    <w:p w:rsidR="00BF30DA" w:rsidRPr="00BF30DA" w:rsidRDefault="00BF30DA" w:rsidP="00A54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Где: </w:t>
      </w:r>
    </w:p>
    <w:p w:rsidR="00BF30DA" w:rsidRDefault="003939E4" w:rsidP="00A54E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0DA">
        <w:rPr>
          <w:rFonts w:ascii="Times New Roman" w:hAnsi="Times New Roman" w:cs="Times New Roman"/>
          <w:b/>
          <w:sz w:val="24"/>
          <w:szCs w:val="24"/>
          <w:u w:val="single"/>
        </w:rPr>
        <w:t>Оэссе</w:t>
      </w:r>
      <w:r>
        <w:rPr>
          <w:rFonts w:ascii="Times New Roman" w:hAnsi="Times New Roman" w:cs="Times New Roman"/>
          <w:sz w:val="24"/>
          <w:szCs w:val="24"/>
        </w:rPr>
        <w:t xml:space="preserve"> –оценка за эссе. Это задание студенты получают в середине курса выполняют в удобном для себя формате и сдают через две недели в специально открытыйпроект в </w:t>
      </w:r>
      <w:r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Pr="003939E4">
        <w:rPr>
          <w:rFonts w:ascii="Times New Roman" w:hAnsi="Times New Roman" w:cs="Times New Roman"/>
          <w:sz w:val="24"/>
          <w:szCs w:val="24"/>
        </w:rPr>
        <w:t xml:space="preserve">. </w:t>
      </w:r>
      <w:r w:rsidR="00BF30DA">
        <w:rPr>
          <w:rFonts w:ascii="Times New Roman" w:hAnsi="Times New Roman" w:cs="Times New Roman"/>
          <w:sz w:val="24"/>
          <w:szCs w:val="24"/>
        </w:rPr>
        <w:t xml:space="preserve">Список тем эссе утверждается и обновляется ежегодно, примеры: </w:t>
      </w:r>
      <w:r w:rsidR="00BF30DA" w:rsidRPr="00BF30DA">
        <w:rPr>
          <w:rFonts w:ascii="Times New Roman" w:hAnsi="Times New Roman" w:cs="Times New Roman"/>
          <w:sz w:val="24"/>
          <w:szCs w:val="24"/>
        </w:rPr>
        <w:t xml:space="preserve">Эссе №1 – Темы: 1. Новые тенденции в развитии организаций. 2. Изжила ли себя организационная структура? 3. Достоинства и недостатки идеальной бюрократии, описанной Вебером. </w:t>
      </w:r>
    </w:p>
    <w:p w:rsidR="003939E4" w:rsidRDefault="00BF30DA" w:rsidP="00BF30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0DA">
        <w:rPr>
          <w:rFonts w:ascii="Times New Roman" w:hAnsi="Times New Roman" w:cs="Times New Roman"/>
          <w:b/>
          <w:sz w:val="24"/>
          <w:szCs w:val="24"/>
        </w:rPr>
        <w:t>Критерии оценивания эссе:</w:t>
      </w:r>
    </w:p>
    <w:p w:rsidR="00BF30DA" w:rsidRPr="00BF30DA" w:rsidRDefault="00BF30DA" w:rsidP="00BF3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0DA">
        <w:rPr>
          <w:rFonts w:ascii="Times New Roman" w:hAnsi="Times New Roman" w:cs="Times New Roman"/>
          <w:b/>
        </w:rPr>
        <w:t xml:space="preserve"> «</w:t>
      </w:r>
      <w:r w:rsidRPr="00BF30DA">
        <w:rPr>
          <w:rFonts w:ascii="Times New Roman" w:hAnsi="Times New Roman" w:cs="Times New Roman"/>
          <w:b/>
          <w:sz w:val="24"/>
          <w:szCs w:val="24"/>
        </w:rPr>
        <w:t>0»</w:t>
      </w:r>
      <w:r w:rsidRPr="00BF30DA">
        <w:rPr>
          <w:rFonts w:ascii="Times New Roman" w:hAnsi="Times New Roman" w:cs="Times New Roman"/>
          <w:sz w:val="24"/>
          <w:szCs w:val="24"/>
        </w:rPr>
        <w:t xml:space="preserve"> - работа не сдана </w:t>
      </w:r>
    </w:p>
    <w:p w:rsidR="00BF30DA" w:rsidRPr="00BF30DA" w:rsidRDefault="00BF30DA" w:rsidP="00BF3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0DA">
        <w:rPr>
          <w:rFonts w:ascii="Times New Roman" w:hAnsi="Times New Roman" w:cs="Times New Roman"/>
          <w:b/>
          <w:sz w:val="24"/>
          <w:szCs w:val="24"/>
        </w:rPr>
        <w:t>«1», «2»</w:t>
      </w:r>
      <w:r w:rsidRPr="00BF30DA">
        <w:rPr>
          <w:rFonts w:ascii="Times New Roman" w:hAnsi="Times New Roman" w:cs="Times New Roman"/>
          <w:sz w:val="24"/>
          <w:szCs w:val="24"/>
        </w:rPr>
        <w:t xml:space="preserve"> - содержание не соответствует теме эссе; профессиональная терминология отсутствует; примеры не представлены </w:t>
      </w:r>
    </w:p>
    <w:p w:rsidR="00BF30DA" w:rsidRPr="00BF30DA" w:rsidRDefault="00BF30DA" w:rsidP="00BF3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0DA">
        <w:rPr>
          <w:rFonts w:ascii="Times New Roman" w:hAnsi="Times New Roman" w:cs="Times New Roman"/>
          <w:b/>
          <w:sz w:val="24"/>
          <w:szCs w:val="24"/>
        </w:rPr>
        <w:t>«3», «4»</w:t>
      </w:r>
      <w:r w:rsidRPr="00BF30DA">
        <w:rPr>
          <w:rFonts w:ascii="Times New Roman" w:hAnsi="Times New Roman" w:cs="Times New Roman"/>
          <w:sz w:val="24"/>
          <w:szCs w:val="24"/>
        </w:rPr>
        <w:t xml:space="preserve"> - содержание соответствует теме эссе частично; профессиональная терминология присутствует, но термины часто употребляются неверно; примеры представлены, но не соответствуют поставленной теме </w:t>
      </w:r>
    </w:p>
    <w:p w:rsidR="00BF30DA" w:rsidRPr="00BF30DA" w:rsidRDefault="00BF30DA" w:rsidP="00BF3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0DA">
        <w:rPr>
          <w:rFonts w:ascii="Times New Roman" w:hAnsi="Times New Roman" w:cs="Times New Roman"/>
          <w:b/>
          <w:sz w:val="24"/>
          <w:szCs w:val="24"/>
        </w:rPr>
        <w:t>«5», «6»</w:t>
      </w:r>
      <w:r w:rsidRPr="00BF30DA">
        <w:rPr>
          <w:rFonts w:ascii="Times New Roman" w:hAnsi="Times New Roman" w:cs="Times New Roman"/>
          <w:sz w:val="24"/>
          <w:szCs w:val="24"/>
        </w:rPr>
        <w:t xml:space="preserve">- содержание соответствует теме эссе; профессиональная терминология присутствует, термины употреблены верно, в эссе есть ссылки на персоналии, упомянутые в программе курса </w:t>
      </w:r>
    </w:p>
    <w:p w:rsidR="00BF30DA" w:rsidRPr="00BF30DA" w:rsidRDefault="00BF30DA" w:rsidP="00BF3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0DA">
        <w:rPr>
          <w:rFonts w:ascii="Times New Roman" w:hAnsi="Times New Roman" w:cs="Times New Roman"/>
          <w:b/>
          <w:sz w:val="24"/>
          <w:szCs w:val="24"/>
        </w:rPr>
        <w:t>«7», «8»</w:t>
      </w:r>
      <w:r w:rsidRPr="00BF30DA">
        <w:rPr>
          <w:rFonts w:ascii="Times New Roman" w:hAnsi="Times New Roman" w:cs="Times New Roman"/>
          <w:sz w:val="24"/>
          <w:szCs w:val="24"/>
        </w:rPr>
        <w:t xml:space="preserve"> - содержание полностью соответствует теме эссе; профессиональная терминология присутствует, термины употреблены верно, в эссе есть ссылки на нескольких авторов, упомянутых в программе курса; примеры полностью соответствуют теме эссе; эссе демонстрирует развитые навыки критического мышления </w:t>
      </w:r>
    </w:p>
    <w:p w:rsidR="00BF30DA" w:rsidRDefault="00BF30DA" w:rsidP="00BF3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0DA">
        <w:rPr>
          <w:rFonts w:ascii="Times New Roman" w:hAnsi="Times New Roman" w:cs="Times New Roman"/>
          <w:b/>
          <w:sz w:val="24"/>
          <w:szCs w:val="24"/>
        </w:rPr>
        <w:t>«9», «10»</w:t>
      </w:r>
      <w:r w:rsidRPr="00BF30DA">
        <w:rPr>
          <w:rFonts w:ascii="Times New Roman" w:hAnsi="Times New Roman" w:cs="Times New Roman"/>
          <w:sz w:val="24"/>
          <w:szCs w:val="24"/>
        </w:rPr>
        <w:t xml:space="preserve"> Содержание полностью и разносторонне раскрывает тему эссе; профессиональная терминология присутствует, термины употреблены верно, в эссе есть ссылки на нескольких авторов, упомянутых в программе курса; примеры полностью соответствуют теме эссе и помогают ее раскрытию; эссе демонстрирует развитые навыки критического мышления; эссе демонстрирует навыки анализа и синтеза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0DA" w:rsidRDefault="00BF30DA" w:rsidP="00BF3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0DA">
        <w:rPr>
          <w:rFonts w:ascii="Times New Roman" w:hAnsi="Times New Roman" w:cs="Times New Roman"/>
          <w:b/>
          <w:sz w:val="24"/>
          <w:szCs w:val="24"/>
          <w:u w:val="single"/>
        </w:rPr>
        <w:t>Оаудиторная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среднее значение оценок полученных студентом на семинарских занятиях рассчитывается как: (О1+О2+О3….+О10)</w:t>
      </w:r>
      <w:r w:rsidRPr="00BF30DA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9  где О1, О2… -оценки за каждый семинар в соответствии с их номерами (за исключением семинара №7,работа на котором не оценивается). </w:t>
      </w:r>
      <w:r w:rsidR="00EF7803">
        <w:rPr>
          <w:rFonts w:ascii="Times New Roman" w:hAnsi="Times New Roman" w:cs="Times New Roman"/>
          <w:sz w:val="24"/>
          <w:szCs w:val="24"/>
        </w:rPr>
        <w:t xml:space="preserve">Конкретные виды работ на семинарах и принципы их оценивания представлены в Таблице 1. </w:t>
      </w:r>
    </w:p>
    <w:p w:rsidR="00DC1FF8" w:rsidRDefault="009B122F" w:rsidP="00DC1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22F">
        <w:rPr>
          <w:rFonts w:ascii="Times New Roman" w:hAnsi="Times New Roman" w:cs="Times New Roman"/>
          <w:b/>
          <w:sz w:val="24"/>
          <w:szCs w:val="24"/>
          <w:u w:val="single"/>
        </w:rPr>
        <w:t>Осам.работа</w:t>
      </w:r>
      <w:r>
        <w:rPr>
          <w:rFonts w:ascii="Times New Roman" w:hAnsi="Times New Roman" w:cs="Times New Roman"/>
          <w:sz w:val="24"/>
          <w:szCs w:val="24"/>
        </w:rPr>
        <w:t xml:space="preserve"> – оценка </w:t>
      </w:r>
      <w:r w:rsidR="00DC1FF8">
        <w:rPr>
          <w:rFonts w:ascii="Times New Roman" w:hAnsi="Times New Roman" w:cs="Times New Roman"/>
          <w:sz w:val="24"/>
          <w:szCs w:val="24"/>
        </w:rPr>
        <w:t xml:space="preserve">за самостоятельную работу. В данном курсе самостоятельная работа студентов оценивается при помощи авторского проекта «Лента времени». </w:t>
      </w:r>
    </w:p>
    <w:p w:rsidR="000A7ED4" w:rsidRDefault="00B873F5" w:rsidP="00662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3F5">
        <w:rPr>
          <w:rFonts w:ascii="Times New Roman" w:hAnsi="Times New Roman" w:cs="Times New Roman"/>
          <w:b/>
          <w:sz w:val="24"/>
          <w:szCs w:val="24"/>
          <w:u w:val="single"/>
        </w:rPr>
        <w:t>Оэкз</w:t>
      </w:r>
      <w:r w:rsidR="000A7ED4">
        <w:rPr>
          <w:rFonts w:ascii="Times New Roman" w:hAnsi="Times New Roman" w:cs="Times New Roman"/>
          <w:sz w:val="24"/>
          <w:szCs w:val="24"/>
        </w:rPr>
        <w:t xml:space="preserve">–оценка за экзамен. По разделу «Теория организации» </w:t>
      </w:r>
      <w:r w:rsidR="000A7ED4" w:rsidRPr="000A7ED4">
        <w:rPr>
          <w:rFonts w:ascii="Times New Roman" w:hAnsi="Times New Roman" w:cs="Times New Roman"/>
          <w:sz w:val="24"/>
          <w:szCs w:val="24"/>
        </w:rPr>
        <w:t xml:space="preserve">студенты пишут работу, состоящую из двух частей: тестовой и мини-кейса. Время выполнения – 60 минут. Максимальный балл – 10. </w:t>
      </w:r>
    </w:p>
    <w:p w:rsidR="000A7ED4" w:rsidRDefault="000A7ED4" w:rsidP="00662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D4">
        <w:rPr>
          <w:rFonts w:ascii="Times New Roman" w:hAnsi="Times New Roman" w:cs="Times New Roman"/>
          <w:sz w:val="24"/>
          <w:szCs w:val="24"/>
        </w:rPr>
        <w:t xml:space="preserve">Оценка выставляется следующим образом: </w:t>
      </w:r>
    </w:p>
    <w:p w:rsidR="000A7ED4" w:rsidRDefault="000A7ED4" w:rsidP="00662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D4">
        <w:rPr>
          <w:rFonts w:ascii="Times New Roman" w:hAnsi="Times New Roman" w:cs="Times New Roman"/>
          <w:sz w:val="24"/>
          <w:szCs w:val="24"/>
        </w:rPr>
        <w:t xml:space="preserve">«отлично» - от 75 до 100% правильных ответов </w:t>
      </w:r>
    </w:p>
    <w:p w:rsidR="000A7ED4" w:rsidRDefault="000A7ED4" w:rsidP="00662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D4">
        <w:rPr>
          <w:rFonts w:ascii="Times New Roman" w:hAnsi="Times New Roman" w:cs="Times New Roman"/>
          <w:sz w:val="24"/>
          <w:szCs w:val="24"/>
        </w:rPr>
        <w:t xml:space="preserve">«хорошо» - от 55 до 74 % правильных ответов </w:t>
      </w:r>
    </w:p>
    <w:p w:rsidR="00B873F5" w:rsidRDefault="000A7ED4" w:rsidP="00662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D4">
        <w:rPr>
          <w:rFonts w:ascii="Times New Roman" w:hAnsi="Times New Roman" w:cs="Times New Roman"/>
          <w:sz w:val="24"/>
          <w:szCs w:val="24"/>
        </w:rPr>
        <w:t>«удовлетворительно» - от 35 до 54% правильных ответов «неудовлетворительно» - 34% и менее правильных ответов.</w:t>
      </w:r>
    </w:p>
    <w:sectPr w:rsidR="00B873F5" w:rsidSect="004B4F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97"/>
    <w:rsid w:val="00003AC0"/>
    <w:rsid w:val="00062544"/>
    <w:rsid w:val="000931E6"/>
    <w:rsid w:val="000A7ED4"/>
    <w:rsid w:val="000B43EE"/>
    <w:rsid w:val="000B4B57"/>
    <w:rsid w:val="000C446C"/>
    <w:rsid w:val="00102D4F"/>
    <w:rsid w:val="001051CE"/>
    <w:rsid w:val="001846EC"/>
    <w:rsid w:val="001B0032"/>
    <w:rsid w:val="001B6170"/>
    <w:rsid w:val="0020507B"/>
    <w:rsid w:val="00240479"/>
    <w:rsid w:val="00244F80"/>
    <w:rsid w:val="00265BD9"/>
    <w:rsid w:val="0029530B"/>
    <w:rsid w:val="002A6467"/>
    <w:rsid w:val="003467DF"/>
    <w:rsid w:val="0035116E"/>
    <w:rsid w:val="00357C01"/>
    <w:rsid w:val="00366B9E"/>
    <w:rsid w:val="00392F4E"/>
    <w:rsid w:val="003939E4"/>
    <w:rsid w:val="00402475"/>
    <w:rsid w:val="004125E3"/>
    <w:rsid w:val="00421C91"/>
    <w:rsid w:val="00422A97"/>
    <w:rsid w:val="004469F8"/>
    <w:rsid w:val="00466D9F"/>
    <w:rsid w:val="004B4F39"/>
    <w:rsid w:val="004E4D66"/>
    <w:rsid w:val="0055457C"/>
    <w:rsid w:val="0059169D"/>
    <w:rsid w:val="006000DF"/>
    <w:rsid w:val="0061103E"/>
    <w:rsid w:val="00653C79"/>
    <w:rsid w:val="006629D5"/>
    <w:rsid w:val="00677B52"/>
    <w:rsid w:val="006A2211"/>
    <w:rsid w:val="006C750A"/>
    <w:rsid w:val="00701615"/>
    <w:rsid w:val="00701D92"/>
    <w:rsid w:val="00704113"/>
    <w:rsid w:val="0070540B"/>
    <w:rsid w:val="00730025"/>
    <w:rsid w:val="0073411C"/>
    <w:rsid w:val="0075217A"/>
    <w:rsid w:val="007B1A2D"/>
    <w:rsid w:val="007B6B72"/>
    <w:rsid w:val="007F4006"/>
    <w:rsid w:val="008114DB"/>
    <w:rsid w:val="00842727"/>
    <w:rsid w:val="008B1DE9"/>
    <w:rsid w:val="008B7B42"/>
    <w:rsid w:val="008C0CB0"/>
    <w:rsid w:val="008D4C24"/>
    <w:rsid w:val="008D64D5"/>
    <w:rsid w:val="0093540A"/>
    <w:rsid w:val="00964347"/>
    <w:rsid w:val="009A4D3E"/>
    <w:rsid w:val="009B122F"/>
    <w:rsid w:val="009F6323"/>
    <w:rsid w:val="00A31533"/>
    <w:rsid w:val="00A354B5"/>
    <w:rsid w:val="00A4355C"/>
    <w:rsid w:val="00A54E9C"/>
    <w:rsid w:val="00A6548E"/>
    <w:rsid w:val="00A73A05"/>
    <w:rsid w:val="00A74DC3"/>
    <w:rsid w:val="00A90374"/>
    <w:rsid w:val="00AB02B1"/>
    <w:rsid w:val="00AC6588"/>
    <w:rsid w:val="00AE7743"/>
    <w:rsid w:val="00B00252"/>
    <w:rsid w:val="00B01C1C"/>
    <w:rsid w:val="00B40B4D"/>
    <w:rsid w:val="00B873F5"/>
    <w:rsid w:val="00B87894"/>
    <w:rsid w:val="00BA5A6C"/>
    <w:rsid w:val="00BB5E00"/>
    <w:rsid w:val="00BF30DA"/>
    <w:rsid w:val="00C0205B"/>
    <w:rsid w:val="00C337CA"/>
    <w:rsid w:val="00C711B0"/>
    <w:rsid w:val="00C90AC6"/>
    <w:rsid w:val="00CA2AD6"/>
    <w:rsid w:val="00CB26A5"/>
    <w:rsid w:val="00CF569B"/>
    <w:rsid w:val="00CF5B89"/>
    <w:rsid w:val="00D35D22"/>
    <w:rsid w:val="00D6727C"/>
    <w:rsid w:val="00D85EF3"/>
    <w:rsid w:val="00D96F05"/>
    <w:rsid w:val="00DA4FA1"/>
    <w:rsid w:val="00DA7A32"/>
    <w:rsid w:val="00DC1FF8"/>
    <w:rsid w:val="00DC51BE"/>
    <w:rsid w:val="00DC7CA4"/>
    <w:rsid w:val="00E06D08"/>
    <w:rsid w:val="00E35229"/>
    <w:rsid w:val="00E75809"/>
    <w:rsid w:val="00E904D6"/>
    <w:rsid w:val="00E91E0F"/>
    <w:rsid w:val="00EA0DCC"/>
    <w:rsid w:val="00EC4252"/>
    <w:rsid w:val="00EE6846"/>
    <w:rsid w:val="00EF1FF5"/>
    <w:rsid w:val="00EF407D"/>
    <w:rsid w:val="00EF7803"/>
    <w:rsid w:val="00F312E5"/>
    <w:rsid w:val="00FB2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C2E5B5-7789-48D9-8EE2-19F26EBC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D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4071</Words>
  <Characters>23211</Characters>
  <Application>Microsoft Office Word</Application>
  <DocSecurity>4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Селеев</cp:lastModifiedBy>
  <cp:revision>2</cp:revision>
  <dcterms:created xsi:type="dcterms:W3CDTF">2019-11-21T11:13:00Z</dcterms:created>
  <dcterms:modified xsi:type="dcterms:W3CDTF">2019-11-21T11:13:00Z</dcterms:modified>
</cp:coreProperties>
</file>