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14.199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Программа «Фонд образовательных инноваций»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9.91943359375" w:line="240" w:lineRule="auto"/>
        <w:ind w:left="0" w:right="3626.639404296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ЗАЯВКА 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.319580078125" w:line="240" w:lineRule="auto"/>
        <w:ind w:left="0" w:right="2941.9195556640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участие в конкурсе 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92041015625" w:line="229.90779876708984" w:lineRule="auto"/>
        <w:ind w:left="2581.3601684570312" w:right="771.71997070312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разработку различных оригинальных элементов (моделей)  преподавания (Вольная номинация) 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8.011474609375" w:line="240" w:lineRule="auto"/>
        <w:ind w:left="1809.359893798828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Ф.И.О. (полностью) автора(ов)-преподавателя(ей)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5.52001953125" w:line="240" w:lineRule="auto"/>
        <w:ind w:left="0" w:right="265.2789306640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Кочеткова Е.А., Чунихин К.А. и Сабурова Т.А. (Индианский университет)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2.119140625" w:line="240" w:lineRule="auto"/>
        <w:ind w:left="1809.359893798828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Факультет/департамент, должность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5.518798828125" w:line="240" w:lineRule="auto"/>
        <w:ind w:left="1805.519866943359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Кочеткова Е.А., доцент, Департамент истории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919189453125" w:line="240" w:lineRule="auto"/>
        <w:ind w:left="1801.919860839843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Чунихин К.А., ст. преподаватель, Департамент истории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3.919677734375" w:line="240" w:lineRule="auto"/>
        <w:ind w:left="1805.519866943359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Контактный телефон и e-mail преподавателя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5.5206298828125" w:line="240" w:lineRule="auto"/>
        <w:ind w:left="1800.47988891601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Тел: 9319726199 e-mail: kchunikhin@hse.ru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1.519775390625" w:line="336.19869232177734" w:lineRule="auto"/>
        <w:ind w:left="3197.7090454101562" w:right="1440.5169677734375" w:hanging="1392.18917846679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Название оригинального элемента (модели) преподавания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Сетевой курс: Переосмысляя холодную войну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2.921142578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Аннотация оригинального элемента (модели) преподавания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92041015625" w:line="229.95344638824463" w:lineRule="auto"/>
        <w:ind w:left="1799.9998474121094" w:right="8.84033203125" w:firstLine="4.800109863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 курса – обсуждение серии ключевых тем в рамках лекционных,  семинарских и проектных занятий для изучения важнейших событий, процессов  и явлений периода холодной войны в диалоге с современной исследовательской  литературой. К завершению курса студенты овладеют прочной теоретической  базой в области гуманитарных исследований холодной войны, смогут интерпретировать основные события, явления и роль персоналии в истории  периода. Кроме того, благодаря разнообразным меж- и внутрикампусным  формам работы студенты смогут развить актуальные индивидуальные и  коллективные навыки аналитической и исследовательской работы. Мы  ожидаем, что наш курс станет востребованным и заметным проектом, который  повысит реноме Департамента истории и ВШЭ в целом, а также поспособствует  развитию сотрудничества с международных академических связей.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1.966552734375" w:line="240" w:lineRule="auto"/>
        <w:ind w:left="0" w:right="53.480224609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14.199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Программа «Фонд образовательных инноваций»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6.319580078125" w:line="229.90880012512207" w:lineRule="auto"/>
        <w:ind w:left="1809.119873046875" w:right="54.68017578125" w:firstLine="0.72006225585937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Опишите методическую новизну/актуальность представляемого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оригинального элемента (модели) преподавания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6103515625" w:line="229.90779876708984" w:lineRule="auto"/>
        <w:ind w:left="1799.9998474121094" w:right="1337.60009765625" w:firstLine="4.800109863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История холодной войны представляет собой актуальное научное и  образовательное направление. Оно востребовано в рамках активно  развивающейся сегодня глобальной истории, являющейся одной из 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29.90814208984375" w:lineRule="auto"/>
        <w:ind w:left="1803.3598327636719" w:right="-1.8402099609375" w:firstLine="2.4000549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приоритетных областей знания как в департаменте истории НИУ ВШЭ СПб, так  и в других ведущих университетах мира. В условиях актуализации глобального  знания, ограниченной мобильности и необходимости расширения возможностей  межуниверситетской коммуникации с помощью дигитальных инструментов нам 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29.90829944610596" w:lineRule="auto"/>
        <w:ind w:left="1801.9198608398438" w:right="255.92041015625" w:firstLine="3.84002685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кажется актуальным предложить на конкурс сетевой курс «Переосмысляя  холодную войну» для студентов бакалавриата НИУ ВШЭ СПб и Индианского  университета.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4.212646484375" w:line="229.90787029266357" w:lineRule="auto"/>
        <w:ind w:left="1809.119873046875" w:right="-6.1602783203125" w:firstLine="0.72006225585937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Опишите содержательную новизну/актуальность представляемого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оригинального элемента (модели) преподавания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6121826171875" w:line="229.94503498077393" w:lineRule="auto"/>
        <w:ind w:left="1803.599853515625" w:right="157.280273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Уникальная структура курса предполагает лекционные и семинарские занятия,  которые проводятся офлайн и онлайн. Лекции будут поочередно читаться  оффлайн тремя преподавателями одновременно в ВШЭ (Кочеткова и Чунихин) и Индианском университете (Сабурова). Часть лекций будет транслироваться  онлайн для партнерской группы. Силлабусы курсов по холодной войне ВШЭ и  Индианского университета синхронизированы, при этом учтена специфика  аудиторий. Так, студентам ВШЭ потребуется больше занятий с акцентом на  истории США, в то время как американским студентом необходимо  дополнительная контекстуализация на занятиях по советской/российской  истории. 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7509765625" w:line="229.9079704284668" w:lineRule="auto"/>
        <w:ind w:left="1804.7999572753906" w:right="182.1990966796875" w:hanging="0.959930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Помимо лекций, студенты будут посещать семинары, часть которых так же  организована в аудиторном и онлайн-режиме. В рамках семинаров будет  проводиться обсуждение предложенных текстов, раскрывающих тематические  блоки силлабуса. 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23291015625" w:line="230.07455348968506" w:lineRule="auto"/>
        <w:ind w:left="1804.0798950195312" w:right="170.360107421875" w:firstLine="0.4800415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Наконец, на протяжении всего курса студенты будут работать в смешанных  группах в удаленном формате в рамках проектной работы, результаты которой  они будут защищать в конце курса. Проектная работа представляет собой  следующее задание: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6455078125" w:line="230.6885290145874" w:lineRule="auto"/>
        <w:ind w:left="2508.0015563964844" w:right="91.56494140625" w:firstLine="4.9800109863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в малых группах студенты выбирают два объекта в своем городе, представляющих  собой наследие холодной войны (станция метро, планировавшаяся как бункер,  убежище, концертные залы для приема иностранных делегатов и пр.). Важное условие  реализации проекта – связь его с темой, например, историей культурных обменов в  годы холодной войны или проблемы безопасности. В течение семестра группы  проводят анализ объектов для того, чтобы показать, какую роль объект играл в период  холодной войны и как память о ней конструируется через него. В итоге студенты  защищают проект в виде презентации; в совокупности финальные проекты смогут  продемонстрировать студентам роль материальных объектов в прошлом и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single"/>
          <w:shd w:fill="auto" w:val="clear"/>
          <w:vertAlign w:val="baseline"/>
          <w:rtl w:val="0"/>
        </w:rPr>
        <w:t xml:space="preserve">современном, а также актуальность холодной войны не только в исследовательском, но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2.1421813964844" w:line="240" w:lineRule="auto"/>
        <w:ind w:left="0" w:right="53.480224609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14.199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Программа «Фонд образовательных инноваций»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9.51904296875" w:line="240" w:lineRule="auto"/>
        <w:ind w:left="2512.78228759765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и публичном поле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320556640625" w:line="229.90779876708984" w:lineRule="auto"/>
        <w:ind w:left="1804.5599365234375" w:right="1.519775390625" w:hanging="1.199951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 в три недели будут организованы онлайн-сессии, на которых студенты ВШЭ  и Индианского университета смогут не только представить свои проекты и послушать лекции, но и познакомиться друг с другом и обсудить вопросы,  связанные с холодной войной. Всего в рамках курса состоится 6 онлайн конференций (подробнее см. приложение). 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1.612548828125" w:line="229.90779876708984" w:lineRule="auto"/>
        <w:ind w:left="1809.119873046875" w:right="-6.400146484375" w:firstLine="0.72006225585937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Опишите новизну/актуальность системы оценивания представляемого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оригинального элемента (модели) преподавания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1.612548828125" w:line="230.0328826904297" w:lineRule="auto"/>
        <w:ind w:left="1801.9198608398438" w:right="20.438232421875" w:firstLine="2.880096435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Преподавательский коллектив сформирует рабочие группы по 5-7человек из  студентов ВШЭ и Индианского университета. Каждой группе будет предложена  тема итогового проекта. Студенты представят проекты на онлайн-встречах 5 и  6. Группы будут сформированы в начале курса, и студенты будут работать над  проектами на протяжении двух модулей. 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7.4884033203125" w:line="229.90779876708984" w:lineRule="auto"/>
        <w:ind w:left="1805.2798461914062" w:right="-5.92041015625" w:hanging="0.240020751953125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20" w:w="11900"/>
          <w:pgMar w:bottom="0" w:top="703.20068359375" w:left="0" w:right="1739.320068359375" w:header="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Место курсов, в которых будет использован предлагаемый к разработке  оригинальный элемент (модель) преподавания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рабочем учебном плане  НИУ ВШЭ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.41198730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Факультет/департамент 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326171875" w:line="337.18357086181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Образовательная программа (бакалавриат/магистратура) Год обучения: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3175048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Тип курса (обязательный/по выбору):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32617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Продолжительность курса в ауд. часах: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.7260742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В каком учебном году курс читается: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32617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В каком модуле/семестре курс читается: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32556152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Сколько студентов охвачено: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Истории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9197998046875" w:line="330.2008152008056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Бакалавриат 4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7196044921875" w:line="329.867792129516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Обязательный 60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0528564453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2020-2021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91979980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3-4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91979980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20" w:w="11900"/>
          <w:pgMar w:bottom="0" w:top="703.20068359375" w:left="1804.2335510253906" w:right="2568.8397216796875" w:header="0" w:footer="720"/>
          <w:cols w:equalWidth="0" w:num="2">
            <w:col w:space="0" w:w="3763.4634399414062"/>
            <w:col w:space="0" w:w="3763.4634399414062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45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1.5203857421875" w:line="229.90804195404053" w:lineRule="auto"/>
        <w:ind w:left="1803.599853515625" w:right="162.9998779296875" w:firstLine="1.92001342773437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чем конкурентное преимущество заявки по сравнению с похожими  заявками, которые уже были отмечены в качестве победителей конкурсов  ФОИ?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http://foi.hse.ru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.21185302734375" w:line="229.90804195404053" w:lineRule="auto"/>
        <w:ind w:left="1808.6398315429688" w:right="314.3994140625" w:hanging="1.199951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Это первый сетевой конкурс по холодной войне, в рамках которого состоятся  онлайн-семинары и межкампусная проектная работа. 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6.4117431640625" w:line="337.8647518157959" w:lineRule="auto"/>
        <w:ind w:left="1804.7999572753906" w:right="62.1197509765625" w:firstLine="0.4798889160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заявка подается повторно, то как были учтены замечания экспертов?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Подается впервые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9.6553039550781" w:line="240" w:lineRule="auto"/>
        <w:ind w:left="0" w:right="53.480224609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20" w:w="11900"/>
      <w:pgMar w:bottom="0" w:top="703.20068359375" w:left="0" w:right="1739.320068359375" w:header="0" w:footer="720"/>
      <w:cols w:equalWidth="0" w:num="1">
        <w:col w:space="0" w:w="10160.67993164062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