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62A8" w14:textId="77777777" w:rsidR="00000000" w:rsidRPr="00C51609" w:rsidRDefault="0083271F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38088B" wp14:editId="7BAC8F4A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01FF13" wp14:editId="35A332AD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BAB0F" w14:textId="5C58C1B0" w:rsidR="00B86A54" w:rsidRPr="002448A1" w:rsidRDefault="00B86A54" w:rsidP="00B86A54">
      <w:pPr>
        <w:pStyle w:val="1"/>
        <w:spacing w:line="276" w:lineRule="auto"/>
        <w:ind w:left="2832" w:firstLine="708"/>
        <w:jc w:val="left"/>
      </w:pPr>
      <w:r w:rsidRPr="002448A1">
        <w:t>ДОГОВОР №</w:t>
      </w:r>
      <w:r>
        <w:t xml:space="preserve"> </w:t>
      </w:r>
    </w:p>
    <w:p w14:paraId="73AE4B2B" w14:textId="77777777" w:rsidR="00B86A54" w:rsidRPr="002448A1" w:rsidRDefault="00B86A54" w:rsidP="00B86A54">
      <w:pPr>
        <w:pStyle w:val="a3"/>
        <w:spacing w:before="0"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2448A1">
        <w:rPr>
          <w:rFonts w:ascii="Times New Roman" w:hAnsi="Times New Roman" w:cs="Times New Roman"/>
          <w:i w:val="0"/>
          <w:sz w:val="24"/>
          <w:szCs w:val="24"/>
        </w:rPr>
        <w:t>на оказание гостиничных услуг</w:t>
      </w:r>
    </w:p>
    <w:p w14:paraId="0086A00B" w14:textId="77777777" w:rsidR="00B86A54" w:rsidRPr="002448A1" w:rsidRDefault="00B86A54" w:rsidP="00B86A54">
      <w:pPr>
        <w:pStyle w:val="1"/>
      </w:pPr>
    </w:p>
    <w:p w14:paraId="47B67D5E" w14:textId="51336C50" w:rsidR="00B86A54" w:rsidRPr="002448A1" w:rsidRDefault="00B86A54" w:rsidP="00B86A54">
      <w:pPr>
        <w:jc w:val="center"/>
      </w:pPr>
      <w:r w:rsidRPr="002448A1">
        <w:t xml:space="preserve">г. </w:t>
      </w:r>
      <w:r w:rsidRPr="00C263D7">
        <w:rPr>
          <w:color w:val="FF0000"/>
        </w:rPr>
        <w:t>Казань</w:t>
      </w:r>
      <w:r w:rsidRPr="002448A1">
        <w:t xml:space="preserve">                                                                                                 «</w:t>
      </w:r>
      <w:r w:rsidR="00D91971">
        <w:t>___</w:t>
      </w:r>
      <w:r w:rsidRPr="002448A1">
        <w:t xml:space="preserve">» </w:t>
      </w:r>
      <w:r w:rsidR="00BB57B0">
        <w:t>_______2025</w:t>
      </w:r>
      <w:r w:rsidRPr="002448A1">
        <w:t xml:space="preserve"> г.</w:t>
      </w:r>
    </w:p>
    <w:p w14:paraId="3EF461E8" w14:textId="77777777" w:rsidR="00B86A54" w:rsidRPr="002448A1" w:rsidRDefault="00B86A54" w:rsidP="00B86A54">
      <w:pPr>
        <w:ind w:right="-469"/>
      </w:pPr>
    </w:p>
    <w:p w14:paraId="405CCFA8" w14:textId="656B3203" w:rsidR="00B86A54" w:rsidRPr="002448A1" w:rsidRDefault="00B86A54" w:rsidP="00657FD0">
      <w:pPr>
        <w:jc w:val="both"/>
      </w:pPr>
      <w:r w:rsidRPr="002448A1">
        <w:tab/>
      </w:r>
      <w:r w:rsidRPr="002448A1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>
        <w:rPr>
          <w:b/>
        </w:rPr>
        <w:t xml:space="preserve"> </w:t>
      </w:r>
      <w:r w:rsidRPr="00AE3218">
        <w:t>(далее - НИУ ВШЭ)</w:t>
      </w:r>
      <w:r w:rsidRPr="00C94057">
        <w:t xml:space="preserve">, </w:t>
      </w:r>
      <w:r w:rsidRPr="002448A1">
        <w:t>именуемое в дальнейшем «</w:t>
      </w:r>
      <w:r w:rsidRPr="002448A1">
        <w:rPr>
          <w:b/>
        </w:rPr>
        <w:t>Заказчик</w:t>
      </w:r>
      <w:r w:rsidRPr="002448A1">
        <w:t xml:space="preserve">», в лице </w:t>
      </w:r>
      <w:r>
        <w:t xml:space="preserve">заместителя проректора </w:t>
      </w:r>
      <w:sdt>
        <w:sdtPr>
          <w:id w:val="947355626"/>
          <w:placeholder>
            <w:docPart w:val="863A16031CF14532BFF5BE5EEDFDBC1F"/>
          </w:placeholder>
          <w:docPartList>
            <w:docPartGallery w:val="Quick Parts"/>
          </w:docPartList>
        </w:sdtPr>
        <w:sdtContent>
          <w:proofErr w:type="spellStart"/>
          <w:r w:rsidRPr="002448A1">
            <w:t>Яськова</w:t>
          </w:r>
          <w:proofErr w:type="spellEnd"/>
          <w:r w:rsidRPr="002448A1">
            <w:t xml:space="preserve"> Ильи Олеговича</w:t>
          </w:r>
        </w:sdtContent>
      </w:sdt>
      <w:r w:rsidRPr="002448A1">
        <w:t xml:space="preserve">, действующего на основании </w:t>
      </w:r>
      <w:sdt>
        <w:sdtPr>
          <w:id w:val="-1485613099"/>
          <w:placeholder>
            <w:docPart w:val="863A16031CF14532BFF5BE5EEDFDBC1F"/>
          </w:placeholder>
          <w:docPartList>
            <w:docPartGallery w:val="Quick Parts"/>
          </w:docPartList>
        </w:sdtPr>
        <w:sdtContent>
          <w:r>
            <w:t>д</w:t>
          </w:r>
          <w:r w:rsidRPr="002448A1">
            <w:t>оверенности от 28.03.2023 № 77/560-н/77-2023-2-776</w:t>
          </w:r>
        </w:sdtContent>
      </w:sdt>
      <w:r>
        <w:t>, и</w:t>
      </w:r>
      <w:r w:rsidR="00401CA7">
        <w:t xml:space="preserve"> </w:t>
      </w:r>
      <w:r w:rsidR="0015781E" w:rsidRPr="0015781E">
        <w:rPr>
          <w:color w:val="FF0000"/>
        </w:rPr>
        <w:t xml:space="preserve">название организации , должность и </w:t>
      </w:r>
      <w:proofErr w:type="spellStart"/>
      <w:r w:rsidR="0015781E" w:rsidRPr="0015781E">
        <w:rPr>
          <w:color w:val="FF0000"/>
        </w:rPr>
        <w:t>фио</w:t>
      </w:r>
      <w:proofErr w:type="spellEnd"/>
      <w:r>
        <w:t>,</w:t>
      </w:r>
      <w:r w:rsidRPr="002448A1">
        <w:t xml:space="preserve"> именуем</w:t>
      </w:r>
      <w:r>
        <w:t>ая</w:t>
      </w:r>
      <w:r w:rsidRPr="002448A1">
        <w:t xml:space="preserve"> в дальнейшем «</w:t>
      </w:r>
      <w:r w:rsidRPr="002448A1">
        <w:rPr>
          <w:b/>
        </w:rPr>
        <w:t>Исполнитель</w:t>
      </w:r>
      <w:r w:rsidRPr="002448A1">
        <w:t>»,</w:t>
      </w:r>
      <w:r w:rsidRPr="002448A1">
        <w:rPr>
          <w:rFonts w:eastAsia="Calibri"/>
          <w:lang w:eastAsia="en-US"/>
        </w:rPr>
        <w:t xml:space="preserve"> </w:t>
      </w:r>
      <w:r w:rsidR="000F5295" w:rsidRPr="008F2B8F">
        <w:t xml:space="preserve">действующий на основании </w:t>
      </w:r>
      <w:r w:rsidR="000F5295" w:rsidRPr="0015781E">
        <w:rPr>
          <w:color w:val="FF0000"/>
        </w:rPr>
        <w:t xml:space="preserve">записи в </w:t>
      </w:r>
      <w:r w:rsidR="0015781E" w:rsidRPr="0015781E">
        <w:rPr>
          <w:color w:val="FF0000"/>
        </w:rPr>
        <w:t>ЕГРЮЛ или ЕГРИП</w:t>
      </w:r>
      <w:r w:rsidR="0015781E">
        <w:t xml:space="preserve"> , пример </w:t>
      </w:r>
      <w:r w:rsidR="000F5295" w:rsidRPr="0015781E">
        <w:rPr>
          <w:color w:val="FF0000"/>
        </w:rPr>
        <w:t xml:space="preserve">Едином государственном реестре индивидуальных </w:t>
      </w:r>
      <w:r w:rsidR="000F5295" w:rsidRPr="0015781E">
        <w:rPr>
          <w:color w:val="FF0000"/>
          <w:sz w:val="22"/>
        </w:rPr>
        <w:t>предпринимателей от 24.05.2024 за</w:t>
      </w:r>
      <w:r w:rsidR="000F5295" w:rsidRPr="0015781E">
        <w:rPr>
          <w:color w:val="FF0000"/>
        </w:rPr>
        <w:t xml:space="preserve"> основным государственным регистрационным номером индивидуального предпринимателя 322169000034670</w:t>
      </w:r>
      <w:r w:rsidRPr="002448A1">
        <w:t>, с другой стороны, совместно именуемые «Стороны», а по отдельности - «Сторона», в целях обеспечения нужд автономного учреждения в порядке, предусмотренном Гражданским кодексом Российской Федерации, Федеральным законом от 18.07.2011 г. № 223-ФЗ «</w:t>
      </w:r>
      <w:r w:rsidRPr="001365EA">
        <w:t xml:space="preserve">О закупках товаров, работ, услуг отдельными видами юридических лиц» и иными федеральными законами, на основании </w:t>
      </w:r>
      <w:r>
        <w:t>подпункта</w:t>
      </w:r>
      <w:r w:rsidRPr="00695263">
        <w:t xml:space="preserve"> </w:t>
      </w:r>
      <w:r>
        <w:t>24 пункта</w:t>
      </w:r>
      <w:r w:rsidRPr="00695263">
        <w:t xml:space="preserve"> 12.10.1 Положения о закупке товаров, работ, услуг для нужд НИУ ВШЭ</w:t>
      </w:r>
      <w:r>
        <w:rPr>
          <w:rStyle w:val="a8"/>
        </w:rPr>
        <w:t xml:space="preserve"> </w:t>
      </w:r>
      <w:r w:rsidRPr="002448A1">
        <w:t>заключили настоящий Договор на оказание услуг (далее – Договор) о нижеследующем:</w:t>
      </w:r>
    </w:p>
    <w:p w14:paraId="439739B8" w14:textId="77777777" w:rsidR="00B86A54" w:rsidRPr="002448A1" w:rsidRDefault="00B86A54" w:rsidP="00B86A54">
      <w:pPr>
        <w:widowControl w:val="0"/>
        <w:tabs>
          <w:tab w:val="left" w:pos="284"/>
        </w:tabs>
        <w:jc w:val="both"/>
      </w:pPr>
    </w:p>
    <w:p w14:paraId="1B8E31F2" w14:textId="77777777" w:rsidR="00B86A54" w:rsidRPr="002448A1" w:rsidRDefault="00B86A54" w:rsidP="00B86A54">
      <w:pPr>
        <w:numPr>
          <w:ilvl w:val="0"/>
          <w:numId w:val="1"/>
        </w:numPr>
        <w:tabs>
          <w:tab w:val="left" w:pos="7200"/>
          <w:tab w:val="left" w:pos="7560"/>
        </w:tabs>
        <w:ind w:left="360" w:right="-469"/>
        <w:jc w:val="center"/>
        <w:rPr>
          <w:b/>
          <w:bCs/>
        </w:rPr>
      </w:pPr>
      <w:r w:rsidRPr="002448A1">
        <w:rPr>
          <w:b/>
          <w:bCs/>
        </w:rPr>
        <w:t xml:space="preserve"> ПРЕДМЕТ ДОГОВОРА</w:t>
      </w:r>
    </w:p>
    <w:p w14:paraId="391ECC2F" w14:textId="1ECF8E8A" w:rsidR="00B86A54" w:rsidRPr="002448A1" w:rsidRDefault="00B86A54" w:rsidP="00B86A54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2448A1">
        <w:t xml:space="preserve">Исполнитель обязуется </w:t>
      </w:r>
      <w:r>
        <w:t>в соотв</w:t>
      </w:r>
      <w:r w:rsidR="00401CA7">
        <w:t xml:space="preserve">етствии с </w:t>
      </w:r>
      <w:r>
        <w:t>Приложение</w:t>
      </w:r>
      <w:r w:rsidR="00401CA7">
        <w:t>м № 1</w:t>
      </w:r>
      <w:r w:rsidRPr="002448A1">
        <w:t xml:space="preserve"> оказать услуги по временному размещению (пребыванию) в предназначенных для этого принадлежащих Исполнителю помещениях студентов и преподавателей НИУ ВШЭ</w:t>
      </w:r>
      <w:r w:rsidRPr="002448A1">
        <w:rPr>
          <w:bCs/>
        </w:rPr>
        <w:t xml:space="preserve">, прибывших </w:t>
      </w:r>
      <w:r w:rsidRPr="002448A1">
        <w:t xml:space="preserve">в целях проведения исследовательской экспедиции (далее </w:t>
      </w:r>
      <w:r>
        <w:t>-</w:t>
      </w:r>
      <w:r w:rsidRPr="002448A1">
        <w:t xml:space="preserve"> участники экспедиции, экспедиция </w:t>
      </w:r>
      <w:r>
        <w:t>соответственно</w:t>
      </w:r>
      <w:r w:rsidRPr="002448A1">
        <w:t>)</w:t>
      </w:r>
      <w:r w:rsidRPr="002448A1">
        <w:rPr>
          <w:bCs/>
        </w:rPr>
        <w:t xml:space="preserve"> в</w:t>
      </w:r>
      <w:r w:rsidRPr="002448A1">
        <w:t xml:space="preserve"> </w:t>
      </w:r>
      <w:r>
        <w:t xml:space="preserve">город </w:t>
      </w:r>
      <w:r w:rsidRPr="0015781E">
        <w:rPr>
          <w:color w:val="FF0000"/>
        </w:rPr>
        <w:t>Казань</w:t>
      </w:r>
      <w:r w:rsidRPr="0015781E">
        <w:rPr>
          <w:bCs/>
          <w:color w:val="FF0000"/>
        </w:rPr>
        <w:t xml:space="preserve"> </w:t>
      </w:r>
      <w:r w:rsidRPr="002448A1">
        <w:rPr>
          <w:bCs/>
        </w:rPr>
        <w:t xml:space="preserve">в </w:t>
      </w:r>
      <w:r w:rsidRPr="00C03738">
        <w:rPr>
          <w:bCs/>
        </w:rPr>
        <w:t>гостиниц</w:t>
      </w:r>
      <w:r>
        <w:rPr>
          <w:bCs/>
        </w:rPr>
        <w:t xml:space="preserve">у </w:t>
      </w:r>
      <w:r w:rsidR="00D57D73" w:rsidRPr="0015781E">
        <w:rPr>
          <w:bCs/>
          <w:color w:val="FF0000"/>
        </w:rPr>
        <w:t>«</w:t>
      </w:r>
      <w:r w:rsidR="0015781E" w:rsidRPr="0015781E">
        <w:rPr>
          <w:bCs/>
          <w:color w:val="FF0000"/>
        </w:rPr>
        <w:t>Название</w:t>
      </w:r>
      <w:r w:rsidR="00D57D73" w:rsidRPr="0015781E">
        <w:rPr>
          <w:bCs/>
          <w:color w:val="FF0000"/>
        </w:rPr>
        <w:t>»</w:t>
      </w:r>
      <w:r w:rsidRPr="0015781E">
        <w:rPr>
          <w:bCs/>
          <w:color w:val="FF0000"/>
        </w:rPr>
        <w:t xml:space="preserve"> </w:t>
      </w:r>
      <w:r w:rsidRPr="00C03738">
        <w:t xml:space="preserve">в период </w:t>
      </w:r>
      <w:r w:rsidRPr="0015781E">
        <w:rPr>
          <w:color w:val="FF0000"/>
        </w:rPr>
        <w:t>с 27.05.2024г. по 06.06.2024г</w:t>
      </w:r>
      <w:r w:rsidRPr="002448A1">
        <w:t xml:space="preserve"> (далее – Услуги), а Заказчик обязуется принять и оплатить оказанные Услуги на условиях настоящего Договора.</w:t>
      </w:r>
    </w:p>
    <w:p w14:paraId="6D8BF48C" w14:textId="77777777" w:rsidR="00B86A54" w:rsidRPr="002448A1" w:rsidRDefault="00B86A54" w:rsidP="00B86A54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2448A1">
        <w:rPr>
          <w:bCs/>
        </w:rPr>
        <w:t>Наименование</w:t>
      </w:r>
      <w:r w:rsidR="00EE35ED">
        <w:rPr>
          <w:bCs/>
        </w:rPr>
        <w:t>, стоимость</w:t>
      </w:r>
      <w:r w:rsidRPr="002448A1">
        <w:rPr>
          <w:bCs/>
        </w:rPr>
        <w:t>, объем и характеристики Услуг, оказываемых по Договору,</w:t>
      </w:r>
      <w:r w:rsidR="00EE35ED">
        <w:rPr>
          <w:bCs/>
        </w:rPr>
        <w:t xml:space="preserve"> указаны в Приложении</w:t>
      </w:r>
      <w:r w:rsidRPr="002448A1">
        <w:rPr>
          <w:bCs/>
        </w:rPr>
        <w:t xml:space="preserve"> №</w:t>
      </w:r>
      <w:r w:rsidR="00EE35ED">
        <w:rPr>
          <w:bCs/>
        </w:rPr>
        <w:t>1</w:t>
      </w:r>
      <w:r w:rsidRPr="002448A1">
        <w:rPr>
          <w:bCs/>
        </w:rPr>
        <w:t>, являющемся неотъемлемой частью Договора.</w:t>
      </w:r>
    </w:p>
    <w:p w14:paraId="2D319805" w14:textId="77777777" w:rsidR="00B86A54" w:rsidRPr="0015781E" w:rsidRDefault="00B86A54" w:rsidP="00B86A54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color w:val="FF0000"/>
        </w:rPr>
      </w:pPr>
      <w:r w:rsidRPr="002448A1">
        <w:t xml:space="preserve">Исполнитель оказывает Услуги в период </w:t>
      </w:r>
      <w:r w:rsidRPr="0015781E">
        <w:rPr>
          <w:color w:val="FF0000"/>
        </w:rPr>
        <w:t>с 27.05.2024г по 06.06.2024г включительно.</w:t>
      </w:r>
    </w:p>
    <w:p w14:paraId="62A1C6B7" w14:textId="62966962" w:rsidR="00B86A54" w:rsidRPr="001149BC" w:rsidRDefault="00B86A54" w:rsidP="00B86A54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</w:tabs>
        <w:jc w:val="both"/>
      </w:pPr>
      <w:r w:rsidRPr="001149BC">
        <w:t xml:space="preserve">Место оказания Услуг: </w:t>
      </w:r>
      <w:r w:rsidR="0015781E" w:rsidRPr="0015781E">
        <w:rPr>
          <w:color w:val="FF0000"/>
        </w:rPr>
        <w:t>Адрес</w:t>
      </w:r>
    </w:p>
    <w:p w14:paraId="73513E95" w14:textId="77777777" w:rsidR="00B86A54" w:rsidRPr="001149BC" w:rsidRDefault="00B86A54" w:rsidP="00B86A54">
      <w:pPr>
        <w:suppressAutoHyphens w:val="0"/>
        <w:jc w:val="both"/>
      </w:pPr>
      <w:r w:rsidRPr="001149BC">
        <w:t xml:space="preserve">1.5. Оказание Услуг Исполнителем осуществляется в соответствии с требованиями постановления Правительства Российской Федерации от </w:t>
      </w:r>
      <w:r w:rsidRPr="001149BC">
        <w:rPr>
          <w:lang w:eastAsia="ru-RU"/>
        </w:rPr>
        <w:t xml:space="preserve">18.11.2020 № 1853 </w:t>
      </w:r>
      <w:r w:rsidRPr="001149BC">
        <w:t xml:space="preserve">«Об утверждении Правил предоставления гостиничных услуг в Российской Федерации». </w:t>
      </w:r>
    </w:p>
    <w:p w14:paraId="0EDACDBF" w14:textId="77777777" w:rsidR="00B86A54" w:rsidRPr="001149BC" w:rsidRDefault="00B86A54" w:rsidP="00B86A54">
      <w:pPr>
        <w:widowControl w:val="0"/>
        <w:tabs>
          <w:tab w:val="left" w:pos="284"/>
          <w:tab w:val="left" w:pos="709"/>
        </w:tabs>
        <w:jc w:val="both"/>
      </w:pPr>
    </w:p>
    <w:p w14:paraId="7B13D659" w14:textId="77777777" w:rsidR="00B86A54" w:rsidRPr="001149BC" w:rsidRDefault="00B86A54" w:rsidP="00B86A54">
      <w:pPr>
        <w:numPr>
          <w:ilvl w:val="0"/>
          <w:numId w:val="1"/>
        </w:numPr>
        <w:tabs>
          <w:tab w:val="left" w:pos="7200"/>
          <w:tab w:val="left" w:pos="7560"/>
        </w:tabs>
        <w:ind w:left="360" w:right="-469"/>
        <w:jc w:val="center"/>
        <w:rPr>
          <w:b/>
          <w:bCs/>
        </w:rPr>
      </w:pPr>
      <w:r w:rsidRPr="001149BC">
        <w:rPr>
          <w:b/>
          <w:bCs/>
        </w:rPr>
        <w:t xml:space="preserve"> ЦЕНА ДОГОВОРА И ПОРЯДОК РАСЧЕТОВ</w:t>
      </w:r>
    </w:p>
    <w:p w14:paraId="43131CDA" w14:textId="77777777" w:rsidR="00B86A54" w:rsidRPr="001149BC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1149BC">
        <w:rPr>
          <w:bCs/>
        </w:rPr>
        <w:t xml:space="preserve">Общая цена Договора в соответствии с </w:t>
      </w:r>
      <w:r w:rsidR="00D57D73">
        <w:rPr>
          <w:bCs/>
        </w:rPr>
        <w:t>Таблицей цен (Приложение №2)</w:t>
      </w:r>
      <w:r w:rsidRPr="001149BC">
        <w:rPr>
          <w:bCs/>
        </w:rPr>
        <w:t xml:space="preserve">, являющейся неотъемлемой частью Договора, составляет </w:t>
      </w:r>
      <w:r w:rsidRPr="0015781E">
        <w:rPr>
          <w:bCs/>
          <w:color w:val="FF0000"/>
        </w:rPr>
        <w:t>173800 (сто семьдесят три тысячи восемьсот) рублей</w:t>
      </w:r>
      <w:sdt>
        <w:sdtPr>
          <w:rPr>
            <w:rFonts w:eastAsia="MS Mincho"/>
            <w:color w:val="FF0000"/>
          </w:rPr>
          <w:alias w:val="НДС есть или нет"/>
          <w:tag w:val="НДС есть или нет"/>
          <w:id w:val="2047026837"/>
          <w:placeholder>
            <w:docPart w:val="103235381B544F3ABD2A6376E5EDBDB2"/>
          </w:placeholder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Pr="0015781E">
            <w:rPr>
              <w:rFonts w:eastAsia="MS Mincho"/>
              <w:color w:val="FF0000"/>
            </w:rPr>
            <w:t>, НДС не облагается в связи с применением Исполнителем упрощенной системы налогообложения в соответствии со ст. 346.12, 346.13 гл. 26.2 НК РФ.</w:t>
          </w:r>
        </w:sdtContent>
      </w:sdt>
    </w:p>
    <w:p w14:paraId="4F46AF16" w14:textId="77777777" w:rsidR="00B86A54" w:rsidRPr="001149BC" w:rsidRDefault="00B86A54" w:rsidP="00B86A54">
      <w:pPr>
        <w:pStyle w:val="a6"/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1149BC">
        <w:rPr>
          <w:bCs/>
        </w:rPr>
        <w:t xml:space="preserve">2.1.1. Источник финансирования: средства </w:t>
      </w:r>
      <w:r w:rsidR="001149BC" w:rsidRPr="001149BC">
        <w:rPr>
          <w:bCs/>
        </w:rPr>
        <w:t>пожертвования</w:t>
      </w:r>
      <w:r w:rsidRPr="001149BC">
        <w:rPr>
          <w:bCs/>
        </w:rPr>
        <w:t>.</w:t>
      </w:r>
    </w:p>
    <w:p w14:paraId="65B7BB4D" w14:textId="77777777" w:rsidR="00B86A54" w:rsidRPr="001149BC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1149BC">
        <w:rPr>
          <w:bCs/>
        </w:rPr>
        <w:t>В общую цену Договора включены стоимость Услуг, оказываемых Исполнителем, все расходы Исполнителя, связанные с исполнением Договора в полном объеме, в том числе обязательные платежи в соответствии с законодательством Российской Федерации.</w:t>
      </w:r>
    </w:p>
    <w:p w14:paraId="549970C8" w14:textId="77777777" w:rsidR="00B86A54" w:rsidRPr="001149BC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1149BC">
        <w:t>Услуги оказываются в соответствии с расценками на Услуги (Приложение №</w:t>
      </w:r>
      <w:r w:rsidR="00657FD0">
        <w:t>2</w:t>
      </w:r>
      <w:r w:rsidRPr="001149BC">
        <w:t xml:space="preserve"> к Договору) и рассчитанной, исходя из количества суток пребывания, количества участников мероприятия. </w:t>
      </w:r>
    </w:p>
    <w:p w14:paraId="1D889382" w14:textId="77777777" w:rsidR="00B86A54" w:rsidRPr="002448A1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2448A1">
        <w:rPr>
          <w:bCs/>
        </w:rPr>
        <w:lastRenderedPageBreak/>
        <w:t xml:space="preserve">Исполнитель не вправе в одностороннем порядке изменять общую цену </w:t>
      </w:r>
      <w:r w:rsidRPr="002448A1">
        <w:t>Договора</w:t>
      </w:r>
      <w:r w:rsidRPr="002448A1">
        <w:rPr>
          <w:bCs/>
        </w:rPr>
        <w:t xml:space="preserve"> в течение срока действия Договора. Общая цена Договора может быть изменена по соглашению Сторон с соблюдением требований Положения о закупке товаров, работ, услуг для нужд НИУ ВШЭ.</w:t>
      </w:r>
    </w:p>
    <w:p w14:paraId="1B8F9674" w14:textId="77777777" w:rsidR="00B86A54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D702F4">
        <w:rPr>
          <w:bCs/>
        </w:rPr>
        <w:t>Оплата по Договору производится</w:t>
      </w:r>
      <w:r>
        <w:rPr>
          <w:bCs/>
        </w:rPr>
        <w:t xml:space="preserve"> </w:t>
      </w:r>
      <w:r w:rsidRPr="00D702F4">
        <w:rPr>
          <w:bCs/>
        </w:rPr>
        <w:t>безналичным расчетом</w:t>
      </w:r>
      <w:r>
        <w:rPr>
          <w:bCs/>
        </w:rPr>
        <w:t xml:space="preserve"> </w:t>
      </w:r>
      <w:r w:rsidR="00EE35ED">
        <w:rPr>
          <w:bCs/>
        </w:rPr>
        <w:t>по окончании срока оказания Услуг по Договору в течение 7 (семи) рабочих дней с даты подписания Сторонами акта сдачи-приемки оказанных услуг</w:t>
      </w:r>
      <w:r w:rsidRPr="00D702F4">
        <w:rPr>
          <w:bCs/>
        </w:rPr>
        <w:t xml:space="preserve">, на основании счета Исполнителя. </w:t>
      </w:r>
    </w:p>
    <w:p w14:paraId="6E8BAAC4" w14:textId="77777777" w:rsidR="00B86A54" w:rsidRPr="002448A1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2448A1">
        <w:rPr>
          <w:bCs/>
        </w:rPr>
        <w:t>Обязательство Заказчика по оплате оказанных Услуг считается исполненным с даты списания денежных средств со счета Заказчика.</w:t>
      </w:r>
    </w:p>
    <w:p w14:paraId="7F231E1B" w14:textId="77777777" w:rsidR="00B86A54" w:rsidRPr="002448A1" w:rsidRDefault="00B86A54" w:rsidP="00B86A54">
      <w:pPr>
        <w:pStyle w:val="a6"/>
        <w:numPr>
          <w:ilvl w:val="1"/>
          <w:numId w:val="4"/>
        </w:numPr>
        <w:tabs>
          <w:tab w:val="left" w:pos="1134"/>
          <w:tab w:val="left" w:pos="7560"/>
        </w:tabs>
        <w:ind w:left="0" w:right="-469" w:firstLine="709"/>
        <w:jc w:val="both"/>
      </w:pPr>
      <w:r w:rsidRPr="002448A1">
        <w:t>Исполнитель вправе потребовать у Заказчика в подтверждение оплаты Услуг копию платежного поручения с отметкой банка об исполнении.</w:t>
      </w:r>
    </w:p>
    <w:p w14:paraId="0146EA39" w14:textId="77777777" w:rsidR="00B86A54" w:rsidRPr="002448A1" w:rsidRDefault="00B86A54" w:rsidP="00B86A54">
      <w:pPr>
        <w:widowControl w:val="0"/>
        <w:tabs>
          <w:tab w:val="left" w:pos="284"/>
          <w:tab w:val="left" w:pos="709"/>
        </w:tabs>
        <w:jc w:val="both"/>
      </w:pPr>
    </w:p>
    <w:p w14:paraId="18943C4A" w14:textId="77777777" w:rsidR="00B86A54" w:rsidRPr="002448A1" w:rsidRDefault="00B86A54" w:rsidP="00B86A54">
      <w:pPr>
        <w:numPr>
          <w:ilvl w:val="0"/>
          <w:numId w:val="1"/>
        </w:numPr>
        <w:tabs>
          <w:tab w:val="left" w:pos="7200"/>
          <w:tab w:val="left" w:pos="7560"/>
        </w:tabs>
        <w:ind w:left="360" w:right="-469"/>
        <w:jc w:val="center"/>
        <w:rPr>
          <w:b/>
          <w:bCs/>
          <w:caps/>
        </w:rPr>
      </w:pPr>
      <w:r w:rsidRPr="002448A1">
        <w:rPr>
          <w:b/>
          <w:bCs/>
          <w:caps/>
        </w:rPr>
        <w:t xml:space="preserve"> Качество Услуг</w:t>
      </w:r>
    </w:p>
    <w:p w14:paraId="09D9A37A" w14:textId="77777777" w:rsidR="00B86A54" w:rsidRPr="002448A1" w:rsidRDefault="00B86A54" w:rsidP="00B86A54">
      <w:pPr>
        <w:pStyle w:val="a6"/>
        <w:numPr>
          <w:ilvl w:val="1"/>
          <w:numId w:val="5"/>
        </w:numPr>
        <w:tabs>
          <w:tab w:val="left" w:pos="1134"/>
          <w:tab w:val="left" w:pos="7560"/>
        </w:tabs>
        <w:ind w:left="0" w:right="-469" w:firstLine="709"/>
        <w:jc w:val="both"/>
      </w:pPr>
      <w:r w:rsidRPr="002448A1">
        <w:t xml:space="preserve"> Качество Услуг должно отвечать требованиям безопасности жизни и здоровья, а также иным требованиям безопасности, содержащимся в санитарных нормах и правилах, государственных стандартах и подобных документах, требованиям сертификации, лицензирования, в случаях, когда такие требования предъявляются действующим законодательством Российской Федерации. </w:t>
      </w:r>
    </w:p>
    <w:p w14:paraId="7D612DF6" w14:textId="77777777" w:rsidR="00B86A54" w:rsidRPr="002448A1" w:rsidRDefault="00B86A54" w:rsidP="00B86A54">
      <w:pPr>
        <w:pStyle w:val="a6"/>
        <w:numPr>
          <w:ilvl w:val="1"/>
          <w:numId w:val="5"/>
        </w:numPr>
        <w:tabs>
          <w:tab w:val="left" w:pos="1134"/>
          <w:tab w:val="left" w:pos="7560"/>
        </w:tabs>
        <w:ind w:left="0" w:right="-469" w:firstLine="709"/>
        <w:jc w:val="both"/>
      </w:pPr>
      <w:r w:rsidRPr="002448A1">
        <w:t xml:space="preserve"> Заказчик вправе проверять ход и качество оказываемых Услуг в период действия настоящего Договора, не вмешиваясь в деятельность Исполнителя.</w:t>
      </w:r>
    </w:p>
    <w:p w14:paraId="142D2620" w14:textId="77777777" w:rsidR="00B86A54" w:rsidRPr="002448A1" w:rsidRDefault="00B86A54" w:rsidP="00B86A54">
      <w:pPr>
        <w:pStyle w:val="a6"/>
        <w:numPr>
          <w:ilvl w:val="1"/>
          <w:numId w:val="5"/>
        </w:numPr>
        <w:tabs>
          <w:tab w:val="left" w:pos="1134"/>
          <w:tab w:val="left" w:pos="7560"/>
        </w:tabs>
        <w:ind w:left="0" w:right="-469" w:firstLine="709"/>
        <w:jc w:val="both"/>
        <w:rPr>
          <w:bCs/>
        </w:rPr>
      </w:pPr>
      <w:r w:rsidRPr="002448A1">
        <w:rPr>
          <w:bCs/>
        </w:rPr>
        <w:t>В случае нарушения требований к качеству результатов Услуг Заказчик вправе по своему выбору потребовать:</w:t>
      </w:r>
    </w:p>
    <w:p w14:paraId="231C5D23" w14:textId="77777777" w:rsidR="00B86A54" w:rsidRPr="002448A1" w:rsidRDefault="00B86A54" w:rsidP="00B86A54">
      <w:pPr>
        <w:pStyle w:val="a6"/>
        <w:numPr>
          <w:ilvl w:val="2"/>
          <w:numId w:val="3"/>
        </w:numPr>
        <w:tabs>
          <w:tab w:val="left" w:pos="1134"/>
          <w:tab w:val="left" w:pos="7560"/>
        </w:tabs>
        <w:ind w:right="-469"/>
        <w:jc w:val="both"/>
        <w:rPr>
          <w:bCs/>
        </w:rPr>
      </w:pPr>
      <w:r w:rsidRPr="002448A1">
        <w:rPr>
          <w:bCs/>
        </w:rPr>
        <w:t>устранения недостатков результатов Услуг за счет Исполнителя;</w:t>
      </w:r>
    </w:p>
    <w:p w14:paraId="122DD472" w14:textId="77777777" w:rsidR="00B86A54" w:rsidRPr="002448A1" w:rsidRDefault="00B86A54" w:rsidP="00B86A54">
      <w:pPr>
        <w:pStyle w:val="a6"/>
        <w:numPr>
          <w:ilvl w:val="2"/>
          <w:numId w:val="3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Cs/>
        </w:rPr>
      </w:pPr>
      <w:r w:rsidRPr="002448A1">
        <w:rPr>
          <w:bCs/>
        </w:rPr>
        <w:t xml:space="preserve">соразмерного уменьшения цены Договора; </w:t>
      </w:r>
    </w:p>
    <w:p w14:paraId="033BCCE5" w14:textId="77777777" w:rsidR="00B86A54" w:rsidRPr="002448A1" w:rsidRDefault="00B86A54" w:rsidP="00B86A54">
      <w:pPr>
        <w:pStyle w:val="a6"/>
        <w:numPr>
          <w:ilvl w:val="2"/>
          <w:numId w:val="3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Cs/>
        </w:rPr>
      </w:pPr>
      <w:r w:rsidRPr="002448A1">
        <w:rPr>
          <w:bCs/>
        </w:rPr>
        <w:t>возмещения своих расходов на устранение недостатков результатов Услуг.</w:t>
      </w:r>
    </w:p>
    <w:p w14:paraId="28301880" w14:textId="77777777" w:rsidR="00B86A54" w:rsidRPr="002448A1" w:rsidRDefault="00B86A54" w:rsidP="00B86A54">
      <w:pPr>
        <w:widowControl w:val="0"/>
        <w:tabs>
          <w:tab w:val="left" w:pos="709"/>
          <w:tab w:val="left" w:pos="1134"/>
        </w:tabs>
        <w:ind w:right="-426" w:firstLine="709"/>
        <w:jc w:val="both"/>
      </w:pPr>
      <w:r w:rsidRPr="002448A1">
        <w:t>Если недостатки результатов Услуг в установленный Заказчиком срок Исполнителем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14:paraId="5828BFE4" w14:textId="77777777" w:rsidR="00B86A54" w:rsidRPr="002448A1" w:rsidRDefault="00B86A54" w:rsidP="00B86A54">
      <w:pPr>
        <w:widowControl w:val="0"/>
        <w:tabs>
          <w:tab w:val="left" w:pos="709"/>
        </w:tabs>
        <w:jc w:val="both"/>
      </w:pPr>
    </w:p>
    <w:p w14:paraId="2E56730F" w14:textId="77777777" w:rsidR="00B86A54" w:rsidRPr="002448A1" w:rsidRDefault="00B86A54" w:rsidP="00B86A54">
      <w:pPr>
        <w:numPr>
          <w:ilvl w:val="0"/>
          <w:numId w:val="1"/>
        </w:numPr>
        <w:tabs>
          <w:tab w:val="left" w:pos="7200"/>
          <w:tab w:val="left" w:pos="7560"/>
        </w:tabs>
        <w:ind w:left="360" w:right="-469"/>
        <w:jc w:val="center"/>
        <w:rPr>
          <w:b/>
          <w:bCs/>
          <w:caps/>
        </w:rPr>
      </w:pPr>
      <w:r w:rsidRPr="002448A1">
        <w:rPr>
          <w:b/>
          <w:bCs/>
          <w:caps/>
        </w:rPr>
        <w:t xml:space="preserve"> Порядок сдачи-приемки Услуг</w:t>
      </w:r>
    </w:p>
    <w:p w14:paraId="4588C923" w14:textId="77777777" w:rsidR="00B86A54" w:rsidRPr="002448A1" w:rsidRDefault="00B86A54" w:rsidP="00B86A54">
      <w:pPr>
        <w:pStyle w:val="a6"/>
        <w:numPr>
          <w:ilvl w:val="1"/>
          <w:numId w:val="6"/>
        </w:numPr>
        <w:tabs>
          <w:tab w:val="left" w:pos="1134"/>
        </w:tabs>
        <w:ind w:left="0" w:right="-469" w:firstLine="709"/>
        <w:jc w:val="both"/>
      </w:pPr>
      <w:r w:rsidRPr="002448A1">
        <w:t>В течение 5 (пяти) рабочих дней, следующих за датой окончания оказания Услуг по Договору, Исполнитель обязан передать Заказчику двусторонний акт сдачи-приемки оказанных Услуг, составленный в двух оригинальных экземплярах и подписанный со своей Стороны.</w:t>
      </w:r>
    </w:p>
    <w:p w14:paraId="2B991085" w14:textId="77777777" w:rsidR="00B86A54" w:rsidRPr="002448A1" w:rsidRDefault="00B86A54" w:rsidP="00B86A54">
      <w:pPr>
        <w:pStyle w:val="a6"/>
        <w:numPr>
          <w:ilvl w:val="1"/>
          <w:numId w:val="6"/>
        </w:numPr>
        <w:tabs>
          <w:tab w:val="left" w:pos="1134"/>
        </w:tabs>
        <w:ind w:left="0" w:right="-469" w:firstLine="709"/>
        <w:jc w:val="both"/>
      </w:pPr>
      <w:r w:rsidRPr="002448A1">
        <w:t>При отсутствии замечаний Заказчик в течение 5 (пяти) рабочих дней с даты получения акта сдачи-приемки оказанных Услуг от Исполнителя обязан подписать акт сдачи-приемки оказанных Услуг со своей Стороны и передать один экземпляр акта сдачи-приемки оказанных Услуг Исполнителю.</w:t>
      </w:r>
    </w:p>
    <w:p w14:paraId="2A1B78C3" w14:textId="77777777" w:rsidR="00B86A54" w:rsidRPr="002448A1" w:rsidRDefault="00B86A54" w:rsidP="00B86A54">
      <w:pPr>
        <w:pStyle w:val="a6"/>
        <w:numPr>
          <w:ilvl w:val="1"/>
          <w:numId w:val="6"/>
        </w:numPr>
        <w:tabs>
          <w:tab w:val="left" w:pos="1134"/>
        </w:tabs>
        <w:ind w:left="0" w:right="-469" w:firstLine="709"/>
        <w:jc w:val="both"/>
      </w:pPr>
      <w:r w:rsidRPr="002448A1">
        <w:t>В случае отступления Исполнителем от условий настоящего Договора Заказчик при приемке оказанных услуг составляет мотивированный отказ и направляет его Исполнителю в течение 5 (пяти) рабочих дней с даты получения акта сдачи-приемки оказанных Услуг, с указанием сроков устранения недостатков. Обнаруженные недостатки устраняются Исполнителем за свой счет. При устранении недостатков Сторонами подписывается акт устранения недостатков.</w:t>
      </w:r>
    </w:p>
    <w:p w14:paraId="7AF49E63" w14:textId="77777777" w:rsidR="00B86A54" w:rsidRPr="002448A1" w:rsidRDefault="00B86A54" w:rsidP="00B86A54">
      <w:pPr>
        <w:pStyle w:val="a6"/>
        <w:numPr>
          <w:ilvl w:val="1"/>
          <w:numId w:val="6"/>
        </w:numPr>
        <w:tabs>
          <w:tab w:val="left" w:pos="1134"/>
        </w:tabs>
        <w:ind w:left="0" w:right="-469" w:firstLine="709"/>
        <w:jc w:val="both"/>
      </w:pPr>
      <w:r w:rsidRPr="002448A1">
        <w:t>Обязательства Исполнителя по оказанию Услуг считаются исполненными с даты подписания Сторонами акта сдачи-приемки оказанных Услуг.</w:t>
      </w:r>
    </w:p>
    <w:p w14:paraId="156D3C18" w14:textId="77777777" w:rsidR="00B86A54" w:rsidRPr="002448A1" w:rsidRDefault="00B86A54" w:rsidP="00B86A54">
      <w:pPr>
        <w:pStyle w:val="a6"/>
        <w:numPr>
          <w:ilvl w:val="1"/>
          <w:numId w:val="6"/>
        </w:numPr>
        <w:tabs>
          <w:tab w:val="left" w:pos="1134"/>
        </w:tabs>
        <w:suppressAutoHyphens w:val="0"/>
        <w:ind w:left="0" w:right="-426" w:firstLine="709"/>
        <w:contextualSpacing/>
        <w:jc w:val="both"/>
        <w:rPr>
          <w:bCs/>
        </w:rPr>
      </w:pPr>
      <w:proofErr w:type="gramStart"/>
      <w:r w:rsidRPr="002448A1">
        <w:rPr>
          <w:bCs/>
        </w:rPr>
        <w:t>При обнаружении недостатков оказанных Услуг после их приемки,</w:t>
      </w:r>
      <w:proofErr w:type="gramEnd"/>
      <w:r w:rsidRPr="002448A1">
        <w:rPr>
          <w:bCs/>
        </w:rPr>
        <w:t xml:space="preserve"> Заказчик незамедлительно уведомляет об этом Исполнителя и приглашает для подписания двустороннего акта о выявленных недостатках оказанных Услуг и сроках их устранения.</w:t>
      </w:r>
    </w:p>
    <w:p w14:paraId="1AA72F6D" w14:textId="77777777" w:rsidR="00B86A54" w:rsidRPr="002448A1" w:rsidRDefault="00B86A54" w:rsidP="00B86A54">
      <w:pPr>
        <w:pStyle w:val="a6"/>
        <w:numPr>
          <w:ilvl w:val="1"/>
          <w:numId w:val="6"/>
        </w:numPr>
        <w:tabs>
          <w:tab w:val="left" w:pos="1134"/>
        </w:tabs>
        <w:suppressAutoHyphens w:val="0"/>
        <w:ind w:left="0" w:right="-426" w:firstLine="709"/>
        <w:contextualSpacing/>
        <w:jc w:val="both"/>
        <w:rPr>
          <w:bCs/>
        </w:rPr>
      </w:pPr>
      <w:r w:rsidRPr="002448A1">
        <w:rPr>
          <w:bCs/>
        </w:rPr>
        <w:t xml:space="preserve">Если Исполнитель не явится для подписания акта о выявленных недостатках в течение 2 (двух) рабочих дней со дня получения уведомления Заказчика, Заказчик имеет право составить односторонний акт и направить его Исполнителю, с требованием устранить недостатки оказанных Услуг. </w:t>
      </w:r>
    </w:p>
    <w:p w14:paraId="1AD31FBF" w14:textId="77777777" w:rsidR="00B86A54" w:rsidRPr="002448A1" w:rsidRDefault="00B86A54" w:rsidP="00B86A54">
      <w:pPr>
        <w:pStyle w:val="a6"/>
        <w:tabs>
          <w:tab w:val="left" w:pos="1134"/>
        </w:tabs>
        <w:ind w:left="709" w:right="-469"/>
        <w:jc w:val="both"/>
      </w:pPr>
    </w:p>
    <w:p w14:paraId="3075B03D" w14:textId="77777777" w:rsidR="00B86A54" w:rsidRPr="002448A1" w:rsidRDefault="00B86A54" w:rsidP="00B86A54">
      <w:pPr>
        <w:numPr>
          <w:ilvl w:val="0"/>
          <w:numId w:val="1"/>
        </w:numPr>
        <w:tabs>
          <w:tab w:val="left" w:pos="7200"/>
          <w:tab w:val="left" w:pos="7560"/>
        </w:tabs>
        <w:ind w:left="360" w:right="-469"/>
        <w:jc w:val="center"/>
        <w:rPr>
          <w:b/>
          <w:bCs/>
          <w:caps/>
        </w:rPr>
      </w:pPr>
      <w:r w:rsidRPr="002448A1">
        <w:rPr>
          <w:b/>
          <w:bCs/>
          <w:caps/>
        </w:rPr>
        <w:t xml:space="preserve"> Обязательства Сторон</w:t>
      </w:r>
    </w:p>
    <w:p w14:paraId="2DF6E370" w14:textId="77777777" w:rsidR="00B86A54" w:rsidRPr="002448A1" w:rsidRDefault="00B86A54" w:rsidP="00B86A54">
      <w:pPr>
        <w:pStyle w:val="a6"/>
        <w:numPr>
          <w:ilvl w:val="1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 xml:space="preserve"> Исполнитель обязан:</w:t>
      </w:r>
    </w:p>
    <w:p w14:paraId="737FF9E7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предоставлять Заказчику необходимую и достоверную информацию об Услугах, обеспечивающую возможность их правильного выбора, в том числе довести до сведения Заказчика перечень Услуг, которые входят в стоимость Услуг;</w:t>
      </w:r>
    </w:p>
    <w:p w14:paraId="0FA3184B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 xml:space="preserve">оказать услуги лично, в соответствии с требованиями, предъявляемыми нормативно-правовыми актами Российской Федерации в области гостиничных услуг; </w:t>
      </w:r>
    </w:p>
    <w:p w14:paraId="7EE7B502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 xml:space="preserve">обеспечивать своевременное и правильное проведение расчетных операций, а также регистрацию пребывания в РФ лиц, размещаемых в </w:t>
      </w:r>
      <w:r w:rsidR="000455CB">
        <w:t xml:space="preserve">гостинице Лайк по адресу </w:t>
      </w:r>
      <w:proofErr w:type="spellStart"/>
      <w:r w:rsidR="000455CB">
        <w:t>г.Казань</w:t>
      </w:r>
      <w:proofErr w:type="spellEnd"/>
      <w:r w:rsidR="000455CB">
        <w:t xml:space="preserve"> </w:t>
      </w:r>
      <w:proofErr w:type="spellStart"/>
      <w:r w:rsidR="000455CB">
        <w:t>ул.Сулеймановой</w:t>
      </w:r>
      <w:proofErr w:type="spellEnd"/>
      <w:r w:rsidR="000455CB">
        <w:t xml:space="preserve"> д.5</w:t>
      </w:r>
      <w:r>
        <w:t>;</w:t>
      </w:r>
    </w:p>
    <w:p w14:paraId="1A17FDAC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подписывать акт сдачи-приемки оказанных Услуг в порядке и в сроки, установленные настоящим Договором.</w:t>
      </w:r>
    </w:p>
    <w:p w14:paraId="256B7133" w14:textId="77777777" w:rsidR="00B86A54" w:rsidRPr="002448A1" w:rsidRDefault="00B86A54" w:rsidP="00B86A54">
      <w:pPr>
        <w:pStyle w:val="a6"/>
        <w:numPr>
          <w:ilvl w:val="1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 xml:space="preserve"> Исполнитель вправе:</w:t>
      </w:r>
    </w:p>
    <w:p w14:paraId="25E27078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получать от Заказчика любую информацию, необходимую для исполнения своих обязательств по настоящему Договору;</w:t>
      </w:r>
    </w:p>
    <w:p w14:paraId="7B01753F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самостоятельно определять методы оказания Услуг в рамках настоящего Договора.</w:t>
      </w:r>
    </w:p>
    <w:p w14:paraId="01FBE0EF" w14:textId="77777777" w:rsidR="00B86A54" w:rsidRPr="002448A1" w:rsidRDefault="00B86A54" w:rsidP="00B86A54">
      <w:pPr>
        <w:pStyle w:val="a6"/>
        <w:numPr>
          <w:ilvl w:val="1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 xml:space="preserve"> Заказчик обязуется:</w:t>
      </w:r>
    </w:p>
    <w:p w14:paraId="36F0EBA5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оплатить оказанные Исполнителем Услуги в соответствии с настоящим Договором;</w:t>
      </w:r>
    </w:p>
    <w:p w14:paraId="538CE2F9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представлять Исполнителю информацию, необходимую ему для исполнения обязательств по настоящему Договору;</w:t>
      </w:r>
    </w:p>
    <w:p w14:paraId="5EEC469E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подписывать своевременно акт сдачи-приемки оказанных Услуг;</w:t>
      </w:r>
    </w:p>
    <w:p w14:paraId="295E0546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давать необходимые Исполнителю разъяснения по интересующим его вопросам в ходе оказания Услуг в рамках настоящего Договора.</w:t>
      </w:r>
    </w:p>
    <w:p w14:paraId="16FD1B29" w14:textId="77777777" w:rsidR="00B86A54" w:rsidRPr="002448A1" w:rsidRDefault="00B86A54" w:rsidP="00B86A54">
      <w:pPr>
        <w:pStyle w:val="a6"/>
        <w:numPr>
          <w:ilvl w:val="1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Заказчик вправе:</w:t>
      </w:r>
    </w:p>
    <w:p w14:paraId="0707A760" w14:textId="77777777" w:rsidR="00B86A54" w:rsidRPr="002448A1" w:rsidRDefault="00B86A54" w:rsidP="00B86A54">
      <w:pPr>
        <w:pStyle w:val="a6"/>
        <w:numPr>
          <w:ilvl w:val="2"/>
          <w:numId w:val="7"/>
        </w:numPr>
        <w:tabs>
          <w:tab w:val="left" w:pos="1276"/>
          <w:tab w:val="left" w:pos="7560"/>
        </w:tabs>
        <w:ind w:left="0" w:right="-469" w:firstLine="709"/>
        <w:jc w:val="both"/>
      </w:pPr>
      <w:r w:rsidRPr="002448A1">
        <w:t>получать от Исполнителя любую информацию о ходе исполнения Договора.</w:t>
      </w:r>
    </w:p>
    <w:p w14:paraId="4BACB92F" w14:textId="77777777" w:rsidR="00B86A54" w:rsidRPr="002448A1" w:rsidRDefault="00B86A54" w:rsidP="00B86A54">
      <w:pPr>
        <w:widowControl w:val="0"/>
      </w:pPr>
    </w:p>
    <w:p w14:paraId="3C491977" w14:textId="77777777" w:rsidR="00B86A54" w:rsidRPr="002448A1" w:rsidRDefault="00B86A54" w:rsidP="00B86A54">
      <w:pPr>
        <w:numPr>
          <w:ilvl w:val="0"/>
          <w:numId w:val="1"/>
        </w:numPr>
        <w:tabs>
          <w:tab w:val="left" w:pos="7200"/>
          <w:tab w:val="left" w:pos="7560"/>
        </w:tabs>
        <w:ind w:left="360" w:right="-469"/>
        <w:jc w:val="center"/>
        <w:rPr>
          <w:b/>
          <w:bCs/>
          <w:caps/>
        </w:rPr>
      </w:pPr>
      <w:r w:rsidRPr="002448A1">
        <w:rPr>
          <w:b/>
          <w:bCs/>
          <w:caps/>
        </w:rPr>
        <w:t xml:space="preserve"> Ответственность Сторон</w:t>
      </w:r>
    </w:p>
    <w:p w14:paraId="5B62B874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ind w:left="0" w:right="-426" w:firstLine="709"/>
        <w:jc w:val="both"/>
      </w:pPr>
      <w:r w:rsidRPr="002448A1"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и/или Договором.</w:t>
      </w:r>
    </w:p>
    <w:p w14:paraId="754B2C41" w14:textId="77777777" w:rsidR="00B86A54" w:rsidRPr="00AE3218" w:rsidRDefault="00B86A54" w:rsidP="00B86A54">
      <w:pPr>
        <w:ind w:right="-426"/>
        <w:jc w:val="both"/>
        <w:rPr>
          <w:color w:val="0F0F14"/>
          <w:lang w:eastAsia="ru-RU"/>
        </w:rPr>
      </w:pPr>
      <w:r>
        <w:t xml:space="preserve">6.2. </w:t>
      </w:r>
      <w:r w:rsidRPr="002448A1">
        <w:t>За нарушение сроков оказания Услуг Заказчик имеет право начислить Исполнителю неустойку в размере 0,1 % (ноль целых одна десятая процента)</w:t>
      </w:r>
      <w:r>
        <w:t xml:space="preserve"> </w:t>
      </w:r>
      <w:r w:rsidRPr="002448A1">
        <w:t xml:space="preserve">от </w:t>
      </w:r>
      <w:r w:rsidRPr="00FB7CA1">
        <w:rPr>
          <w:color w:val="0F0F14"/>
          <w:lang w:eastAsia="ru-RU"/>
        </w:rPr>
        <w:t xml:space="preserve">стоимости неисполненного в срок обязательства </w:t>
      </w:r>
      <w:r w:rsidRPr="002448A1">
        <w:t>за каждый день просрочки.</w:t>
      </w:r>
    </w:p>
    <w:p w14:paraId="5FEDABF4" w14:textId="77777777" w:rsidR="00B86A54" w:rsidRPr="002448A1" w:rsidRDefault="00B86A54" w:rsidP="00B86A54">
      <w:pPr>
        <w:widowControl w:val="0"/>
        <w:ind w:right="-426"/>
        <w:jc w:val="both"/>
      </w:pPr>
      <w:r>
        <w:t xml:space="preserve">6.3. </w:t>
      </w:r>
      <w:r w:rsidRPr="002448A1">
        <w:t>В случае нарушения Исполнителем качества оказанных Услуг Заказчик имеет право потребовать уплаты штрафа Исполнителем в размере 10 % (десять процентов) от общей цены Договора, а также возмещения убытков, причиненных Исполнителем вследствие ненадлежащего исполнения Договора.</w:t>
      </w:r>
    </w:p>
    <w:p w14:paraId="3BEA9086" w14:textId="77777777" w:rsidR="00B86A54" w:rsidRPr="002448A1" w:rsidRDefault="00B86A54" w:rsidP="00B86A54">
      <w:pPr>
        <w:widowControl w:val="0"/>
        <w:ind w:right="-426"/>
        <w:jc w:val="both"/>
      </w:pPr>
      <w:r>
        <w:t xml:space="preserve">6.4. </w:t>
      </w:r>
      <w:r w:rsidRPr="002448A1">
        <w:t>В случае нарушения Заказчиком сроков оплаты Исполнитель имеет право начислить Заказчику неустойку в размере одной трехсотой ставки рефинансирования, установленной Центральным банком Российской Федерации на день оплаты неустойки, за каждый день просрочки от суммы неисполненного обязательства.</w:t>
      </w:r>
    </w:p>
    <w:p w14:paraId="30B73933" w14:textId="77777777" w:rsidR="00B86A54" w:rsidRPr="002448A1" w:rsidRDefault="00B86A54" w:rsidP="00B86A54">
      <w:pPr>
        <w:widowControl w:val="0"/>
        <w:ind w:right="-426"/>
        <w:jc w:val="both"/>
      </w:pPr>
      <w:r>
        <w:t xml:space="preserve">6.5. </w:t>
      </w:r>
      <w:r w:rsidRPr="002448A1">
        <w:t>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14:paraId="001A2F2D" w14:textId="77777777" w:rsidR="00B86A54" w:rsidRPr="002448A1" w:rsidRDefault="00B86A54" w:rsidP="00B86A54">
      <w:pPr>
        <w:widowControl w:val="0"/>
        <w:ind w:right="-426"/>
        <w:jc w:val="both"/>
      </w:pPr>
      <w:r>
        <w:t xml:space="preserve">6.6. </w:t>
      </w:r>
      <w:r w:rsidRPr="002448A1">
        <w:t xml:space="preserve">Вред, причиненный жизни или здоровью участникам мероприятия в ходе оказания Услуг, подлежит возмещению Исполнителем в соответствии с </w:t>
      </w:r>
      <w:hyperlink r:id="rId7" w:history="1">
        <w:r w:rsidRPr="002448A1">
          <w:t>законодательством</w:t>
        </w:r>
      </w:hyperlink>
      <w:r w:rsidRPr="002448A1">
        <w:t xml:space="preserve"> Российской Федерации.</w:t>
      </w:r>
    </w:p>
    <w:p w14:paraId="07907611" w14:textId="77777777" w:rsidR="00B86A54" w:rsidRPr="002448A1" w:rsidRDefault="00B86A54" w:rsidP="00B86A54">
      <w:pPr>
        <w:widowControl w:val="0"/>
        <w:ind w:right="-426"/>
        <w:jc w:val="both"/>
      </w:pPr>
      <w:r>
        <w:t xml:space="preserve">6.7. </w:t>
      </w:r>
      <w:r w:rsidRPr="002448A1">
        <w:t xml:space="preserve">Участники мероприятия несут ответственность и возмещают ущерб в случае утраты или повреждения по их вине имущества гостиницы в соответствии с законодательством Российской Федерации, постановлением Правительства Российской Федерации </w:t>
      </w:r>
      <w:r w:rsidRPr="0069328C">
        <w:rPr>
          <w:lang w:eastAsia="ru-RU"/>
        </w:rPr>
        <w:t xml:space="preserve">18.11.2020 </w:t>
      </w:r>
      <w:r>
        <w:rPr>
          <w:lang w:eastAsia="ru-RU"/>
        </w:rPr>
        <w:t>№</w:t>
      </w:r>
      <w:r w:rsidRPr="0069328C">
        <w:rPr>
          <w:lang w:eastAsia="ru-RU"/>
        </w:rPr>
        <w:t xml:space="preserve"> 1853 </w:t>
      </w:r>
      <w:r w:rsidRPr="002448A1">
        <w:t xml:space="preserve">«Об утверждении Правил предоставления гостиничных услуг в Российской Федерации» и </w:t>
      </w:r>
      <w:r w:rsidRPr="002448A1">
        <w:lastRenderedPageBreak/>
        <w:t>локальными нормативными актами Исполнителя.</w:t>
      </w:r>
    </w:p>
    <w:p w14:paraId="4C0E1DCD" w14:textId="77777777" w:rsidR="00B86A54" w:rsidRPr="002448A1" w:rsidRDefault="00B86A54" w:rsidP="00B86A54">
      <w:pPr>
        <w:widowControl w:val="0"/>
        <w:ind w:firstLine="709"/>
        <w:jc w:val="both"/>
      </w:pPr>
    </w:p>
    <w:p w14:paraId="549A2F75" w14:textId="77777777" w:rsidR="00B86A54" w:rsidRPr="002448A1" w:rsidRDefault="00B86A54" w:rsidP="0015781E">
      <w:pPr>
        <w:pStyle w:val="a6"/>
        <w:widowControl w:val="0"/>
        <w:numPr>
          <w:ilvl w:val="0"/>
          <w:numId w:val="8"/>
        </w:numPr>
        <w:suppressAutoHyphens w:val="0"/>
        <w:contextualSpacing/>
        <w:jc w:val="center"/>
        <w:rPr>
          <w:b/>
          <w:bCs/>
          <w:caps/>
        </w:rPr>
      </w:pPr>
      <w:r w:rsidRPr="002448A1">
        <w:rPr>
          <w:b/>
          <w:bCs/>
          <w:caps/>
        </w:rPr>
        <w:t>ЗАВЕРЕНИЯ ОБ ОБСТОЯТЕЛЬСТВАХ И АНТИКОРРУПЦИОННАЯ ОГОВОРКА</w:t>
      </w:r>
    </w:p>
    <w:p w14:paraId="3A1B7EEF" w14:textId="77777777" w:rsidR="00B86A54" w:rsidRPr="002448A1" w:rsidRDefault="00000000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709"/>
        <w:jc w:val="both"/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28423136"/>
          <w:placeholder>
            <w:docPart w:val="2C4CA0ECD53D4CF794039F2D11121D90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B86A54" w:rsidRPr="002448A1">
            <w:rPr>
              <w:lang w:eastAsia="en-US"/>
            </w:rPr>
            <w:t>Исполнитель</w:t>
          </w:r>
        </w:sdtContent>
      </w:sdt>
      <w:r w:rsidR="00B86A54" w:rsidRPr="002448A1">
        <w:t xml:space="preserve"> в порядке статьи 431.2 Гражданского кодекса Российской Федерации заверяет Заказчика о том, что:</w:t>
      </w:r>
    </w:p>
    <w:p w14:paraId="4BE17216" w14:textId="77777777" w:rsidR="00B86A54" w:rsidRPr="002448A1" w:rsidRDefault="00B86A54" w:rsidP="00B86A54">
      <w:pPr>
        <w:pStyle w:val="a6"/>
        <w:widowControl w:val="0"/>
        <w:numPr>
          <w:ilvl w:val="2"/>
          <w:numId w:val="8"/>
        </w:numPr>
        <w:tabs>
          <w:tab w:val="left" w:pos="1134"/>
        </w:tabs>
        <w:suppressAutoHyphens w:val="0"/>
        <w:ind w:left="0" w:right="-426" w:firstLine="567"/>
        <w:jc w:val="both"/>
      </w:pPr>
      <w:r w:rsidRPr="002448A1">
        <w:t xml:space="preserve">он обладает необходимой право-и дееспособностью, а равно и всеми правами и полномочиями, необходимыми и достаточными для заключения и исполнения Договора; им выполнены все процедуры и получены одобрения, необходимые для заключения и исполнения Договора; лицо, осуществляющее подписание Договора от его имени, обладает необходимыми и достаточными для этого полномочиями; </w:t>
      </w:r>
    </w:p>
    <w:p w14:paraId="22E298F9" w14:textId="77777777" w:rsidR="00B86A54" w:rsidRPr="002448A1" w:rsidRDefault="00B86A54" w:rsidP="00B86A54">
      <w:pPr>
        <w:pStyle w:val="a6"/>
        <w:widowControl w:val="0"/>
        <w:numPr>
          <w:ilvl w:val="2"/>
          <w:numId w:val="8"/>
        </w:numPr>
        <w:tabs>
          <w:tab w:val="left" w:pos="1134"/>
        </w:tabs>
        <w:suppressAutoHyphens w:val="0"/>
        <w:ind w:left="0" w:right="-426" w:firstLine="567"/>
        <w:jc w:val="both"/>
      </w:pPr>
      <w:r w:rsidRPr="002448A1">
        <w:t>он, его взаимозависимые лица, привлекаемые им для исполнения Договора, соисполнители не являются лицами, взаимозависимыми с Заказчиком, и не имеют с ним конфликта интересов; Заказчик не имеет возможности искусственно создавать условия для использования налоговых преференций;</w:t>
      </w:r>
    </w:p>
    <w:p w14:paraId="6A136045" w14:textId="77777777" w:rsidR="00B86A54" w:rsidRPr="002448A1" w:rsidRDefault="00B86A54" w:rsidP="00B86A54">
      <w:pPr>
        <w:pStyle w:val="a6"/>
        <w:widowControl w:val="0"/>
        <w:numPr>
          <w:ilvl w:val="2"/>
          <w:numId w:val="8"/>
        </w:numPr>
        <w:tabs>
          <w:tab w:val="left" w:pos="1134"/>
        </w:tabs>
        <w:suppressAutoHyphens w:val="0"/>
        <w:ind w:left="0" w:right="-426" w:firstLine="567"/>
        <w:jc w:val="both"/>
      </w:pPr>
      <w:r w:rsidRPr="002448A1">
        <w:t>он является добросовестным налогоплательщиком, не осуществляет и не будет осуществлять в ходе исполнения Договора действия, направленные на получение необоснованной налоговой выгоды;</w:t>
      </w:r>
    </w:p>
    <w:p w14:paraId="046132C7" w14:textId="77777777" w:rsidR="00B86A54" w:rsidRPr="002448A1" w:rsidRDefault="00B86A54" w:rsidP="00B86A54">
      <w:pPr>
        <w:pStyle w:val="a6"/>
        <w:widowControl w:val="0"/>
        <w:numPr>
          <w:ilvl w:val="2"/>
          <w:numId w:val="8"/>
        </w:numPr>
        <w:tabs>
          <w:tab w:val="left" w:pos="1134"/>
        </w:tabs>
        <w:suppressAutoHyphens w:val="0"/>
        <w:ind w:left="0" w:right="-426" w:firstLine="567"/>
        <w:jc w:val="both"/>
      </w:pPr>
      <w:r w:rsidRPr="002448A1">
        <w:t>заключая Договор, он преследует деловые цели, имеет кадровые, имущественные и финансовые ресурсы, необходимые для выполнения обязательств по Договору.</w:t>
      </w:r>
    </w:p>
    <w:bookmarkStart w:id="0" w:name="_Ref509501192"/>
    <w:p w14:paraId="1FE5AB80" w14:textId="77777777" w:rsidR="00B86A54" w:rsidRPr="002448A1" w:rsidRDefault="00000000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  <w:rPr>
          <w:lang w:eastAsia="en-US"/>
        </w:rPr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747101072"/>
          <w:placeholder>
            <w:docPart w:val="75C8562EC25445ED8D425B9402B3A051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B86A54" w:rsidRPr="002448A1">
            <w:rPr>
              <w:lang w:eastAsia="en-US"/>
            </w:rPr>
            <w:t>Исполнитель</w:t>
          </w:r>
        </w:sdtContent>
      </w:sdt>
      <w:r w:rsidR="00B86A54" w:rsidRPr="002448A1">
        <w:rPr>
          <w:lang w:eastAsia="en-US"/>
        </w:rPr>
        <w:t xml:space="preserve"> также </w:t>
      </w:r>
      <w:r w:rsidR="00B86A54" w:rsidRPr="002448A1">
        <w:t>заверяет</w:t>
      </w:r>
      <w:r w:rsidR="00B86A54" w:rsidRPr="002448A1">
        <w:rPr>
          <w:lang w:eastAsia="en-US"/>
        </w:rPr>
        <w:t xml:space="preserve"> Заказчика в иных обстоятельствах, которые указаны в Заверениях об обстоятельствах, размещенных на сайте Заказчика в сети Интернет по адресу https://legal.hse.ru/assurances.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441582933"/>
          <w:placeholder>
            <w:docPart w:val="AA7D76C6817D40CD8C3192E48B94F971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B86A54" w:rsidRPr="002448A1">
            <w:rPr>
              <w:lang w:eastAsia="en-US"/>
            </w:rPr>
            <w:t>Исполнитель</w:t>
          </w:r>
        </w:sdtContent>
      </w:sdt>
      <w:r w:rsidR="00B86A54" w:rsidRPr="002448A1">
        <w:rPr>
          <w:lang w:eastAsia="en-US"/>
        </w:rPr>
        <w:t xml:space="preserve"> настоящим подтверждает, что до заключения Договора он ознакомился с Заверениями об обстоятельствах, указанными в настоящем пункте.</w:t>
      </w:r>
      <w:bookmarkEnd w:id="0"/>
    </w:p>
    <w:p w14:paraId="48F1119C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bookmarkStart w:id="1" w:name="_Ref509501196"/>
      <w:r w:rsidRPr="002448A1">
        <w:rPr>
          <w:lang w:eastAsia="en-US"/>
        </w:rPr>
        <w:t>При недостоверности</w:t>
      </w:r>
      <w:r w:rsidRPr="002448A1">
        <w:t xml:space="preserve"> заверений об обстоятельствах, изложенных в пунктах 7.1 и </w:t>
      </w:r>
      <w:r w:rsidRPr="002448A1">
        <w:fldChar w:fldCharType="begin"/>
      </w:r>
      <w:r w:rsidRPr="002448A1">
        <w:instrText xml:space="preserve"> REF _Ref509501196 \r \h  \* MERGEFORMAT </w:instrText>
      </w:r>
      <w:r w:rsidRPr="002448A1">
        <w:fldChar w:fldCharType="separate"/>
      </w:r>
      <w:r w:rsidR="00401CA7">
        <w:t>7.3</w:t>
      </w:r>
      <w:r w:rsidRPr="002448A1">
        <w:fldChar w:fldCharType="end"/>
      </w:r>
      <w:r w:rsidRPr="002448A1">
        <w:t xml:space="preserve"> Договора, а равно при ненадлежащем исполнении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511125678"/>
          <w:placeholder>
            <w:docPart w:val="4ACAB0B4F1A34E849821E21A74736228"/>
          </w:placeholder>
          <w:dropDownList>
            <w:listItem w:value="Выберите формулировку"/>
            <w:listItem w:displayText="Исполнителем" w:value="Исполнителем"/>
            <w:listItem w:displayText="Подрядчиком" w:value="Подрядчиком"/>
            <w:listItem w:displayText="Поставщиком" w:value="Поставщиком"/>
          </w:dropDownList>
        </w:sdtPr>
        <w:sdtContent>
          <w:r w:rsidRPr="002448A1">
            <w:rPr>
              <w:lang w:eastAsia="en-US"/>
            </w:rPr>
            <w:t>Исполнителем</w:t>
          </w:r>
        </w:sdtContent>
      </w:sdt>
      <w:r w:rsidRPr="002448A1">
        <w:t xml:space="preserve"> требований налогового законодательства Российской Федерации,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Исполнитель обязан в полном объеме возместить Заказчику убытки, </w:t>
      </w:r>
      <w:r w:rsidRPr="002448A1">
        <w:rPr>
          <w:rFonts w:eastAsiaTheme="minorHAnsi"/>
          <w:lang w:eastAsia="en-US"/>
        </w:rPr>
        <w:t>причиненные недостоверностью таких заверений</w:t>
      </w:r>
      <w:r w:rsidRPr="002448A1">
        <w:t>, в том числе компенсировать Заказчику расходы, возникшие в результате отказа Заказчику в вычете/возмещении причитающихся ему сумм налогов, доначисления налогов, начисления пеней, наложения штрафов.</w:t>
      </w:r>
      <w:bookmarkEnd w:id="1"/>
    </w:p>
    <w:p w14:paraId="633D6BC8" w14:textId="77777777" w:rsidR="00B86A54" w:rsidRPr="00123585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123585">
        <w:t>Указанные в пункте 7.3 Договора убытки, в том числе расходы, подлежат уплате Исполнителем в течение 10 (десяти) рабочих дней со дня предъявления Заказчиком соответствующего письменного требования.</w:t>
      </w:r>
    </w:p>
    <w:p w14:paraId="465CB6E4" w14:textId="77777777" w:rsidR="00B86A54" w:rsidRPr="00717ED0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123585">
        <w:rPr>
          <w:color w:val="000000"/>
          <w:shd w:val="clear" w:color="auto" w:fill="FFFFFF"/>
        </w:rPr>
        <w:t xml:space="preserve">Подписывая Договор, Стороны соглашаются исполнять условия Антикоррупционной оговорки, размещенные на сайте Заказчика по адресу: </w:t>
      </w:r>
      <w:hyperlink r:id="rId8" w:tgtFrame="_blank" w:history="1">
        <w:r w:rsidRPr="00123585">
          <w:rPr>
            <w:rStyle w:val="a9"/>
            <w:shd w:val="clear" w:color="auto" w:fill="FFFFFF"/>
          </w:rPr>
          <w:t>https://legal.hse.ru/assurances</w:t>
        </w:r>
      </w:hyperlink>
      <w:r w:rsidRPr="00123585">
        <w:rPr>
          <w:color w:val="000000"/>
          <w:shd w:val="clear" w:color="auto" w:fill="FFFFFF"/>
        </w:rPr>
        <w:t>.</w:t>
      </w:r>
    </w:p>
    <w:p w14:paraId="6DE11D7F" w14:textId="77777777" w:rsidR="00B86A54" w:rsidRPr="00123585" w:rsidRDefault="00B86A54" w:rsidP="00B86A54">
      <w:pPr>
        <w:pStyle w:val="a6"/>
        <w:widowControl w:val="0"/>
        <w:tabs>
          <w:tab w:val="left" w:pos="1276"/>
        </w:tabs>
        <w:suppressAutoHyphens w:val="0"/>
        <w:ind w:left="567" w:right="-426"/>
        <w:jc w:val="both"/>
      </w:pPr>
    </w:p>
    <w:p w14:paraId="703574B7" w14:textId="77777777" w:rsidR="00B86A54" w:rsidRPr="00717ED0" w:rsidRDefault="00B86A54" w:rsidP="00B86A54">
      <w:pPr>
        <w:pStyle w:val="a6"/>
        <w:widowControl w:val="0"/>
        <w:numPr>
          <w:ilvl w:val="0"/>
          <w:numId w:val="8"/>
        </w:numPr>
        <w:suppressAutoHyphens w:val="0"/>
        <w:ind w:right="-426"/>
        <w:contextualSpacing/>
        <w:jc w:val="center"/>
        <w:rPr>
          <w:b/>
          <w:bCs/>
          <w:caps/>
        </w:rPr>
      </w:pPr>
      <w:r w:rsidRPr="00717ED0">
        <w:rPr>
          <w:b/>
          <w:bCs/>
          <w:caps/>
        </w:rPr>
        <w:t xml:space="preserve"> ПОРЯДОК РАЗРЕШЕНИЯ СПОРОВ</w:t>
      </w:r>
    </w:p>
    <w:p w14:paraId="4DCB79C1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Споры и/или разногласия, возникшие между Сторонами при исполнении условий Договора, решаются путем переговоров.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направлена способами, указанными в разделе </w:t>
      </w:r>
      <w:r w:rsidRPr="002448A1">
        <w:fldChar w:fldCharType="begin"/>
      </w:r>
      <w:r w:rsidRPr="002448A1">
        <w:instrText xml:space="preserve"> REF _Ref495326579 \r \h  \* MERGEFORMAT </w:instrText>
      </w:r>
      <w:r w:rsidRPr="002448A1">
        <w:fldChar w:fldCharType="separate"/>
      </w:r>
      <w:r w:rsidR="00401CA7">
        <w:t>11</w:t>
      </w:r>
      <w:r w:rsidRPr="002448A1">
        <w:fldChar w:fldCharType="end"/>
      </w:r>
      <w:r w:rsidRPr="002448A1">
        <w:t xml:space="preserve"> Договора, за исключением направления по электронной почте. 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</w:t>
      </w:r>
      <w:r w:rsidRPr="002448A1">
        <w:fldChar w:fldCharType="begin"/>
      </w:r>
      <w:r w:rsidRPr="002448A1">
        <w:instrText xml:space="preserve"> REF _Ref495326579 \r \h  \* MERGEFORMAT </w:instrText>
      </w:r>
      <w:r w:rsidRPr="002448A1">
        <w:fldChar w:fldCharType="separate"/>
      </w:r>
      <w:r w:rsidR="00401CA7">
        <w:t>11</w:t>
      </w:r>
      <w:r w:rsidRPr="002448A1">
        <w:fldChar w:fldCharType="end"/>
      </w:r>
      <w:r w:rsidRPr="002448A1">
        <w:t xml:space="preserve"> Договора, за исключением направления по электронной почте.</w:t>
      </w:r>
    </w:p>
    <w:p w14:paraId="120AC2E6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По всем вопросам, не урегулированным Договором, но прямо или косвенно вытекающим из отношений Сторон по нему, затрагивающих имущественные интересы и </w:t>
      </w:r>
      <w:r w:rsidRPr="002448A1">
        <w:lastRenderedPageBreak/>
        <w:t>деловую репутацию Сторон Договора, Стороны будут руководствоваться законодательством Российской Федерации.</w:t>
      </w:r>
    </w:p>
    <w:p w14:paraId="41E3A69B" w14:textId="77777777" w:rsidR="00B86A54" w:rsidRPr="002448A1" w:rsidRDefault="00B86A54" w:rsidP="00B86A54">
      <w:pPr>
        <w:tabs>
          <w:tab w:val="left" w:pos="1276"/>
        </w:tabs>
        <w:ind w:right="-426"/>
        <w:jc w:val="both"/>
      </w:pPr>
    </w:p>
    <w:p w14:paraId="557B52DC" w14:textId="77777777" w:rsidR="00B86A54" w:rsidRPr="002448A1" w:rsidRDefault="00B86A54" w:rsidP="00B86A54">
      <w:pPr>
        <w:pStyle w:val="a6"/>
        <w:widowControl w:val="0"/>
        <w:numPr>
          <w:ilvl w:val="0"/>
          <w:numId w:val="8"/>
        </w:numPr>
        <w:suppressAutoHyphens w:val="0"/>
        <w:ind w:right="-426"/>
        <w:contextualSpacing/>
        <w:jc w:val="center"/>
        <w:rPr>
          <w:b/>
          <w:bCs/>
          <w:caps/>
        </w:rPr>
      </w:pPr>
      <w:r w:rsidRPr="002448A1">
        <w:rPr>
          <w:b/>
          <w:bCs/>
          <w:caps/>
        </w:rPr>
        <w:t>Обстоятельства непреодолимой силы</w:t>
      </w:r>
    </w:p>
    <w:p w14:paraId="7726B7DB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Стороны освобождаются от ответственности за частичное или полное неисполнение обязательств по Договору, если ненадлежащее исполнение Сторонами обязательств вызвано непреодолимой силой, </w:t>
      </w:r>
      <w:proofErr w:type="gramStart"/>
      <w:r w:rsidRPr="002448A1">
        <w:t>т.е.</w:t>
      </w:r>
      <w:proofErr w:type="gramEnd"/>
      <w:r w:rsidRPr="002448A1">
        <w:t xml:space="preserve">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14:paraId="23684904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(трёх) дней после начала их действия и прекращении соответственно. </w:t>
      </w:r>
    </w:p>
    <w:p w14:paraId="72C5ED0D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обстоятельств. </w:t>
      </w:r>
    </w:p>
    <w:p w14:paraId="2E23FA51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14:paraId="3546D329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14:paraId="791FAEA6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14:paraId="4F7BFF94" w14:textId="77777777" w:rsidR="00B86A54" w:rsidRPr="002448A1" w:rsidRDefault="00B86A54" w:rsidP="00B86A54">
      <w:pPr>
        <w:pStyle w:val="a6"/>
        <w:widowControl w:val="0"/>
        <w:suppressAutoHyphens w:val="0"/>
        <w:spacing w:after="200" w:line="276" w:lineRule="auto"/>
        <w:ind w:left="709" w:right="-426"/>
        <w:contextualSpacing/>
        <w:jc w:val="both"/>
        <w:rPr>
          <w:b/>
          <w:caps/>
        </w:rPr>
      </w:pPr>
    </w:p>
    <w:p w14:paraId="6308B28C" w14:textId="77777777" w:rsidR="00B86A54" w:rsidRPr="002448A1" w:rsidRDefault="00B86A54" w:rsidP="00B86A54">
      <w:pPr>
        <w:pStyle w:val="a6"/>
        <w:widowControl w:val="0"/>
        <w:numPr>
          <w:ilvl w:val="0"/>
          <w:numId w:val="8"/>
        </w:numPr>
        <w:suppressAutoHyphens w:val="0"/>
        <w:ind w:right="-426"/>
        <w:contextualSpacing/>
        <w:jc w:val="center"/>
        <w:rPr>
          <w:b/>
          <w:bCs/>
          <w:caps/>
        </w:rPr>
      </w:pPr>
      <w:r w:rsidRPr="002448A1">
        <w:rPr>
          <w:b/>
          <w:bCs/>
          <w:caps/>
        </w:rPr>
        <w:t>Срок действия Договора</w:t>
      </w:r>
    </w:p>
    <w:p w14:paraId="5FB68045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Договор вступает в силу с даты его подписания Сторонами и действует до исполнения Сторонами обязательств по Договору в полном объеме. </w:t>
      </w:r>
    </w:p>
    <w:p w14:paraId="7763C7FB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14:paraId="49FBDE1F" w14:textId="77777777" w:rsidR="00B86A54" w:rsidRPr="002448A1" w:rsidRDefault="00B86A54" w:rsidP="00B86A54">
      <w:pPr>
        <w:widowControl w:val="0"/>
        <w:ind w:right="-426" w:firstLine="709"/>
      </w:pPr>
    </w:p>
    <w:p w14:paraId="5E85215A" w14:textId="77777777" w:rsidR="00B86A54" w:rsidRPr="002448A1" w:rsidRDefault="00B86A54" w:rsidP="00B86A54">
      <w:pPr>
        <w:pStyle w:val="a6"/>
        <w:widowControl w:val="0"/>
        <w:numPr>
          <w:ilvl w:val="0"/>
          <w:numId w:val="8"/>
        </w:numPr>
        <w:suppressAutoHyphens w:val="0"/>
        <w:ind w:right="-426"/>
        <w:contextualSpacing/>
        <w:jc w:val="center"/>
        <w:rPr>
          <w:b/>
          <w:bCs/>
          <w:caps/>
        </w:rPr>
      </w:pPr>
      <w:bookmarkStart w:id="2" w:name="_Ref495326579"/>
      <w:r w:rsidRPr="002448A1">
        <w:rPr>
          <w:b/>
          <w:bCs/>
          <w:caps/>
        </w:rPr>
        <w:t>Заключительные положения</w:t>
      </w:r>
      <w:bookmarkEnd w:id="2"/>
    </w:p>
    <w:p w14:paraId="345D6E96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7F6831C0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Ни одна из Сторон не вправе передавать свои обязательства по Договору третьим лицам без письменного согласия на то другой Стороны.</w:t>
      </w:r>
    </w:p>
    <w:p w14:paraId="5B499AF8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14:paraId="31CAFE7A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ВШЭ.</w:t>
      </w:r>
    </w:p>
    <w:p w14:paraId="539154C1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14:paraId="096D4011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 xml:space="preserve">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</w:t>
      </w:r>
      <w:r w:rsidRPr="002448A1">
        <w:lastRenderedPageBreak/>
        <w:t>предусмотренным Гражданским кодексом Российской Федерации.</w:t>
      </w:r>
    </w:p>
    <w:p w14:paraId="3F3F7862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bookmarkStart w:id="3" w:name="_Ref495326713"/>
      <w:r w:rsidRPr="002448A1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</w:t>
      </w:r>
      <w:r w:rsidR="00420909">
        <w:t>по адресам, указанным в разделе 12</w:t>
      </w:r>
      <w:r w:rsidRPr="002448A1">
        <w:t xml:space="preserve"> Договора, либо передаются нарочным под подпись уполномоченному представителю принимающей Стороны.</w:t>
      </w:r>
      <w:bookmarkEnd w:id="3"/>
    </w:p>
    <w:p w14:paraId="00FA27E3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</w:t>
      </w:r>
      <w:r w:rsidR="00420909">
        <w:t xml:space="preserve"> 12</w:t>
      </w:r>
      <w:r w:rsidRPr="002448A1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</w:t>
      </w:r>
      <w:r>
        <w:t>/адресу юридического лица</w:t>
      </w:r>
      <w:r w:rsidRPr="002448A1">
        <w:t>, указанному в разделе </w:t>
      </w:r>
      <w:r w:rsidR="00420909">
        <w:t>12</w:t>
      </w:r>
      <w:r w:rsidRPr="002448A1">
        <w:t xml:space="preserve"> Договора.</w:t>
      </w:r>
    </w:p>
    <w:p w14:paraId="17D8F29A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78DFCE31" w14:textId="77777777" w:rsidR="00B86A54" w:rsidRPr="002448A1" w:rsidRDefault="00B86A54" w:rsidP="00B86A54">
      <w:pPr>
        <w:widowControl w:val="0"/>
        <w:tabs>
          <w:tab w:val="left" w:pos="851"/>
        </w:tabs>
        <w:ind w:right="-426" w:firstLine="624"/>
        <w:jc w:val="both"/>
      </w:pPr>
      <w:r w:rsidRPr="002448A1">
        <w:t xml:space="preserve">- имеется подтверждающая факт получения сообщения информация сервиса «Отслеживание почтовых отправлений» с официального сайта </w:t>
      </w:r>
      <w:r>
        <w:t xml:space="preserve">АО </w:t>
      </w:r>
      <w:r w:rsidRPr="002448A1">
        <w:t>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3CF627BF" w14:textId="77777777" w:rsidR="00B86A54" w:rsidRPr="002448A1" w:rsidRDefault="00B86A54" w:rsidP="00B86A54">
      <w:pPr>
        <w:widowControl w:val="0"/>
        <w:ind w:right="-426" w:firstLine="624"/>
        <w:jc w:val="both"/>
      </w:pPr>
      <w:r w:rsidRPr="002448A1"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</w:t>
      </w:r>
      <w:r w:rsidR="00420909">
        <w:t xml:space="preserve"> 12</w:t>
      </w:r>
      <w:r w:rsidRPr="002448A1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A5FA8DF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52DE4EB9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357EF5A3" w14:textId="77777777" w:rsidR="00B86A54" w:rsidRPr="002448A1" w:rsidRDefault="00B86A54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 w:rsidRPr="002448A1"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 </w:t>
      </w:r>
      <w:r w:rsidRPr="002448A1">
        <w:fldChar w:fldCharType="begin"/>
      </w:r>
      <w:r w:rsidRPr="002448A1">
        <w:instrText xml:space="preserve"> REF _Ref495326713 \r \h  \* MERGEFORMAT </w:instrText>
      </w:r>
      <w:r w:rsidRPr="002448A1">
        <w:fldChar w:fldCharType="separate"/>
      </w:r>
      <w:r w:rsidR="00401CA7">
        <w:t>11.7</w:t>
      </w:r>
      <w:r w:rsidRPr="002448A1">
        <w:fldChar w:fldCharType="end"/>
      </w:r>
      <w:r w:rsidRPr="002448A1">
        <w:t xml:space="preserve">.7 Договора. </w:t>
      </w:r>
    </w:p>
    <w:p w14:paraId="62A22D4D" w14:textId="77777777" w:rsidR="00B86A54" w:rsidRPr="002448A1" w:rsidRDefault="000F4609" w:rsidP="00B86A54">
      <w:pPr>
        <w:pStyle w:val="a6"/>
        <w:widowControl w:val="0"/>
        <w:numPr>
          <w:ilvl w:val="1"/>
          <w:numId w:val="8"/>
        </w:numPr>
        <w:tabs>
          <w:tab w:val="left" w:pos="1276"/>
        </w:tabs>
        <w:suppressAutoHyphens w:val="0"/>
        <w:ind w:left="0" w:right="-426" w:firstLine="567"/>
        <w:jc w:val="both"/>
      </w:pPr>
      <w:r>
        <w:t>К Договору прилагается и являе</w:t>
      </w:r>
      <w:r w:rsidR="00B86A54" w:rsidRPr="002448A1">
        <w:t>тся его неотъемлемой частью:</w:t>
      </w:r>
    </w:p>
    <w:p w14:paraId="02B0E0EE" w14:textId="77777777" w:rsidR="00B86A54" w:rsidRDefault="00CA48E1" w:rsidP="000F4609">
      <w:pPr>
        <w:pStyle w:val="a6"/>
        <w:numPr>
          <w:ilvl w:val="0"/>
          <w:numId w:val="9"/>
        </w:numPr>
        <w:tabs>
          <w:tab w:val="left" w:pos="0"/>
          <w:tab w:val="left" w:pos="567"/>
          <w:tab w:val="left" w:pos="851"/>
        </w:tabs>
        <w:ind w:right="-426"/>
        <w:jc w:val="both"/>
      </w:pPr>
      <w:r>
        <w:t xml:space="preserve">Техническое задание - </w:t>
      </w:r>
      <w:r w:rsidR="00B86A54" w:rsidRPr="002448A1">
        <w:t>Прил</w:t>
      </w:r>
      <w:r w:rsidR="000F4609">
        <w:t>ожение №1;</w:t>
      </w:r>
    </w:p>
    <w:p w14:paraId="56B1CAE6" w14:textId="77777777" w:rsidR="00CA48E1" w:rsidRDefault="00CA48E1">
      <w:pPr>
        <w:pStyle w:val="a6"/>
        <w:numPr>
          <w:ilvl w:val="0"/>
          <w:numId w:val="9"/>
        </w:numPr>
        <w:tabs>
          <w:tab w:val="left" w:pos="0"/>
          <w:tab w:val="left" w:pos="567"/>
          <w:tab w:val="left" w:pos="851"/>
        </w:tabs>
        <w:ind w:right="-426"/>
        <w:jc w:val="both"/>
      </w:pPr>
      <w:r>
        <w:t>Таблица цен – Приложение №2.</w:t>
      </w:r>
    </w:p>
    <w:p w14:paraId="7DC1BB7C" w14:textId="77777777" w:rsidR="00B86A54" w:rsidRPr="002448A1" w:rsidRDefault="00B86A54" w:rsidP="00B86A54">
      <w:pPr>
        <w:widowControl w:val="0"/>
        <w:ind w:right="-426" w:firstLine="708"/>
        <w:jc w:val="both"/>
      </w:pPr>
    </w:p>
    <w:p w14:paraId="0C428467" w14:textId="77777777" w:rsidR="00B86A54" w:rsidRPr="002448A1" w:rsidRDefault="00B86A54" w:rsidP="00B86A54">
      <w:pPr>
        <w:pStyle w:val="a6"/>
        <w:widowControl w:val="0"/>
        <w:numPr>
          <w:ilvl w:val="0"/>
          <w:numId w:val="8"/>
        </w:numPr>
        <w:suppressAutoHyphens w:val="0"/>
        <w:contextualSpacing/>
        <w:jc w:val="center"/>
        <w:rPr>
          <w:b/>
          <w:bCs/>
          <w:caps/>
        </w:rPr>
      </w:pPr>
      <w:r w:rsidRPr="002448A1">
        <w:rPr>
          <w:b/>
          <w:bCs/>
          <w:caps/>
        </w:rPr>
        <w:t>АДРЕСА И БАНКОВСКИЕ РЕКВИЗИТЫ</w:t>
      </w:r>
    </w:p>
    <w:tbl>
      <w:tblPr>
        <w:tblW w:w="4947" w:type="pct"/>
        <w:tblLayout w:type="fixed"/>
        <w:tblLook w:val="00A0" w:firstRow="1" w:lastRow="0" w:firstColumn="1" w:lastColumn="0" w:noHBand="0" w:noVBand="0"/>
      </w:tblPr>
      <w:tblGrid>
        <w:gridCol w:w="4678"/>
        <w:gridCol w:w="4578"/>
      </w:tblGrid>
      <w:tr w:rsidR="00B86A54" w:rsidRPr="00657FD0" w14:paraId="38AD48EA" w14:textId="77777777" w:rsidTr="00F62AF9">
        <w:trPr>
          <w:trHeight w:val="5695"/>
        </w:trPr>
        <w:tc>
          <w:tcPr>
            <w:tcW w:w="2527" w:type="pct"/>
          </w:tcPr>
          <w:p w14:paraId="6EDE1CBC" w14:textId="77777777" w:rsidR="00B86A54" w:rsidRPr="00657FD0" w:rsidRDefault="00B86A54" w:rsidP="00F62AF9">
            <w:pPr>
              <w:rPr>
                <w:b/>
              </w:rPr>
            </w:pPr>
            <w:r w:rsidRPr="00657FD0">
              <w:rPr>
                <w:b/>
              </w:rPr>
              <w:lastRenderedPageBreak/>
              <w:t>Исполнитель:</w:t>
            </w:r>
          </w:p>
          <w:p w14:paraId="5A0156C6" w14:textId="6CC78AF9" w:rsidR="00B86A54" w:rsidRPr="0015781E" w:rsidRDefault="0015781E" w:rsidP="00F62AF9">
            <w:pPr>
              <w:jc w:val="both"/>
              <w:rPr>
                <w:color w:val="FF0000"/>
              </w:rPr>
            </w:pPr>
            <w:r w:rsidRPr="0015781E">
              <w:rPr>
                <w:color w:val="FF0000"/>
              </w:rPr>
              <w:t>Наименование</w:t>
            </w:r>
          </w:p>
          <w:p w14:paraId="006ADB27" w14:textId="4A29BB0F" w:rsidR="00B86A54" w:rsidRPr="00657FD0" w:rsidRDefault="00B86A54" w:rsidP="00F62AF9">
            <w:r w:rsidRPr="00657FD0">
              <w:rPr>
                <w:b/>
                <w:color w:val="000000"/>
              </w:rPr>
              <w:t>Адрес места нахождения</w:t>
            </w:r>
            <w:r w:rsidRPr="00657FD0">
              <w:rPr>
                <w:color w:val="000000"/>
              </w:rPr>
              <w:t>:</w:t>
            </w:r>
          </w:p>
          <w:p w14:paraId="1E6605E4" w14:textId="2FEFEB1E" w:rsidR="00CA48E1" w:rsidRPr="0015781E" w:rsidRDefault="00CA48E1" w:rsidP="00F62AF9">
            <w:pPr>
              <w:rPr>
                <w:color w:val="FF0000"/>
              </w:rPr>
            </w:pPr>
            <w:r w:rsidRPr="00657FD0">
              <w:t>Дата рождения:</w:t>
            </w:r>
            <w:r w:rsidR="00657FD0" w:rsidRPr="00657FD0">
              <w:t xml:space="preserve"> </w:t>
            </w:r>
            <w:r w:rsidR="0015781E" w:rsidRPr="0015781E">
              <w:rPr>
                <w:color w:val="FF0000"/>
              </w:rPr>
              <w:t>для ИП</w:t>
            </w:r>
          </w:p>
          <w:p w14:paraId="3E1E6AC7" w14:textId="77777777" w:rsidR="0015781E" w:rsidRPr="0015781E" w:rsidRDefault="00CA48E1" w:rsidP="0015781E">
            <w:pPr>
              <w:rPr>
                <w:color w:val="FF0000"/>
              </w:rPr>
            </w:pPr>
            <w:r w:rsidRPr="00657FD0">
              <w:t>Место рождения:</w:t>
            </w:r>
            <w:r w:rsidR="00657FD0" w:rsidRPr="00657FD0">
              <w:t xml:space="preserve"> </w:t>
            </w:r>
            <w:r w:rsidR="0015781E" w:rsidRPr="0015781E">
              <w:rPr>
                <w:color w:val="FF0000"/>
              </w:rPr>
              <w:t>для ИП</w:t>
            </w:r>
          </w:p>
          <w:p w14:paraId="5D87AA17" w14:textId="77777777" w:rsidR="0015781E" w:rsidRPr="0015781E" w:rsidRDefault="00CA48E1" w:rsidP="0015781E">
            <w:pPr>
              <w:rPr>
                <w:color w:val="FF0000"/>
              </w:rPr>
            </w:pPr>
            <w:r w:rsidRPr="00657FD0">
              <w:rPr>
                <w:lang w:eastAsia="ru-RU"/>
              </w:rPr>
              <w:t>Адрес места жительства:</w:t>
            </w:r>
            <w:r w:rsidR="00657FD0" w:rsidRPr="00657FD0">
              <w:rPr>
                <w:lang w:eastAsia="ru-RU"/>
              </w:rPr>
              <w:t xml:space="preserve"> </w:t>
            </w:r>
            <w:r w:rsidR="0015781E" w:rsidRPr="0015781E">
              <w:rPr>
                <w:color w:val="FF0000"/>
              </w:rPr>
              <w:t>для ИП</w:t>
            </w:r>
          </w:p>
          <w:p w14:paraId="55221CD7" w14:textId="4D3F5871" w:rsidR="00B86A54" w:rsidRPr="00657FD0" w:rsidRDefault="00B86A54" w:rsidP="00F62AF9">
            <w:pPr>
              <w:jc w:val="both"/>
              <w:rPr>
                <w:color w:val="000000"/>
              </w:rPr>
            </w:pPr>
            <w:r w:rsidRPr="00657FD0">
              <w:rPr>
                <w:b/>
                <w:color w:val="000000"/>
              </w:rPr>
              <w:t>Место осуществления деятельности:</w:t>
            </w:r>
            <w:r w:rsidRPr="00657FD0">
              <w:rPr>
                <w:color w:val="000000"/>
              </w:rPr>
              <w:t xml:space="preserve"> </w:t>
            </w:r>
            <w:r w:rsidR="000455CB" w:rsidRPr="00657FD0">
              <w:rPr>
                <w:color w:val="000000"/>
              </w:rPr>
              <w:t xml:space="preserve">      </w:t>
            </w:r>
          </w:p>
          <w:p w14:paraId="18B95759" w14:textId="1230CBC2" w:rsidR="00B86A54" w:rsidRPr="00657FD0" w:rsidRDefault="00B86A54" w:rsidP="00F62AF9">
            <w:r w:rsidRPr="00657FD0">
              <w:t>ИНН</w:t>
            </w:r>
            <w:r w:rsidR="00CA48E1" w:rsidRPr="00657FD0">
              <w:t>:</w:t>
            </w:r>
            <w:r w:rsidRPr="00657FD0">
              <w:t xml:space="preserve"> </w:t>
            </w:r>
          </w:p>
          <w:p w14:paraId="1958B2BF" w14:textId="750589BF" w:rsidR="00B86A54" w:rsidRPr="00657FD0" w:rsidRDefault="00B86A54" w:rsidP="00F62AF9">
            <w:r w:rsidRPr="00657FD0">
              <w:t>ОГРНИП</w:t>
            </w:r>
            <w:r w:rsidR="00CA48E1" w:rsidRPr="00657FD0">
              <w:t>:</w:t>
            </w:r>
            <w:r w:rsidRPr="00657FD0">
              <w:t xml:space="preserve"> </w:t>
            </w:r>
          </w:p>
          <w:p w14:paraId="7ACE12D0" w14:textId="51F88D74" w:rsidR="00B86A54" w:rsidRPr="00657FD0" w:rsidRDefault="00B86A54" w:rsidP="00F62AF9">
            <w:r w:rsidRPr="00657FD0">
              <w:t xml:space="preserve">Банковские </w:t>
            </w:r>
            <w:proofErr w:type="gramStart"/>
            <w:r w:rsidRPr="00657FD0">
              <w:t>реквизиты:</w:t>
            </w:r>
            <w:r w:rsidR="000455CB" w:rsidRPr="00657FD0">
              <w:t xml:space="preserve">   </w:t>
            </w:r>
            <w:proofErr w:type="gramEnd"/>
            <w:r w:rsidR="000455CB" w:rsidRPr="00657FD0">
              <w:t xml:space="preserve">                              р/с </w:t>
            </w:r>
          </w:p>
          <w:p w14:paraId="4EB4B610" w14:textId="030CBD64" w:rsidR="00B86A54" w:rsidRPr="00657FD0" w:rsidRDefault="00B86A54" w:rsidP="00F62AF9">
            <w:r w:rsidRPr="00657FD0">
              <w:t xml:space="preserve">Кор. счет </w:t>
            </w:r>
          </w:p>
          <w:p w14:paraId="05B97170" w14:textId="1ACA5ECD" w:rsidR="00B86A54" w:rsidRPr="00657FD0" w:rsidRDefault="000455CB" w:rsidP="00F62AF9">
            <w:r w:rsidRPr="00657FD0">
              <w:t xml:space="preserve">БИК </w:t>
            </w:r>
          </w:p>
          <w:p w14:paraId="36417F33" w14:textId="1C858DBC" w:rsidR="00B86A54" w:rsidRPr="00657FD0" w:rsidRDefault="00CA48E1" w:rsidP="00F62AF9">
            <w:pPr>
              <w:jc w:val="both"/>
            </w:pPr>
            <w:r w:rsidRPr="00657FD0">
              <w:t xml:space="preserve">Контактный </w:t>
            </w:r>
            <w:proofErr w:type="spellStart"/>
            <w:r w:rsidRPr="00657FD0">
              <w:t>e-mail</w:t>
            </w:r>
            <w:proofErr w:type="spellEnd"/>
            <w:r w:rsidR="00B86A54" w:rsidRPr="00657FD0">
              <w:rPr>
                <w:color w:val="000000"/>
              </w:rPr>
              <w:t xml:space="preserve">: </w:t>
            </w:r>
          </w:p>
          <w:p w14:paraId="09B99322" w14:textId="3FDABE82" w:rsidR="00B86A54" w:rsidRPr="0015781E" w:rsidRDefault="00CA48E1" w:rsidP="00F62AF9">
            <w:pPr>
              <w:rPr>
                <w:color w:val="000000"/>
              </w:rPr>
            </w:pPr>
            <w:r w:rsidRPr="00657FD0">
              <w:t>Контактный телефон:</w:t>
            </w:r>
            <w:r w:rsidRPr="00657FD0" w:rsidDel="00CA48E1">
              <w:rPr>
                <w:color w:val="000000"/>
              </w:rPr>
              <w:t xml:space="preserve"> </w:t>
            </w:r>
            <w:r w:rsidR="000455CB" w:rsidRPr="00657FD0">
              <w:rPr>
                <w:color w:val="000000"/>
                <w:lang w:val="en-US"/>
              </w:rPr>
              <w:t>+</w:t>
            </w:r>
            <w:r w:rsidR="0015781E">
              <w:rPr>
                <w:color w:val="000000"/>
              </w:rPr>
              <w:t>7</w:t>
            </w:r>
          </w:p>
          <w:p w14:paraId="2F4E3D65" w14:textId="77777777" w:rsidR="00420909" w:rsidRPr="00657FD0" w:rsidRDefault="00420909" w:rsidP="00F62AF9">
            <w:pPr>
              <w:rPr>
                <w:color w:val="000000"/>
              </w:rPr>
            </w:pPr>
          </w:p>
          <w:p w14:paraId="67960E73" w14:textId="77777777" w:rsidR="00420909" w:rsidRPr="00657FD0" w:rsidRDefault="00420909" w:rsidP="00F62AF9">
            <w:pPr>
              <w:rPr>
                <w:color w:val="000000"/>
              </w:rPr>
            </w:pPr>
          </w:p>
          <w:p w14:paraId="02B54BEA" w14:textId="77777777" w:rsidR="00420909" w:rsidRPr="00657FD0" w:rsidRDefault="00420909" w:rsidP="00F62AF9">
            <w:pPr>
              <w:rPr>
                <w:color w:val="000000"/>
              </w:rPr>
            </w:pPr>
          </w:p>
          <w:p w14:paraId="002E0656" w14:textId="77777777" w:rsidR="00420909" w:rsidRPr="00657FD0" w:rsidRDefault="00420909" w:rsidP="00F62AF9">
            <w:pPr>
              <w:rPr>
                <w:color w:val="000000"/>
              </w:rPr>
            </w:pPr>
          </w:p>
          <w:p w14:paraId="00B5B8D0" w14:textId="77777777" w:rsidR="00420909" w:rsidRPr="00657FD0" w:rsidRDefault="00420909" w:rsidP="00F62AF9">
            <w:pPr>
              <w:rPr>
                <w:color w:val="000000"/>
              </w:rPr>
            </w:pPr>
          </w:p>
          <w:p w14:paraId="567FA413" w14:textId="77777777" w:rsidR="00420909" w:rsidRPr="00657FD0" w:rsidRDefault="00420909" w:rsidP="00F62AF9">
            <w:pPr>
              <w:rPr>
                <w:color w:val="000000"/>
              </w:rPr>
            </w:pPr>
          </w:p>
          <w:p w14:paraId="79C65668" w14:textId="77777777" w:rsidR="00420909" w:rsidRPr="00657FD0" w:rsidRDefault="00420909" w:rsidP="00F62AF9">
            <w:pPr>
              <w:rPr>
                <w:b/>
              </w:rPr>
            </w:pPr>
          </w:p>
        </w:tc>
        <w:tc>
          <w:tcPr>
            <w:tcW w:w="2473" w:type="pct"/>
          </w:tcPr>
          <w:p w14:paraId="48EDD3E9" w14:textId="77777777" w:rsidR="00B86A54" w:rsidRPr="00657FD0" w:rsidRDefault="00B86A54" w:rsidP="00F62AF9">
            <w:pPr>
              <w:rPr>
                <w:b/>
              </w:rPr>
            </w:pPr>
            <w:r w:rsidRPr="00657FD0">
              <w:rPr>
                <w:b/>
              </w:rPr>
              <w:t>Заказчик:</w:t>
            </w:r>
          </w:p>
          <w:p w14:paraId="66E75C59" w14:textId="77777777" w:rsidR="00B86A54" w:rsidRPr="00657FD0" w:rsidRDefault="00F64AAE" w:rsidP="00F62AF9">
            <w:pPr>
              <w:jc w:val="both"/>
              <w:rPr>
                <w:b/>
              </w:rPr>
            </w:pPr>
            <w:r w:rsidRPr="00657FD0">
              <w:rPr>
                <w:b/>
              </w:rPr>
              <w:t>Ф</w:t>
            </w:r>
            <w:r w:rsidR="00B86A54" w:rsidRPr="00657FD0">
              <w:rPr>
                <w:b/>
              </w:rPr>
              <w:t>едеральное государственное автономное образовательное учреждение высшего образования «Национальный исследовател</w:t>
            </w:r>
            <w:r w:rsidR="00420909" w:rsidRPr="00657FD0">
              <w:rPr>
                <w:b/>
              </w:rPr>
              <w:t>ьский университет «Высшая школа»</w:t>
            </w:r>
          </w:p>
          <w:p w14:paraId="54CE9FD7" w14:textId="77777777" w:rsidR="00B86A54" w:rsidRPr="00657FD0" w:rsidRDefault="00B86A54" w:rsidP="00F62AF9">
            <w:pPr>
              <w:jc w:val="both"/>
              <w:rPr>
                <w:b/>
              </w:rPr>
            </w:pPr>
            <w:r w:rsidRPr="00657FD0">
              <w:rPr>
                <w:b/>
              </w:rPr>
              <w:t>Адрес юридического лица:</w:t>
            </w:r>
          </w:p>
          <w:p w14:paraId="15D6EF52" w14:textId="77777777" w:rsidR="00B86A54" w:rsidRPr="00657FD0" w:rsidRDefault="00B86A54" w:rsidP="00F62AF9">
            <w:r w:rsidRPr="00657FD0">
              <w:t>Россия, 101000, г. Москва,</w:t>
            </w:r>
          </w:p>
          <w:p w14:paraId="71A7EC0F" w14:textId="77777777" w:rsidR="00B86A54" w:rsidRPr="00657FD0" w:rsidRDefault="00B86A54" w:rsidP="00F62AF9">
            <w:r w:rsidRPr="00657FD0">
              <w:t>ул. Мясницкая, дом 20</w:t>
            </w:r>
          </w:p>
          <w:p w14:paraId="52180265" w14:textId="77777777" w:rsidR="00B86A54" w:rsidRPr="00657FD0" w:rsidRDefault="00B86A54" w:rsidP="00F62AF9">
            <w:r w:rsidRPr="00657FD0">
              <w:t>ИНН 7714030726 КПП 770101001</w:t>
            </w:r>
          </w:p>
          <w:p w14:paraId="7E20BBC6" w14:textId="77777777" w:rsidR="00B86A54" w:rsidRPr="00657FD0" w:rsidRDefault="00B86A54" w:rsidP="00F62AF9">
            <w:r w:rsidRPr="00657FD0">
              <w:t>Банковские реквизиты:</w:t>
            </w:r>
          </w:p>
          <w:p w14:paraId="48D08806" w14:textId="77777777" w:rsidR="00B86A54" w:rsidRPr="00657FD0" w:rsidRDefault="00B86A54" w:rsidP="00F62AF9">
            <w:pPr>
              <w:rPr>
                <w:b/>
              </w:rPr>
            </w:pPr>
            <w:r w:rsidRPr="00657FD0">
              <w:rPr>
                <w:shd w:val="clear" w:color="auto" w:fill="FFFFFF"/>
              </w:rPr>
              <w:t>УФК по г. Москве (Национальный исследовательский университет «Высшая школа экономики» л/с 30736U27000)</w:t>
            </w:r>
          </w:p>
          <w:p w14:paraId="02FF3A01" w14:textId="77777777" w:rsidR="00B86A54" w:rsidRPr="00657FD0" w:rsidRDefault="00B86A54" w:rsidP="00F62AF9">
            <w:r w:rsidRPr="00657FD0">
              <w:t xml:space="preserve">р/с: 03214643000000017300 в банке: ГУ Банка России по ЦФО//УФК по г. Москве   </w:t>
            </w:r>
          </w:p>
          <w:p w14:paraId="1460FA74" w14:textId="77777777" w:rsidR="00B86A54" w:rsidRPr="00657FD0" w:rsidRDefault="00B86A54" w:rsidP="00F62AF9">
            <w:r w:rsidRPr="00657FD0">
              <w:t xml:space="preserve">к/с: 40102810545370000003   </w:t>
            </w:r>
          </w:p>
          <w:p w14:paraId="6774EF8F" w14:textId="77777777" w:rsidR="00B86A54" w:rsidRPr="00657FD0" w:rsidRDefault="00B86A54" w:rsidP="00F62AF9">
            <w:r w:rsidRPr="00657FD0">
              <w:t xml:space="preserve">БИК: 004525988  </w:t>
            </w:r>
          </w:p>
          <w:p w14:paraId="0C17335E" w14:textId="77777777" w:rsidR="00B86A54" w:rsidRPr="00657FD0" w:rsidRDefault="00B86A54" w:rsidP="00F62AF9">
            <w:r w:rsidRPr="00657FD0">
              <w:t xml:space="preserve">ОКПО: 17701729  </w:t>
            </w:r>
          </w:p>
          <w:p w14:paraId="711A5EA2" w14:textId="77777777" w:rsidR="00B86A54" w:rsidRPr="00657FD0" w:rsidRDefault="00B86A54" w:rsidP="00F62AF9">
            <w:r w:rsidRPr="00657FD0">
              <w:t xml:space="preserve">ОКАТО: 45286555000   </w:t>
            </w:r>
          </w:p>
          <w:p w14:paraId="1BAD639E" w14:textId="77777777" w:rsidR="00B86A54" w:rsidRPr="00657FD0" w:rsidRDefault="00B86A54" w:rsidP="00F62AF9">
            <w:r w:rsidRPr="00657FD0">
              <w:t xml:space="preserve">ОКТМО: 45375000000 </w:t>
            </w:r>
          </w:p>
          <w:p w14:paraId="65D35420" w14:textId="77777777" w:rsidR="00B86A54" w:rsidRPr="00657FD0" w:rsidRDefault="00B86A54" w:rsidP="00F62AF9">
            <w:r w:rsidRPr="00657FD0">
              <w:t xml:space="preserve">Контактное лицо: </w:t>
            </w:r>
            <w:sdt>
              <w:sdtPr>
                <w:rPr>
                  <w:rStyle w:val="a8"/>
                </w:rPr>
                <w:id w:val="33700251"/>
                <w:placeholder>
                  <w:docPart w:val="2D6940D865254806A275B0B3E4D5689F"/>
                </w:placeholder>
              </w:sdtPr>
              <w:sdtEndPr>
                <w:rPr>
                  <w:rStyle w:val="a0"/>
                  <w:color w:val="auto"/>
                </w:rPr>
              </w:sdtEndPr>
              <w:sdtContent>
                <w:r w:rsidRPr="00657FD0">
                  <w:rPr>
                    <w:rStyle w:val="a8"/>
                  </w:rPr>
                  <w:t xml:space="preserve">Зобова </w:t>
                </w:r>
                <w:proofErr w:type="gramStart"/>
                <w:r w:rsidRPr="00657FD0">
                  <w:rPr>
                    <w:rStyle w:val="a8"/>
                  </w:rPr>
                  <w:t>Л.Г.</w:t>
                </w:r>
                <w:proofErr w:type="gramEnd"/>
              </w:sdtContent>
            </w:sdt>
          </w:p>
          <w:p w14:paraId="774F4483" w14:textId="77777777" w:rsidR="00B86A54" w:rsidRPr="00657FD0" w:rsidRDefault="00B86A54" w:rsidP="00F62AF9">
            <w:r w:rsidRPr="00657FD0">
              <w:t>Контактный телефон:</w:t>
            </w:r>
            <w:r w:rsidRPr="00657FD0">
              <w:rPr>
                <w:rStyle w:val="a8"/>
              </w:rPr>
              <w:t xml:space="preserve"> </w:t>
            </w:r>
            <w:sdt>
              <w:sdtPr>
                <w:rPr>
                  <w:rStyle w:val="a8"/>
                </w:rPr>
                <w:id w:val="33700252"/>
                <w:placeholder>
                  <w:docPart w:val="449E0DD7BB714D50A6CA76185BA08601"/>
                </w:placeholder>
              </w:sdtPr>
              <w:sdtEndPr>
                <w:rPr>
                  <w:rStyle w:val="a0"/>
                  <w:color w:val="auto"/>
                </w:rPr>
              </w:sdtEndPr>
              <w:sdtContent>
                <w:r w:rsidRPr="00657FD0">
                  <w:rPr>
                    <w:rStyle w:val="a8"/>
                  </w:rPr>
                  <w:t>+74957729590, вн15982</w:t>
                </w:r>
              </w:sdtContent>
            </w:sdt>
          </w:p>
          <w:p w14:paraId="37043D37" w14:textId="77777777" w:rsidR="00B86A54" w:rsidRPr="00657FD0" w:rsidRDefault="00B86A54" w:rsidP="00F62AF9">
            <w:pPr>
              <w:rPr>
                <w:b/>
              </w:rPr>
            </w:pPr>
            <w:r w:rsidRPr="00657FD0">
              <w:t xml:space="preserve">Контактный </w:t>
            </w:r>
            <w:proofErr w:type="spellStart"/>
            <w:r w:rsidRPr="00657FD0">
              <w:t>e-mail</w:t>
            </w:r>
            <w:proofErr w:type="spellEnd"/>
            <w:r w:rsidRPr="00657FD0">
              <w:t>:</w:t>
            </w:r>
            <w:r w:rsidRPr="00657FD0">
              <w:rPr>
                <w:rStyle w:val="a8"/>
              </w:rPr>
              <w:t xml:space="preserve"> </w:t>
            </w:r>
            <w:sdt>
              <w:sdtPr>
                <w:rPr>
                  <w:rStyle w:val="a8"/>
                </w:rPr>
                <w:id w:val="33700253"/>
                <w:placeholder>
                  <w:docPart w:val="AAB7AFACDDDB4B1AB521C0D3A1DCA358"/>
                </w:placeholder>
              </w:sdtPr>
              <w:sdtEndPr>
                <w:rPr>
                  <w:rStyle w:val="a0"/>
                  <w:color w:val="auto"/>
                </w:rPr>
              </w:sdtEndPr>
              <w:sdtContent>
                <w:proofErr w:type="spellStart"/>
                <w:r w:rsidRPr="00657FD0">
                  <w:rPr>
                    <w:rStyle w:val="a8"/>
                    <w:lang w:val="en-US"/>
                  </w:rPr>
                  <w:t>lzobova</w:t>
                </w:r>
                <w:proofErr w:type="spellEnd"/>
                <w:r w:rsidRPr="00657FD0">
                  <w:rPr>
                    <w:rStyle w:val="a8"/>
                  </w:rPr>
                  <w:t>@</w:t>
                </w:r>
                <w:proofErr w:type="spellStart"/>
                <w:r w:rsidRPr="00657FD0">
                  <w:rPr>
                    <w:rStyle w:val="a8"/>
                    <w:lang w:val="en-US"/>
                  </w:rPr>
                  <w:t>hse</w:t>
                </w:r>
                <w:proofErr w:type="spellEnd"/>
                <w:r w:rsidRPr="00657FD0">
                  <w:rPr>
                    <w:rStyle w:val="a8"/>
                  </w:rPr>
                  <w:t>.</w:t>
                </w:r>
                <w:proofErr w:type="spellStart"/>
                <w:r w:rsidRPr="00657FD0">
                  <w:rPr>
                    <w:rStyle w:val="a8"/>
                    <w:lang w:val="en-US"/>
                  </w:rPr>
                  <w:t>ru</w:t>
                </w:r>
                <w:proofErr w:type="spellEnd"/>
              </w:sdtContent>
            </w:sdt>
          </w:p>
        </w:tc>
      </w:tr>
      <w:tr w:rsidR="00B86A54" w:rsidRPr="00657FD0" w14:paraId="0DF7160A" w14:textId="77777777" w:rsidTr="00F62AF9">
        <w:trPr>
          <w:trHeight w:val="142"/>
        </w:trPr>
        <w:tc>
          <w:tcPr>
            <w:tcW w:w="2527" w:type="pct"/>
          </w:tcPr>
          <w:p w14:paraId="6AD2FBFE" w14:textId="77777777" w:rsidR="00B86A54" w:rsidRPr="00657FD0" w:rsidRDefault="00B86A54" w:rsidP="00F62AF9">
            <w:pPr>
              <w:rPr>
                <w:rStyle w:val="a8"/>
                <w:b/>
              </w:rPr>
            </w:pPr>
          </w:p>
          <w:p w14:paraId="3B1A27F3" w14:textId="74025D19" w:rsidR="00B86A54" w:rsidRPr="0015781E" w:rsidRDefault="0015781E" w:rsidP="00F62AF9">
            <w:pPr>
              <w:rPr>
                <w:rStyle w:val="a8"/>
                <w:color w:val="FF0000"/>
              </w:rPr>
            </w:pPr>
            <w:r w:rsidRPr="0015781E">
              <w:rPr>
                <w:rStyle w:val="a8"/>
                <w:color w:val="FF0000"/>
              </w:rPr>
              <w:t xml:space="preserve">Должность </w:t>
            </w:r>
          </w:p>
          <w:p w14:paraId="757B65AC" w14:textId="77777777" w:rsidR="00B86A54" w:rsidRPr="00657FD0" w:rsidRDefault="00B86A54" w:rsidP="00F62AF9">
            <w:pPr>
              <w:rPr>
                <w:color w:val="000000" w:themeColor="text1"/>
              </w:rPr>
            </w:pPr>
          </w:p>
          <w:p w14:paraId="19F873DE" w14:textId="77777777" w:rsidR="00B86A54" w:rsidRPr="00657FD0" w:rsidRDefault="00B86A54" w:rsidP="00F62AF9">
            <w:pPr>
              <w:rPr>
                <w:color w:val="000000" w:themeColor="text1"/>
              </w:rPr>
            </w:pPr>
          </w:p>
          <w:p w14:paraId="6B81D334" w14:textId="3BDA0380" w:rsidR="00B86A54" w:rsidRPr="00657FD0" w:rsidRDefault="00B86A54" w:rsidP="00F62AF9">
            <w:pPr>
              <w:rPr>
                <w:b/>
                <w:color w:val="000000" w:themeColor="text1"/>
              </w:rPr>
            </w:pPr>
            <w:r w:rsidRPr="00657FD0">
              <w:rPr>
                <w:b/>
                <w:color w:val="000000" w:themeColor="text1"/>
              </w:rPr>
              <w:t>________________/</w:t>
            </w:r>
            <w:r w:rsidRPr="00657FD0">
              <w:rPr>
                <w:rStyle w:val="a8"/>
                <w:color w:val="000000" w:themeColor="text1"/>
              </w:rPr>
              <w:t xml:space="preserve"> </w:t>
            </w:r>
            <w:r w:rsidR="0015781E" w:rsidRPr="0015781E">
              <w:rPr>
                <w:rStyle w:val="a8"/>
                <w:color w:val="FF0000"/>
              </w:rPr>
              <w:t>И.О. Фамилия</w:t>
            </w:r>
            <w:r w:rsidRPr="0015781E">
              <w:rPr>
                <w:b/>
                <w:color w:val="FF0000"/>
              </w:rPr>
              <w:t xml:space="preserve"> </w:t>
            </w:r>
            <w:r w:rsidRPr="00657FD0">
              <w:rPr>
                <w:b/>
                <w:color w:val="000000" w:themeColor="text1"/>
              </w:rPr>
              <w:t>/</w:t>
            </w:r>
          </w:p>
          <w:p w14:paraId="6E905DA3" w14:textId="77777777" w:rsidR="00B86A54" w:rsidRPr="00657FD0" w:rsidRDefault="00B86A54" w:rsidP="00F62AF9">
            <w:pPr>
              <w:rPr>
                <w:b/>
              </w:rPr>
            </w:pPr>
            <w:proofErr w:type="spellStart"/>
            <w:r w:rsidRPr="00657FD0">
              <w:rPr>
                <w:b/>
              </w:rPr>
              <w:t>м.п</w:t>
            </w:r>
            <w:proofErr w:type="spellEnd"/>
            <w:r w:rsidRPr="00657FD0">
              <w:rPr>
                <w:b/>
              </w:rPr>
              <w:t>.</w:t>
            </w:r>
          </w:p>
        </w:tc>
        <w:tc>
          <w:tcPr>
            <w:tcW w:w="2473" w:type="pct"/>
          </w:tcPr>
          <w:p w14:paraId="336517B3" w14:textId="77777777" w:rsidR="00B86A54" w:rsidRPr="00657FD0" w:rsidRDefault="00B86A54" w:rsidP="00F62AF9">
            <w:pPr>
              <w:rPr>
                <w:b/>
              </w:rPr>
            </w:pPr>
          </w:p>
          <w:p w14:paraId="484AEDA4" w14:textId="77777777" w:rsidR="00B86A54" w:rsidRPr="00657FD0" w:rsidRDefault="00B86A54" w:rsidP="00F62AF9">
            <w:pPr>
              <w:rPr>
                <w:b/>
              </w:rPr>
            </w:pPr>
            <w:r w:rsidRPr="00657FD0">
              <w:rPr>
                <w:b/>
              </w:rPr>
              <w:t>Заместить проректора</w:t>
            </w:r>
          </w:p>
          <w:p w14:paraId="7D8B8E95" w14:textId="77777777" w:rsidR="00B86A54" w:rsidRPr="00657FD0" w:rsidRDefault="00B86A54" w:rsidP="00F62AF9">
            <w:pPr>
              <w:rPr>
                <w:b/>
              </w:rPr>
            </w:pPr>
          </w:p>
          <w:p w14:paraId="6DE9DA72" w14:textId="77777777" w:rsidR="00420909" w:rsidRPr="00657FD0" w:rsidRDefault="00420909" w:rsidP="00F62AF9">
            <w:pPr>
              <w:rPr>
                <w:b/>
              </w:rPr>
            </w:pPr>
          </w:p>
          <w:p w14:paraId="3F6E2C0B" w14:textId="77777777" w:rsidR="00B86A54" w:rsidRPr="00657FD0" w:rsidRDefault="00B86A54" w:rsidP="00F62AF9">
            <w:pPr>
              <w:rPr>
                <w:b/>
              </w:rPr>
            </w:pPr>
            <w:r w:rsidRPr="00657FD0">
              <w:rPr>
                <w:b/>
              </w:rPr>
              <w:t>_________________/</w:t>
            </w:r>
            <w:proofErr w:type="gramStart"/>
            <w:r w:rsidRPr="00657FD0">
              <w:rPr>
                <w:b/>
              </w:rPr>
              <w:t>И.О.</w:t>
            </w:r>
            <w:proofErr w:type="gramEnd"/>
            <w:r w:rsidRPr="00657FD0">
              <w:rPr>
                <w:b/>
              </w:rPr>
              <w:t xml:space="preserve"> Яськов/</w:t>
            </w:r>
          </w:p>
          <w:p w14:paraId="009C79BE" w14:textId="77777777" w:rsidR="00B86A54" w:rsidRPr="00657FD0" w:rsidRDefault="00B86A54" w:rsidP="00F62AF9">
            <w:pPr>
              <w:rPr>
                <w:b/>
              </w:rPr>
            </w:pPr>
            <w:proofErr w:type="spellStart"/>
            <w:r w:rsidRPr="00657FD0">
              <w:rPr>
                <w:b/>
              </w:rPr>
              <w:t>м.п</w:t>
            </w:r>
            <w:proofErr w:type="spellEnd"/>
            <w:r w:rsidRPr="00657FD0">
              <w:rPr>
                <w:b/>
              </w:rPr>
              <w:t>.</w:t>
            </w:r>
          </w:p>
        </w:tc>
      </w:tr>
      <w:tr w:rsidR="00B86A54" w:rsidRPr="00657FD0" w14:paraId="53CA3043" w14:textId="77777777" w:rsidTr="00F62AF9">
        <w:trPr>
          <w:trHeight w:val="142"/>
        </w:trPr>
        <w:tc>
          <w:tcPr>
            <w:tcW w:w="2527" w:type="pct"/>
          </w:tcPr>
          <w:p w14:paraId="5B1530F5" w14:textId="77777777" w:rsidR="00B86A54" w:rsidRPr="00657FD0" w:rsidRDefault="00B86A54" w:rsidP="00F62AF9">
            <w:pPr>
              <w:rPr>
                <w:b/>
              </w:rPr>
            </w:pPr>
          </w:p>
        </w:tc>
        <w:tc>
          <w:tcPr>
            <w:tcW w:w="2473" w:type="pct"/>
          </w:tcPr>
          <w:p w14:paraId="57041C9A" w14:textId="77777777" w:rsidR="00B86A54" w:rsidRPr="00657FD0" w:rsidRDefault="00B86A54" w:rsidP="00F62AF9"/>
        </w:tc>
      </w:tr>
    </w:tbl>
    <w:p w14:paraId="0EAA5EE6" w14:textId="77777777" w:rsidR="00000000" w:rsidRDefault="00000000"/>
    <w:p w14:paraId="390747E4" w14:textId="77777777" w:rsidR="0091343E" w:rsidRDefault="0091343E"/>
    <w:p w14:paraId="675DC15B" w14:textId="77777777" w:rsidR="0091343E" w:rsidRDefault="0091343E"/>
    <w:p w14:paraId="12CF9D7F" w14:textId="77777777" w:rsidR="0091343E" w:rsidRDefault="0091343E"/>
    <w:p w14:paraId="41D9D805" w14:textId="77777777" w:rsidR="0091343E" w:rsidRDefault="0091343E"/>
    <w:p w14:paraId="5D410B36" w14:textId="77777777" w:rsidR="0091343E" w:rsidRDefault="0091343E"/>
    <w:p w14:paraId="2357F6D4" w14:textId="77777777" w:rsidR="0091343E" w:rsidRDefault="0091343E"/>
    <w:p w14:paraId="00A4DF30" w14:textId="77777777" w:rsidR="0091343E" w:rsidRDefault="0091343E"/>
    <w:p w14:paraId="5012E271" w14:textId="77777777" w:rsidR="0091343E" w:rsidRDefault="0091343E"/>
    <w:p w14:paraId="7F85F71E" w14:textId="77777777" w:rsidR="0091343E" w:rsidRDefault="0091343E"/>
    <w:p w14:paraId="51663F0C" w14:textId="77777777" w:rsidR="0091343E" w:rsidRDefault="0091343E"/>
    <w:p w14:paraId="5A8D80A8" w14:textId="77777777" w:rsidR="0091343E" w:rsidRDefault="0091343E"/>
    <w:p w14:paraId="018D89F2" w14:textId="77777777" w:rsidR="00657FD0" w:rsidRDefault="00657FD0"/>
    <w:p w14:paraId="2DF1C562" w14:textId="77777777" w:rsidR="00657FD0" w:rsidRDefault="00657FD0"/>
    <w:p w14:paraId="2F2E0A7C" w14:textId="45CB63C2" w:rsidR="0015781E" w:rsidRDefault="0015781E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26BEDDD9" w14:textId="77777777" w:rsidR="0091343E" w:rsidRDefault="0091343E" w:rsidP="0091343E">
      <w:pPr>
        <w:widowControl w:val="0"/>
        <w:rPr>
          <w:b/>
        </w:rPr>
      </w:pPr>
    </w:p>
    <w:p w14:paraId="1454F9C6" w14:textId="77777777" w:rsidR="0091343E" w:rsidRPr="002448A1" w:rsidRDefault="0091343E" w:rsidP="0091343E">
      <w:pPr>
        <w:widowControl w:val="0"/>
        <w:jc w:val="right"/>
        <w:rPr>
          <w:b/>
        </w:rPr>
      </w:pPr>
      <w:r w:rsidRPr="002448A1">
        <w:rPr>
          <w:b/>
        </w:rPr>
        <w:t>Приложение №1</w:t>
      </w:r>
    </w:p>
    <w:p w14:paraId="1AFEDE09" w14:textId="77777777" w:rsidR="0091343E" w:rsidRPr="002448A1" w:rsidRDefault="0091343E" w:rsidP="0091343E">
      <w:pPr>
        <w:widowControl w:val="0"/>
        <w:jc w:val="right"/>
        <w:rPr>
          <w:b/>
        </w:rPr>
      </w:pPr>
      <w:r w:rsidRPr="002448A1">
        <w:rPr>
          <w:b/>
        </w:rPr>
        <w:t>к Договору №_______________</w:t>
      </w:r>
    </w:p>
    <w:p w14:paraId="3E98CAD6" w14:textId="77777777" w:rsidR="0091343E" w:rsidRPr="002448A1" w:rsidRDefault="0091343E" w:rsidP="0091343E">
      <w:pPr>
        <w:widowControl w:val="0"/>
        <w:jc w:val="right"/>
        <w:rPr>
          <w:b/>
        </w:rPr>
      </w:pPr>
      <w:proofErr w:type="gramStart"/>
      <w:r w:rsidRPr="002448A1">
        <w:rPr>
          <w:b/>
        </w:rPr>
        <w:t>от  «</w:t>
      </w:r>
      <w:proofErr w:type="gramEnd"/>
      <w:r w:rsidRPr="002448A1">
        <w:rPr>
          <w:b/>
        </w:rPr>
        <w:t>___» _____________20__ г.</w:t>
      </w:r>
    </w:p>
    <w:p w14:paraId="06AA417C" w14:textId="77777777" w:rsidR="0091343E" w:rsidRPr="002448A1" w:rsidRDefault="0091343E" w:rsidP="0091343E">
      <w:pPr>
        <w:widowControl w:val="0"/>
        <w:tabs>
          <w:tab w:val="left" w:pos="426"/>
        </w:tabs>
        <w:outlineLvl w:val="0"/>
        <w:rPr>
          <w:b/>
        </w:rPr>
      </w:pPr>
    </w:p>
    <w:p w14:paraId="4C9EE3B9" w14:textId="77777777" w:rsidR="0091343E" w:rsidRPr="002448A1" w:rsidRDefault="0091343E" w:rsidP="0091343E">
      <w:pPr>
        <w:widowControl w:val="0"/>
        <w:tabs>
          <w:tab w:val="left" w:pos="426"/>
        </w:tabs>
        <w:jc w:val="center"/>
        <w:outlineLvl w:val="0"/>
        <w:rPr>
          <w:b/>
        </w:rPr>
      </w:pPr>
    </w:p>
    <w:p w14:paraId="06931A76" w14:textId="77777777" w:rsidR="0091343E" w:rsidRPr="002448A1" w:rsidRDefault="0091343E" w:rsidP="0091343E">
      <w:pPr>
        <w:widowControl w:val="0"/>
        <w:tabs>
          <w:tab w:val="left" w:pos="426"/>
        </w:tabs>
        <w:jc w:val="center"/>
        <w:outlineLvl w:val="0"/>
        <w:rPr>
          <w:b/>
        </w:rPr>
      </w:pPr>
      <w:r w:rsidRPr="002448A1">
        <w:rPr>
          <w:b/>
        </w:rPr>
        <w:t>ТЕХНИЧЕСКОЕ ЗАДАНИЕ</w:t>
      </w:r>
    </w:p>
    <w:p w14:paraId="546AC3B5" w14:textId="77777777" w:rsidR="0091343E" w:rsidRPr="002448A1" w:rsidRDefault="0091343E" w:rsidP="0091343E">
      <w:pPr>
        <w:jc w:val="both"/>
        <w:rPr>
          <w:b/>
        </w:rPr>
      </w:pPr>
    </w:p>
    <w:p w14:paraId="1EE2E25A" w14:textId="77777777" w:rsidR="0091343E" w:rsidRDefault="0091343E" w:rsidP="0091343E">
      <w:pPr>
        <w:pStyle w:val="a6"/>
        <w:numPr>
          <w:ilvl w:val="2"/>
          <w:numId w:val="1"/>
        </w:numPr>
        <w:jc w:val="both"/>
        <w:rPr>
          <w:b/>
        </w:rPr>
      </w:pPr>
      <w:r w:rsidRPr="002448A1">
        <w:rPr>
          <w:b/>
        </w:rPr>
        <w:t xml:space="preserve">Требования, установленные Заказчиком к качеству, характеристикам оказываемых Услуг и срокам оказания Услуг: </w:t>
      </w:r>
    </w:p>
    <w:p w14:paraId="01126A3F" w14:textId="77777777" w:rsidR="00AE654E" w:rsidRDefault="00AE654E" w:rsidP="00AE654E">
      <w:pPr>
        <w:pStyle w:val="a6"/>
        <w:ind w:left="0"/>
        <w:jc w:val="both"/>
        <w:rPr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968"/>
        <w:gridCol w:w="1317"/>
        <w:gridCol w:w="1587"/>
      </w:tblGrid>
      <w:tr w:rsidR="00AE654E" w:rsidRPr="003E2AC4" w14:paraId="7B0937BF" w14:textId="77777777" w:rsidTr="00FA4BCF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944E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№</w:t>
            </w:r>
          </w:p>
          <w:p w14:paraId="3E804EA0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30B5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EC3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Количество суток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4F7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Количество проживающих</w:t>
            </w:r>
          </w:p>
        </w:tc>
      </w:tr>
      <w:tr w:rsidR="00AE654E" w:rsidRPr="003E2AC4" w14:paraId="12F09D7A" w14:textId="77777777" w:rsidTr="00FA4BC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96F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2225" w14:textId="77777777" w:rsidR="00AE654E" w:rsidRPr="0015781E" w:rsidRDefault="00AE654E" w:rsidP="003E2AC4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 xml:space="preserve">Услуга по организации проживания при </w:t>
            </w:r>
            <w:r w:rsidR="003E2AC4" w:rsidRPr="0015781E">
              <w:rPr>
                <w:color w:val="FF0000"/>
                <w:sz w:val="22"/>
                <w:szCs w:val="22"/>
              </w:rPr>
              <w:t>восьмимест</w:t>
            </w:r>
            <w:r w:rsidRPr="0015781E">
              <w:rPr>
                <w:color w:val="FF0000"/>
                <w:sz w:val="22"/>
                <w:szCs w:val="22"/>
              </w:rPr>
              <w:t xml:space="preserve">ном размещении </w:t>
            </w:r>
            <w:r w:rsidR="003E2AC4" w:rsidRPr="0015781E">
              <w:rPr>
                <w:color w:val="FF0000"/>
                <w:sz w:val="22"/>
                <w:szCs w:val="22"/>
              </w:rPr>
              <w:t>с 27.05.2024 по 07.06.</w:t>
            </w:r>
            <w:r w:rsidRPr="0015781E">
              <w:rPr>
                <w:color w:val="FF0000"/>
                <w:sz w:val="22"/>
                <w:szCs w:val="22"/>
              </w:rPr>
              <w:t>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F79" w14:textId="77777777" w:rsidR="00AE654E" w:rsidRPr="0015781E" w:rsidRDefault="003E2AC4" w:rsidP="00FA4BCF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A1E" w14:textId="77777777" w:rsidR="00AE654E" w:rsidRPr="0015781E" w:rsidRDefault="003E2AC4" w:rsidP="00FA4BCF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7</w:t>
            </w:r>
          </w:p>
        </w:tc>
      </w:tr>
      <w:tr w:rsidR="00AE654E" w:rsidRPr="003E2AC4" w14:paraId="1E4E8F8A" w14:textId="77777777" w:rsidTr="00FA4BC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D39" w14:textId="77777777" w:rsidR="00AE654E" w:rsidRPr="003E2AC4" w:rsidRDefault="00AE654E" w:rsidP="00FA4BCF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E2AC4">
              <w:rPr>
                <w:sz w:val="22"/>
                <w:szCs w:val="22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D9F" w14:textId="77777777" w:rsidR="00AE654E" w:rsidRPr="0015781E" w:rsidRDefault="00AE654E" w:rsidP="003E2AC4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Услуга по организации проживания при</w:t>
            </w:r>
            <w:r w:rsidR="003E2AC4" w:rsidRPr="0015781E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="003E2AC4" w:rsidRPr="0015781E">
              <w:rPr>
                <w:color w:val="FF0000"/>
                <w:sz w:val="22"/>
                <w:szCs w:val="22"/>
              </w:rPr>
              <w:t xml:space="preserve">двухместном </w:t>
            </w:r>
            <w:r w:rsidRPr="0015781E">
              <w:rPr>
                <w:color w:val="FF0000"/>
                <w:sz w:val="22"/>
                <w:szCs w:val="22"/>
              </w:rPr>
              <w:t xml:space="preserve"> </w:t>
            </w:r>
            <w:r w:rsidR="003E2AC4" w:rsidRPr="0015781E">
              <w:rPr>
                <w:color w:val="FF0000"/>
                <w:sz w:val="22"/>
                <w:szCs w:val="22"/>
              </w:rPr>
              <w:t>размещении</w:t>
            </w:r>
            <w:proofErr w:type="gramEnd"/>
            <w:r w:rsidR="003E2AC4" w:rsidRPr="0015781E">
              <w:rPr>
                <w:color w:val="FF0000"/>
                <w:sz w:val="22"/>
                <w:szCs w:val="22"/>
              </w:rPr>
              <w:t xml:space="preserve"> с 27.05.2024 по 07.06.2024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568" w14:textId="77777777" w:rsidR="00AE654E" w:rsidRPr="0015781E" w:rsidRDefault="003E2AC4" w:rsidP="00FA4BCF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5B0" w14:textId="77777777" w:rsidR="00AE654E" w:rsidRPr="0015781E" w:rsidRDefault="003E2AC4" w:rsidP="00FA4BCF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4</w:t>
            </w:r>
          </w:p>
        </w:tc>
      </w:tr>
    </w:tbl>
    <w:p w14:paraId="46E5695D" w14:textId="77777777" w:rsidR="0091343E" w:rsidRDefault="0091343E" w:rsidP="0091343E">
      <w:pPr>
        <w:pStyle w:val="a6"/>
        <w:ind w:left="0"/>
        <w:jc w:val="both"/>
      </w:pPr>
    </w:p>
    <w:p w14:paraId="6A07F285" w14:textId="77777777" w:rsidR="0091343E" w:rsidRPr="0015781E" w:rsidRDefault="0091343E" w:rsidP="0091343E">
      <w:pPr>
        <w:pStyle w:val="a6"/>
        <w:ind w:left="0"/>
        <w:jc w:val="both"/>
        <w:rPr>
          <w:color w:val="FF0000"/>
        </w:rPr>
      </w:pPr>
      <w:r>
        <w:t xml:space="preserve">Исполнитель предоставляет </w:t>
      </w:r>
      <w:r w:rsidRPr="0015781E">
        <w:rPr>
          <w:color w:val="FF0000"/>
        </w:rPr>
        <w:t>услуги по размещению (пребыванию) 1</w:t>
      </w:r>
      <w:r w:rsidR="00657FD0" w:rsidRPr="0015781E">
        <w:rPr>
          <w:color w:val="FF0000"/>
        </w:rPr>
        <w:t>1</w:t>
      </w:r>
      <w:r w:rsidRPr="0015781E">
        <w:rPr>
          <w:color w:val="FF0000"/>
        </w:rPr>
        <w:t xml:space="preserve"> (</w:t>
      </w:r>
      <w:r w:rsidR="00657FD0" w:rsidRPr="0015781E">
        <w:rPr>
          <w:color w:val="FF0000"/>
        </w:rPr>
        <w:t>одиннадцати</w:t>
      </w:r>
      <w:r w:rsidRPr="0015781E">
        <w:rPr>
          <w:color w:val="FF0000"/>
        </w:rPr>
        <w:t>) человек (далее- услуги), указанных в Таблице цен (Приложение 2 к Договору) в течение 11 (одиннадцати) ночей с 27.05.2024 по 07.06.24 в гостинице «Лайк» по адресу: г. Казань, ул. Сулеймановой д. 5.</w:t>
      </w:r>
    </w:p>
    <w:p w14:paraId="4DEFBB12" w14:textId="77777777" w:rsidR="0091343E" w:rsidRPr="0015781E" w:rsidRDefault="0091343E" w:rsidP="0091343E">
      <w:pPr>
        <w:pStyle w:val="a6"/>
        <w:numPr>
          <w:ilvl w:val="0"/>
          <w:numId w:val="10"/>
        </w:numPr>
        <w:jc w:val="both"/>
        <w:rPr>
          <w:color w:val="FF0000"/>
        </w:rPr>
      </w:pPr>
      <w:r w:rsidRPr="0015781E">
        <w:rPr>
          <w:color w:val="FF0000"/>
        </w:rPr>
        <w:t xml:space="preserve">размещение </w:t>
      </w:r>
      <w:r w:rsidR="00657FD0" w:rsidRPr="0015781E">
        <w:rPr>
          <w:color w:val="FF0000"/>
        </w:rPr>
        <w:t>7</w:t>
      </w:r>
      <w:r w:rsidRPr="0015781E">
        <w:rPr>
          <w:color w:val="FF0000"/>
        </w:rPr>
        <w:t xml:space="preserve"> человек в восьмиместном номере</w:t>
      </w:r>
    </w:p>
    <w:p w14:paraId="00E88AD1" w14:textId="77777777" w:rsidR="0091343E" w:rsidRPr="0015781E" w:rsidRDefault="0091343E" w:rsidP="0091343E">
      <w:pPr>
        <w:pStyle w:val="a6"/>
        <w:numPr>
          <w:ilvl w:val="0"/>
          <w:numId w:val="10"/>
        </w:numPr>
        <w:jc w:val="both"/>
        <w:rPr>
          <w:color w:val="FF0000"/>
        </w:rPr>
      </w:pPr>
      <w:r w:rsidRPr="0015781E">
        <w:rPr>
          <w:color w:val="FF0000"/>
        </w:rPr>
        <w:t xml:space="preserve">размещение 4 человек по 2 человека в двухместных номерах, категории «Стандарт». </w:t>
      </w:r>
    </w:p>
    <w:p w14:paraId="74222F44" w14:textId="77777777" w:rsidR="0091343E" w:rsidRPr="0015781E" w:rsidRDefault="0091343E" w:rsidP="0091343E">
      <w:pPr>
        <w:widowControl w:val="0"/>
        <w:contextualSpacing/>
        <w:jc w:val="both"/>
        <w:rPr>
          <w:color w:val="FF0000"/>
        </w:rPr>
      </w:pPr>
      <w:r w:rsidRPr="0015781E">
        <w:rPr>
          <w:color w:val="FF0000"/>
        </w:rPr>
        <w:t xml:space="preserve">Предусмотрены следующие удобства в рамках предоставляемых Исполнителем услуг: </w:t>
      </w:r>
    </w:p>
    <w:p w14:paraId="5E7C3E83" w14:textId="77777777" w:rsidR="0091343E" w:rsidRPr="0015781E" w:rsidRDefault="0091343E" w:rsidP="0091343E">
      <w:pPr>
        <w:pStyle w:val="a6"/>
        <w:widowControl w:val="0"/>
        <w:numPr>
          <w:ilvl w:val="0"/>
          <w:numId w:val="11"/>
        </w:numPr>
        <w:contextualSpacing/>
        <w:jc w:val="both"/>
        <w:rPr>
          <w:color w:val="FF0000"/>
        </w:rPr>
      </w:pPr>
      <w:r w:rsidRPr="0015781E">
        <w:rPr>
          <w:color w:val="FF0000"/>
        </w:rPr>
        <w:t>чистое постельное белье;</w:t>
      </w:r>
    </w:p>
    <w:p w14:paraId="5F7701BA" w14:textId="77777777" w:rsidR="0091343E" w:rsidRPr="0015781E" w:rsidRDefault="0091343E" w:rsidP="0091343E">
      <w:pPr>
        <w:pStyle w:val="a6"/>
        <w:widowControl w:val="0"/>
        <w:numPr>
          <w:ilvl w:val="0"/>
          <w:numId w:val="11"/>
        </w:numPr>
        <w:contextualSpacing/>
        <w:jc w:val="both"/>
        <w:rPr>
          <w:color w:val="FF0000"/>
        </w:rPr>
      </w:pPr>
      <w:r w:rsidRPr="0015781E">
        <w:rPr>
          <w:color w:val="FF0000"/>
        </w:rPr>
        <w:t>регулярная уборка;</w:t>
      </w:r>
    </w:p>
    <w:p w14:paraId="738A2A1D" w14:textId="77777777" w:rsidR="0091343E" w:rsidRPr="0015781E" w:rsidRDefault="0091343E" w:rsidP="0091343E">
      <w:pPr>
        <w:pStyle w:val="a6"/>
        <w:widowControl w:val="0"/>
        <w:numPr>
          <w:ilvl w:val="0"/>
          <w:numId w:val="11"/>
        </w:numPr>
        <w:contextualSpacing/>
        <w:jc w:val="both"/>
        <w:rPr>
          <w:color w:val="FF0000"/>
        </w:rPr>
      </w:pPr>
      <w:r w:rsidRPr="0015781E">
        <w:rPr>
          <w:color w:val="FF0000"/>
        </w:rPr>
        <w:t>оборудованная кухня (микроволновка, холодильник, чайник, посуда), чай-кофе - бесплатно;</w:t>
      </w:r>
    </w:p>
    <w:p w14:paraId="167E89CE" w14:textId="77777777" w:rsidR="0091343E" w:rsidRPr="0015781E" w:rsidRDefault="0091343E" w:rsidP="0091343E">
      <w:pPr>
        <w:pStyle w:val="a6"/>
        <w:widowControl w:val="0"/>
        <w:numPr>
          <w:ilvl w:val="0"/>
          <w:numId w:val="11"/>
        </w:numPr>
        <w:contextualSpacing/>
        <w:jc w:val="both"/>
        <w:rPr>
          <w:color w:val="FF0000"/>
        </w:rPr>
      </w:pPr>
      <w:r w:rsidRPr="0015781E">
        <w:rPr>
          <w:color w:val="FF0000"/>
        </w:rPr>
        <w:t xml:space="preserve">утюг, гладильная доска. </w:t>
      </w:r>
    </w:p>
    <w:p w14:paraId="0F7973A3" w14:textId="77777777" w:rsidR="0091343E" w:rsidRPr="0015781E" w:rsidRDefault="0091343E" w:rsidP="0091343E">
      <w:pPr>
        <w:pStyle w:val="a6"/>
        <w:widowControl w:val="0"/>
        <w:numPr>
          <w:ilvl w:val="0"/>
          <w:numId w:val="11"/>
        </w:numPr>
        <w:contextualSpacing/>
        <w:jc w:val="both"/>
        <w:rPr>
          <w:color w:val="FF0000"/>
        </w:rPr>
      </w:pPr>
      <w:r w:rsidRPr="0015781E">
        <w:rPr>
          <w:color w:val="FF0000"/>
        </w:rPr>
        <w:t>бесплатная круглосуточная парковка;</w:t>
      </w:r>
    </w:p>
    <w:p w14:paraId="4155F8D9" w14:textId="77777777" w:rsidR="0091343E" w:rsidRPr="0015781E" w:rsidRDefault="0091343E" w:rsidP="0091343E">
      <w:pPr>
        <w:pStyle w:val="a6"/>
        <w:widowControl w:val="0"/>
        <w:numPr>
          <w:ilvl w:val="0"/>
          <w:numId w:val="11"/>
        </w:numPr>
        <w:contextualSpacing/>
        <w:jc w:val="both"/>
        <w:rPr>
          <w:color w:val="FF0000"/>
        </w:rPr>
      </w:pPr>
      <w:r w:rsidRPr="0015781E">
        <w:rPr>
          <w:color w:val="FF0000"/>
        </w:rPr>
        <w:t xml:space="preserve">бесплатный </w:t>
      </w:r>
      <w:r w:rsidRPr="0015781E">
        <w:rPr>
          <w:color w:val="FF0000"/>
          <w:lang w:val="en-US"/>
        </w:rPr>
        <w:t>Wi-Fi</w:t>
      </w:r>
      <w:r w:rsidRPr="0015781E">
        <w:rPr>
          <w:color w:val="FF0000"/>
        </w:rPr>
        <w:t>;</w:t>
      </w:r>
    </w:p>
    <w:p w14:paraId="1A38855C" w14:textId="77777777" w:rsidR="00657FD0" w:rsidRDefault="00657FD0" w:rsidP="00657FD0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</w:p>
    <w:p w14:paraId="0560DCD0" w14:textId="77777777" w:rsidR="0091343E" w:rsidRPr="002448A1" w:rsidRDefault="0091343E" w:rsidP="0091343E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258" w:type="pct"/>
        <w:tblLook w:val="00A0" w:firstRow="1" w:lastRow="0" w:firstColumn="1" w:lastColumn="0" w:noHBand="0" w:noVBand="0"/>
      </w:tblPr>
      <w:tblGrid>
        <w:gridCol w:w="5082"/>
        <w:gridCol w:w="4756"/>
      </w:tblGrid>
      <w:tr w:rsidR="0091343E" w:rsidRPr="00406F5E" w14:paraId="603FE1BE" w14:textId="77777777" w:rsidTr="00F62DE6">
        <w:trPr>
          <w:trHeight w:val="1797"/>
        </w:trPr>
        <w:tc>
          <w:tcPr>
            <w:tcW w:w="2583" w:type="pct"/>
          </w:tcPr>
          <w:p w14:paraId="7003C87D" w14:textId="77777777" w:rsidR="0091343E" w:rsidRPr="00406F5E" w:rsidRDefault="0091343E" w:rsidP="00F62DE6">
            <w:pPr>
              <w:rPr>
                <w:b/>
              </w:rPr>
            </w:pPr>
            <w:r w:rsidRPr="00406F5E">
              <w:rPr>
                <w:b/>
              </w:rPr>
              <w:t>ИСПОЛНИТЕЛЬ:</w:t>
            </w:r>
          </w:p>
          <w:p w14:paraId="5C2F54B3" w14:textId="16057FB6" w:rsidR="0091343E" w:rsidRPr="0015781E" w:rsidRDefault="0015781E" w:rsidP="00F62DE6">
            <w:pPr>
              <w:rPr>
                <w:b/>
                <w:color w:val="FF0000"/>
              </w:rPr>
            </w:pPr>
            <w:r w:rsidRPr="0015781E">
              <w:rPr>
                <w:b/>
                <w:color w:val="FF0000"/>
              </w:rPr>
              <w:t>Наименование</w:t>
            </w:r>
          </w:p>
          <w:p w14:paraId="1ED14972" w14:textId="77777777" w:rsidR="0091343E" w:rsidRPr="000A2E60" w:rsidRDefault="0091343E" w:rsidP="00F62DE6">
            <w:pPr>
              <w:rPr>
                <w:b/>
              </w:rPr>
            </w:pPr>
          </w:p>
          <w:p w14:paraId="5DFB5BE6" w14:textId="77777777" w:rsidR="0091343E" w:rsidRPr="000A2E60" w:rsidRDefault="0091343E" w:rsidP="00F62DE6">
            <w:pPr>
              <w:rPr>
                <w:b/>
              </w:rPr>
            </w:pPr>
          </w:p>
          <w:p w14:paraId="0F017D52" w14:textId="77777777" w:rsidR="0091343E" w:rsidRDefault="0091343E" w:rsidP="00F62DE6">
            <w:pPr>
              <w:rPr>
                <w:b/>
              </w:rPr>
            </w:pPr>
          </w:p>
          <w:p w14:paraId="47316271" w14:textId="77777777" w:rsidR="0091343E" w:rsidRDefault="0091343E" w:rsidP="00F62DE6">
            <w:pPr>
              <w:rPr>
                <w:b/>
              </w:rPr>
            </w:pPr>
          </w:p>
          <w:p w14:paraId="4C9A76F8" w14:textId="77777777" w:rsidR="0091343E" w:rsidRDefault="0091343E" w:rsidP="00F62DE6">
            <w:pPr>
              <w:rPr>
                <w:b/>
              </w:rPr>
            </w:pPr>
          </w:p>
          <w:p w14:paraId="5CD2F3D7" w14:textId="77777777" w:rsidR="0091343E" w:rsidRDefault="0091343E" w:rsidP="00F62DE6">
            <w:pPr>
              <w:rPr>
                <w:b/>
              </w:rPr>
            </w:pPr>
          </w:p>
          <w:p w14:paraId="23E16097" w14:textId="77777777" w:rsidR="0091343E" w:rsidRPr="000A2E60" w:rsidRDefault="0091343E" w:rsidP="00F62DE6">
            <w:pPr>
              <w:rPr>
                <w:b/>
              </w:rPr>
            </w:pPr>
          </w:p>
          <w:p w14:paraId="18434066" w14:textId="1E67B4C1" w:rsidR="0091343E" w:rsidRPr="000A2E60" w:rsidRDefault="0091343E" w:rsidP="00F62DE6">
            <w:pPr>
              <w:rPr>
                <w:b/>
              </w:rPr>
            </w:pPr>
            <w:r w:rsidRPr="00277921">
              <w:rPr>
                <w:b/>
              </w:rPr>
              <w:t xml:space="preserve">____________________ / </w:t>
            </w:r>
            <w:r w:rsidR="0015781E" w:rsidRPr="0015781E">
              <w:rPr>
                <w:rStyle w:val="a8"/>
                <w:color w:val="FF0000"/>
              </w:rPr>
              <w:t>И.О. Фамилия</w:t>
            </w:r>
            <w:r w:rsidR="0015781E" w:rsidRPr="0015781E">
              <w:rPr>
                <w:b/>
                <w:color w:val="FF0000"/>
              </w:rPr>
              <w:t xml:space="preserve"> </w:t>
            </w:r>
            <w:r w:rsidRPr="00277921">
              <w:rPr>
                <w:b/>
                <w:bCs/>
              </w:rPr>
              <w:t>/</w:t>
            </w:r>
          </w:p>
          <w:p w14:paraId="670A3DBA" w14:textId="77777777" w:rsidR="0091343E" w:rsidRPr="00406F5E" w:rsidRDefault="0091343E" w:rsidP="00F62DE6">
            <w:proofErr w:type="spellStart"/>
            <w:r w:rsidRPr="00406F5E">
              <w:t>м.п</w:t>
            </w:r>
            <w:proofErr w:type="spellEnd"/>
            <w:r w:rsidRPr="00406F5E">
              <w:t>.</w:t>
            </w:r>
          </w:p>
        </w:tc>
        <w:tc>
          <w:tcPr>
            <w:tcW w:w="2417" w:type="pct"/>
          </w:tcPr>
          <w:p w14:paraId="0EEEFD03" w14:textId="77777777" w:rsidR="0091343E" w:rsidRPr="00406F5E" w:rsidRDefault="0091343E" w:rsidP="00F62DE6">
            <w:pPr>
              <w:rPr>
                <w:b/>
              </w:rPr>
            </w:pPr>
            <w:r w:rsidRPr="00406F5E">
              <w:rPr>
                <w:b/>
              </w:rPr>
              <w:t>ЗАКАЗЧИК:</w:t>
            </w:r>
          </w:p>
          <w:p w14:paraId="016D19E9" w14:textId="77777777" w:rsidR="0091343E" w:rsidRPr="00406F5E" w:rsidRDefault="0091343E" w:rsidP="00F62DE6">
            <w:pPr>
              <w:rPr>
                <w:b/>
              </w:rPr>
            </w:pPr>
            <w:r w:rsidRPr="00406F5E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5187AD80" w14:textId="77777777" w:rsidR="0091343E" w:rsidRPr="00406F5E" w:rsidRDefault="0091343E" w:rsidP="00F62DE6">
            <w:pPr>
              <w:rPr>
                <w:b/>
              </w:rPr>
            </w:pPr>
          </w:p>
          <w:p w14:paraId="5D17E7A2" w14:textId="77777777" w:rsidR="0091343E" w:rsidRPr="00406F5E" w:rsidRDefault="0091343E" w:rsidP="00F62DE6">
            <w:pPr>
              <w:rPr>
                <w:b/>
              </w:rPr>
            </w:pPr>
          </w:p>
          <w:p w14:paraId="791E18E0" w14:textId="77777777" w:rsidR="0091343E" w:rsidRPr="00406F5E" w:rsidRDefault="0091343E" w:rsidP="00F62DE6">
            <w:pPr>
              <w:rPr>
                <w:b/>
              </w:rPr>
            </w:pPr>
          </w:p>
          <w:p w14:paraId="12AD4037" w14:textId="77777777" w:rsidR="0091343E" w:rsidRPr="00406F5E" w:rsidRDefault="0091343E" w:rsidP="00F62DE6">
            <w:pPr>
              <w:rPr>
                <w:b/>
              </w:rPr>
            </w:pPr>
            <w:r w:rsidRPr="00406F5E">
              <w:rPr>
                <w:b/>
              </w:rPr>
              <w:t>_________________/</w:t>
            </w:r>
            <w:proofErr w:type="gramStart"/>
            <w:r w:rsidRPr="00406F5E">
              <w:rPr>
                <w:b/>
              </w:rPr>
              <w:t>И.О.</w:t>
            </w:r>
            <w:proofErr w:type="gramEnd"/>
            <w:r w:rsidRPr="00406F5E">
              <w:rPr>
                <w:b/>
              </w:rPr>
              <w:t xml:space="preserve"> Яськов/</w:t>
            </w:r>
          </w:p>
          <w:p w14:paraId="1B85349B" w14:textId="77777777" w:rsidR="0091343E" w:rsidRPr="00406F5E" w:rsidRDefault="0091343E" w:rsidP="00F62DE6">
            <w:proofErr w:type="spellStart"/>
            <w:r w:rsidRPr="00406F5E">
              <w:t>м.п</w:t>
            </w:r>
            <w:proofErr w:type="spellEnd"/>
            <w:r w:rsidRPr="00406F5E">
              <w:t>.</w:t>
            </w:r>
          </w:p>
        </w:tc>
      </w:tr>
    </w:tbl>
    <w:p w14:paraId="0DC42226" w14:textId="77777777" w:rsidR="0091343E" w:rsidRPr="002448A1" w:rsidRDefault="0091343E" w:rsidP="0091343E">
      <w:pPr>
        <w:spacing w:line="276" w:lineRule="auto"/>
        <w:rPr>
          <w:snapToGrid w:val="0"/>
        </w:rPr>
      </w:pPr>
    </w:p>
    <w:p w14:paraId="385EC367" w14:textId="77777777" w:rsidR="0091343E" w:rsidRPr="002448A1" w:rsidRDefault="0091343E" w:rsidP="0091343E">
      <w:pPr>
        <w:pageBreakBefore/>
        <w:ind w:left="5670"/>
        <w:jc w:val="right"/>
        <w:rPr>
          <w:b/>
        </w:rPr>
      </w:pPr>
      <w:r w:rsidRPr="002448A1">
        <w:rPr>
          <w:b/>
        </w:rPr>
        <w:lastRenderedPageBreak/>
        <w:t>Приложение №2</w:t>
      </w:r>
    </w:p>
    <w:p w14:paraId="267B17B8" w14:textId="77777777" w:rsidR="0091343E" w:rsidRPr="002448A1" w:rsidRDefault="0091343E" w:rsidP="0091343E">
      <w:pPr>
        <w:ind w:left="5670"/>
        <w:jc w:val="right"/>
        <w:rPr>
          <w:b/>
        </w:rPr>
      </w:pPr>
      <w:r w:rsidRPr="002448A1">
        <w:rPr>
          <w:b/>
        </w:rPr>
        <w:t>к Договору № _______________</w:t>
      </w:r>
    </w:p>
    <w:p w14:paraId="5B49A464" w14:textId="77777777" w:rsidR="0091343E" w:rsidRPr="002448A1" w:rsidRDefault="0091343E" w:rsidP="0091343E">
      <w:pPr>
        <w:ind w:left="5670"/>
        <w:jc w:val="right"/>
        <w:rPr>
          <w:b/>
        </w:rPr>
      </w:pPr>
      <w:r w:rsidRPr="002448A1">
        <w:rPr>
          <w:b/>
        </w:rPr>
        <w:t>от «___» ______________ 20__ г.</w:t>
      </w:r>
    </w:p>
    <w:p w14:paraId="33347329" w14:textId="77777777" w:rsidR="0091343E" w:rsidRPr="002448A1" w:rsidRDefault="0091343E" w:rsidP="0091343E">
      <w:pPr>
        <w:rPr>
          <w:b/>
        </w:rPr>
      </w:pPr>
    </w:p>
    <w:p w14:paraId="7E32B5C5" w14:textId="77777777" w:rsidR="0091343E" w:rsidRPr="002448A1" w:rsidRDefault="0091343E" w:rsidP="0091343E">
      <w:pPr>
        <w:jc w:val="center"/>
        <w:rPr>
          <w:b/>
        </w:rPr>
      </w:pPr>
      <w:r w:rsidRPr="002448A1">
        <w:rPr>
          <w:b/>
        </w:rPr>
        <w:t>ТАБЛИЦА ЦЕН</w:t>
      </w:r>
    </w:p>
    <w:p w14:paraId="7A744A83" w14:textId="77777777" w:rsidR="0091343E" w:rsidRPr="002448A1" w:rsidRDefault="0091343E" w:rsidP="0091343E">
      <w:pPr>
        <w:jc w:val="center"/>
        <w:rPr>
          <w:b/>
        </w:rPr>
      </w:pPr>
    </w:p>
    <w:tbl>
      <w:tblPr>
        <w:tblW w:w="5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2200"/>
        <w:gridCol w:w="2067"/>
        <w:gridCol w:w="824"/>
        <w:gridCol w:w="1514"/>
        <w:gridCol w:w="1461"/>
      </w:tblGrid>
      <w:tr w:rsidR="0091343E" w:rsidRPr="003E2AC4" w14:paraId="045BA193" w14:textId="77777777" w:rsidTr="00F62DE6">
        <w:trPr>
          <w:trHeight w:val="1892"/>
          <w:jc w:val="center"/>
        </w:trPr>
        <w:tc>
          <w:tcPr>
            <w:tcW w:w="1223" w:type="pct"/>
            <w:vAlign w:val="center"/>
          </w:tcPr>
          <w:p w14:paraId="5A5B7ED8" w14:textId="77777777" w:rsidR="0091343E" w:rsidRPr="003E2AC4" w:rsidRDefault="0091343E" w:rsidP="003E2AC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E2AC4">
              <w:rPr>
                <w:b/>
                <w:sz w:val="22"/>
                <w:szCs w:val="22"/>
              </w:rPr>
              <w:t>Временное пребывание (размещение) 1</w:t>
            </w:r>
            <w:r w:rsidR="003E2AC4">
              <w:rPr>
                <w:b/>
                <w:sz w:val="22"/>
                <w:szCs w:val="22"/>
              </w:rPr>
              <w:t>1</w:t>
            </w:r>
            <w:r w:rsidRPr="003E2AC4">
              <w:rPr>
                <w:b/>
                <w:sz w:val="22"/>
                <w:szCs w:val="22"/>
              </w:rPr>
              <w:t xml:space="preserve"> (</w:t>
            </w:r>
            <w:r w:rsidR="003E2AC4">
              <w:rPr>
                <w:b/>
                <w:sz w:val="22"/>
                <w:szCs w:val="22"/>
              </w:rPr>
              <w:t>одиннадцать</w:t>
            </w:r>
            <w:r w:rsidRPr="003E2AC4">
              <w:rPr>
                <w:b/>
                <w:sz w:val="22"/>
                <w:szCs w:val="22"/>
              </w:rPr>
              <w:t>) человек в гостинице</w:t>
            </w:r>
          </w:p>
        </w:tc>
        <w:tc>
          <w:tcPr>
            <w:tcW w:w="1030" w:type="pct"/>
            <w:vAlign w:val="center"/>
          </w:tcPr>
          <w:p w14:paraId="031E1D08" w14:textId="77777777" w:rsidR="0091343E" w:rsidRPr="003E2AC4" w:rsidRDefault="0091343E" w:rsidP="00F62DE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E2AC4">
              <w:rPr>
                <w:b/>
                <w:sz w:val="22"/>
                <w:szCs w:val="22"/>
              </w:rPr>
              <w:t>Даты заезда-выезда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noWrap/>
            <w:vAlign w:val="center"/>
          </w:tcPr>
          <w:p w14:paraId="354C7959" w14:textId="77777777" w:rsidR="0091343E" w:rsidRPr="003E2AC4" w:rsidRDefault="0091343E" w:rsidP="00F62DE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E2AC4">
              <w:rPr>
                <w:b/>
                <w:bCs/>
                <w:sz w:val="22"/>
                <w:szCs w:val="22"/>
              </w:rPr>
              <w:t>Категория номера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51D82313" w14:textId="77777777" w:rsidR="0091343E" w:rsidRPr="003E2AC4" w:rsidRDefault="0091343E" w:rsidP="00F62D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BC67547" w14:textId="77777777" w:rsidR="0091343E" w:rsidRPr="003E2AC4" w:rsidRDefault="0091343E" w:rsidP="00F62D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2AC4">
              <w:rPr>
                <w:b/>
                <w:bCs/>
                <w:sz w:val="22"/>
                <w:szCs w:val="22"/>
              </w:rPr>
              <w:t>Кол-во суток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378E1BC8" w14:textId="77777777" w:rsidR="0091343E" w:rsidRPr="003E2AC4" w:rsidRDefault="0091343E" w:rsidP="00F62D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1CC8C37" w14:textId="77777777" w:rsidR="0091343E" w:rsidRPr="003E2AC4" w:rsidRDefault="0091343E" w:rsidP="00F62D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2AC4">
              <w:rPr>
                <w:b/>
                <w:bCs/>
                <w:sz w:val="22"/>
                <w:szCs w:val="22"/>
              </w:rPr>
              <w:t>Стоимость номера за сутки (руб.)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7F2BFB89" w14:textId="77777777" w:rsidR="0091343E" w:rsidRPr="003E2AC4" w:rsidRDefault="0091343E" w:rsidP="00F62D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55DA3A4" w14:textId="77777777" w:rsidR="0091343E" w:rsidRPr="003E2AC4" w:rsidRDefault="0091343E" w:rsidP="00F62D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2AC4">
              <w:rPr>
                <w:b/>
                <w:bCs/>
                <w:sz w:val="22"/>
                <w:szCs w:val="22"/>
              </w:rPr>
              <w:t>Общая стоимость (руб.)</w:t>
            </w:r>
          </w:p>
        </w:tc>
      </w:tr>
      <w:tr w:rsidR="0091343E" w:rsidRPr="003E2AC4" w14:paraId="7ED05765" w14:textId="77777777" w:rsidTr="0091343E">
        <w:trPr>
          <w:trHeight w:val="3937"/>
          <w:jc w:val="center"/>
        </w:trPr>
        <w:tc>
          <w:tcPr>
            <w:tcW w:w="1223" w:type="pct"/>
            <w:vAlign w:val="center"/>
          </w:tcPr>
          <w:p w14:paraId="4A523375" w14:textId="368E6858" w:rsidR="0091343E" w:rsidRPr="0015781E" w:rsidRDefault="00BB57B0" w:rsidP="00F62DE6">
            <w:pPr>
              <w:pStyle w:val="a6"/>
              <w:numPr>
                <w:ilvl w:val="3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ФИО проживающих</w:t>
            </w:r>
          </w:p>
        </w:tc>
        <w:tc>
          <w:tcPr>
            <w:tcW w:w="1030" w:type="pct"/>
          </w:tcPr>
          <w:p w14:paraId="4E8CEC0A" w14:textId="77777777" w:rsidR="0091343E" w:rsidRPr="0015781E" w:rsidRDefault="0091343E" w:rsidP="00F62DE6">
            <w:pPr>
              <w:widowControl w:val="0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27.05.2024 07.06.2024</w:t>
            </w:r>
          </w:p>
          <w:p w14:paraId="0F4821FD" w14:textId="77777777" w:rsidR="0091343E" w:rsidRPr="0015781E" w:rsidRDefault="0091343E" w:rsidP="00F62DE6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noWrap/>
          </w:tcPr>
          <w:p w14:paraId="5D4C9F08" w14:textId="5EC00C66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Восьмиместный номер</w:t>
            </w:r>
            <w:r w:rsidR="00BB57B0">
              <w:rPr>
                <w:color w:val="FF0000"/>
                <w:sz w:val="22"/>
                <w:szCs w:val="22"/>
              </w:rPr>
              <w:t>, категория «стандарт»</w:t>
            </w:r>
          </w:p>
        </w:tc>
        <w:tc>
          <w:tcPr>
            <w:tcW w:w="386" w:type="pct"/>
          </w:tcPr>
          <w:p w14:paraId="5F7DD19E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pct"/>
          </w:tcPr>
          <w:p w14:paraId="78DF80D3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1100</w:t>
            </w:r>
          </w:p>
        </w:tc>
        <w:tc>
          <w:tcPr>
            <w:tcW w:w="684" w:type="pct"/>
          </w:tcPr>
          <w:p w14:paraId="315E041B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96 800,00</w:t>
            </w:r>
          </w:p>
        </w:tc>
      </w:tr>
      <w:tr w:rsidR="0091343E" w:rsidRPr="003E2AC4" w14:paraId="648A47E3" w14:textId="77777777" w:rsidTr="00F62DE6">
        <w:trPr>
          <w:trHeight w:val="1081"/>
          <w:jc w:val="center"/>
        </w:trPr>
        <w:tc>
          <w:tcPr>
            <w:tcW w:w="1223" w:type="pct"/>
          </w:tcPr>
          <w:p w14:paraId="19B5CADC" w14:textId="25040215" w:rsidR="0091343E" w:rsidRPr="0015781E" w:rsidRDefault="00BB57B0" w:rsidP="00F62DE6">
            <w:pPr>
              <w:pStyle w:val="a6"/>
              <w:numPr>
                <w:ilvl w:val="2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ФИО проживающих</w:t>
            </w:r>
          </w:p>
        </w:tc>
        <w:tc>
          <w:tcPr>
            <w:tcW w:w="1030" w:type="pct"/>
          </w:tcPr>
          <w:p w14:paraId="6E34157D" w14:textId="77777777" w:rsidR="0091343E" w:rsidRPr="0015781E" w:rsidRDefault="0091343E" w:rsidP="00F62DE6">
            <w:pPr>
              <w:widowControl w:val="0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27.05.2024 07.06.2024</w:t>
            </w:r>
          </w:p>
          <w:p w14:paraId="5F2945C2" w14:textId="77777777" w:rsidR="0091343E" w:rsidRPr="0015781E" w:rsidRDefault="0091343E" w:rsidP="00F62DE6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noWrap/>
          </w:tcPr>
          <w:p w14:paraId="4D660C27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Двухместный номер, категории «Стандарт»</w:t>
            </w:r>
          </w:p>
        </w:tc>
        <w:tc>
          <w:tcPr>
            <w:tcW w:w="386" w:type="pct"/>
          </w:tcPr>
          <w:p w14:paraId="5EED047D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pct"/>
          </w:tcPr>
          <w:p w14:paraId="45D224D3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3500</w:t>
            </w:r>
          </w:p>
        </w:tc>
        <w:tc>
          <w:tcPr>
            <w:tcW w:w="684" w:type="pct"/>
          </w:tcPr>
          <w:p w14:paraId="29DB7E55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38 500,00</w:t>
            </w:r>
          </w:p>
        </w:tc>
      </w:tr>
      <w:tr w:rsidR="0091343E" w:rsidRPr="003E2AC4" w14:paraId="7660C858" w14:textId="77777777" w:rsidTr="00F62DE6">
        <w:trPr>
          <w:trHeight w:val="1081"/>
          <w:jc w:val="center"/>
        </w:trPr>
        <w:tc>
          <w:tcPr>
            <w:tcW w:w="1223" w:type="pct"/>
          </w:tcPr>
          <w:p w14:paraId="27F4B478" w14:textId="64026464" w:rsidR="0091343E" w:rsidRPr="0015781E" w:rsidRDefault="0091343E" w:rsidP="00F62DE6">
            <w:pPr>
              <w:rPr>
                <w:color w:val="FF0000"/>
                <w:sz w:val="22"/>
                <w:szCs w:val="22"/>
                <w:lang w:eastAsia="ru-RU"/>
              </w:rPr>
            </w:pPr>
            <w:r w:rsidRPr="0015781E">
              <w:rPr>
                <w:color w:val="FF0000"/>
                <w:sz w:val="22"/>
                <w:szCs w:val="22"/>
              </w:rPr>
              <w:t xml:space="preserve">3. </w:t>
            </w:r>
            <w:r w:rsidR="00BB57B0">
              <w:rPr>
                <w:color w:val="FF0000"/>
                <w:sz w:val="22"/>
                <w:szCs w:val="22"/>
              </w:rPr>
              <w:t>ФИО проживающих</w:t>
            </w:r>
          </w:p>
        </w:tc>
        <w:tc>
          <w:tcPr>
            <w:tcW w:w="1030" w:type="pct"/>
          </w:tcPr>
          <w:p w14:paraId="71BC33BC" w14:textId="77777777" w:rsidR="0091343E" w:rsidRPr="0015781E" w:rsidRDefault="0091343E" w:rsidP="00F62DE6">
            <w:pPr>
              <w:widowControl w:val="0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27.05.2024 07.06.2024</w:t>
            </w:r>
          </w:p>
          <w:p w14:paraId="5C19B2D3" w14:textId="77777777" w:rsidR="0091343E" w:rsidRPr="0015781E" w:rsidRDefault="0091343E" w:rsidP="00F62DE6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noWrap/>
          </w:tcPr>
          <w:p w14:paraId="60EE2856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Двухместный номер, категории «Стандарт»</w:t>
            </w:r>
          </w:p>
        </w:tc>
        <w:tc>
          <w:tcPr>
            <w:tcW w:w="386" w:type="pct"/>
          </w:tcPr>
          <w:p w14:paraId="2B8E435C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pct"/>
          </w:tcPr>
          <w:p w14:paraId="0BBAEB47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3500</w:t>
            </w:r>
          </w:p>
        </w:tc>
        <w:tc>
          <w:tcPr>
            <w:tcW w:w="684" w:type="pct"/>
          </w:tcPr>
          <w:p w14:paraId="1CE0C7E1" w14:textId="77777777" w:rsidR="0091343E" w:rsidRPr="0015781E" w:rsidRDefault="0091343E" w:rsidP="00F62D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15781E">
              <w:rPr>
                <w:color w:val="FF0000"/>
                <w:sz w:val="22"/>
                <w:szCs w:val="22"/>
              </w:rPr>
              <w:t>38 500,00</w:t>
            </w:r>
          </w:p>
        </w:tc>
      </w:tr>
      <w:tr w:rsidR="0091343E" w:rsidRPr="003E2AC4" w14:paraId="2A0B930B" w14:textId="77777777" w:rsidTr="00F62DE6">
        <w:trPr>
          <w:trHeight w:val="363"/>
          <w:jc w:val="center"/>
        </w:trPr>
        <w:tc>
          <w:tcPr>
            <w:tcW w:w="3221" w:type="pct"/>
            <w:gridSpan w:val="3"/>
          </w:tcPr>
          <w:p w14:paraId="79F2CE5A" w14:textId="77777777" w:rsidR="0091343E" w:rsidRPr="0015781E" w:rsidRDefault="0091343E" w:rsidP="00F62DE6">
            <w:pPr>
              <w:widowControl w:val="0"/>
              <w:jc w:val="right"/>
              <w:rPr>
                <w:b/>
                <w:color w:val="FF0000"/>
                <w:sz w:val="22"/>
                <w:szCs w:val="22"/>
              </w:rPr>
            </w:pPr>
            <w:r w:rsidRPr="0015781E">
              <w:rPr>
                <w:b/>
                <w:color w:val="FF0000"/>
                <w:sz w:val="22"/>
                <w:szCs w:val="22"/>
              </w:rPr>
              <w:t>ИТОГО (в рублях):</w:t>
            </w:r>
          </w:p>
        </w:tc>
        <w:tc>
          <w:tcPr>
            <w:tcW w:w="386" w:type="pct"/>
          </w:tcPr>
          <w:p w14:paraId="72E35298" w14:textId="77777777" w:rsidR="0091343E" w:rsidRPr="0015781E" w:rsidRDefault="0091343E" w:rsidP="00F62DE6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pct"/>
          </w:tcPr>
          <w:p w14:paraId="15E493D2" w14:textId="77777777" w:rsidR="0091343E" w:rsidRPr="0015781E" w:rsidRDefault="0091343E" w:rsidP="00F62DE6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84" w:type="pct"/>
          </w:tcPr>
          <w:p w14:paraId="7D07A9D7" w14:textId="77777777" w:rsidR="0091343E" w:rsidRPr="0015781E" w:rsidRDefault="0091343E" w:rsidP="00F62DE6">
            <w:pPr>
              <w:widowControl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15781E">
              <w:rPr>
                <w:b/>
                <w:color w:val="FF0000"/>
                <w:sz w:val="22"/>
                <w:szCs w:val="22"/>
              </w:rPr>
              <w:t>173 800,00</w:t>
            </w:r>
          </w:p>
        </w:tc>
      </w:tr>
    </w:tbl>
    <w:p w14:paraId="1914E317" w14:textId="77777777" w:rsidR="0091343E" w:rsidRPr="002448A1" w:rsidRDefault="0091343E" w:rsidP="0091343E">
      <w:pPr>
        <w:rPr>
          <w:b/>
        </w:rPr>
      </w:pPr>
    </w:p>
    <w:p w14:paraId="5158B7E1" w14:textId="77777777" w:rsidR="0091343E" w:rsidRPr="002448A1" w:rsidRDefault="0091343E" w:rsidP="0091343E">
      <w:pPr>
        <w:tabs>
          <w:tab w:val="left" w:pos="1134"/>
          <w:tab w:val="left" w:pos="7560"/>
        </w:tabs>
        <w:ind w:right="-469"/>
        <w:jc w:val="both"/>
        <w:rPr>
          <w:bCs/>
        </w:rPr>
      </w:pPr>
      <w:r w:rsidRPr="002448A1">
        <w:rPr>
          <w:b/>
          <w:bCs/>
        </w:rPr>
        <w:t>ВСЕГО:</w:t>
      </w:r>
      <w:r w:rsidRPr="002448A1">
        <w:rPr>
          <w:bCs/>
        </w:rPr>
        <w:t xml:space="preserve"> </w:t>
      </w:r>
      <w:r w:rsidRPr="00BB57B0">
        <w:rPr>
          <w:b/>
          <w:bCs/>
          <w:color w:val="FF0000"/>
        </w:rPr>
        <w:t>173 800 ,00 (сто семьдесят три тысячи восемьсот</w:t>
      </w:r>
      <w:r w:rsidRPr="00BB57B0">
        <w:rPr>
          <w:b/>
          <w:color w:val="FF0000"/>
        </w:rPr>
        <w:t xml:space="preserve">) рублей, 00 копеек. </w:t>
      </w:r>
      <w:sdt>
        <w:sdtPr>
          <w:rPr>
            <w:rFonts w:eastAsia="MS Mincho"/>
            <w:color w:val="FF0000"/>
          </w:rPr>
          <w:alias w:val="НДС есть или нет"/>
          <w:tag w:val="НДС есть или нет"/>
          <w:id w:val="7319052"/>
          <w:placeholder>
            <w:docPart w:val="F4DAA0F609BF4F408307823FF5A2515D"/>
          </w:placeholder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Pr="00BB57B0">
            <w:rPr>
              <w:rFonts w:eastAsia="MS Mincho"/>
              <w:color w:val="FF0000"/>
            </w:rPr>
            <w:t>НДС не облагается в связи с применением Исполнителем упрощенной системы налогообложения в соответствии со ст. 346.12, 346.13 гл. 26.2 НК РФ</w:t>
          </w:r>
        </w:sdtContent>
      </w:sdt>
      <w:r>
        <w:rPr>
          <w:rFonts w:eastAsia="MS Mincho"/>
          <w:color w:val="000000"/>
        </w:rPr>
        <w:t>.</w:t>
      </w:r>
    </w:p>
    <w:p w14:paraId="53931A5D" w14:textId="77777777" w:rsidR="0091343E" w:rsidRPr="002448A1" w:rsidRDefault="0091343E" w:rsidP="0091343E"/>
    <w:tbl>
      <w:tblPr>
        <w:tblW w:w="5258" w:type="pct"/>
        <w:tblLook w:val="00A0" w:firstRow="1" w:lastRow="0" w:firstColumn="1" w:lastColumn="0" w:noHBand="0" w:noVBand="0"/>
      </w:tblPr>
      <w:tblGrid>
        <w:gridCol w:w="5082"/>
        <w:gridCol w:w="4756"/>
      </w:tblGrid>
      <w:tr w:rsidR="0091343E" w:rsidRPr="0091343E" w14:paraId="0A1DCD00" w14:textId="77777777" w:rsidTr="00F62DE6">
        <w:trPr>
          <w:trHeight w:val="1797"/>
        </w:trPr>
        <w:tc>
          <w:tcPr>
            <w:tcW w:w="2583" w:type="pct"/>
          </w:tcPr>
          <w:p w14:paraId="4D6743A4" w14:textId="77777777" w:rsidR="0091343E" w:rsidRPr="0091343E" w:rsidRDefault="0091343E" w:rsidP="00F62DE6">
            <w:pPr>
              <w:rPr>
                <w:b/>
              </w:rPr>
            </w:pPr>
            <w:r w:rsidRPr="0091343E">
              <w:rPr>
                <w:b/>
              </w:rPr>
              <w:t>ИСПОЛНИТЕЛЬ:</w:t>
            </w:r>
          </w:p>
          <w:p w14:paraId="0D9ACCF6" w14:textId="13E6DBD4" w:rsidR="0091343E" w:rsidRPr="00BB57B0" w:rsidRDefault="00BB57B0" w:rsidP="00F62DE6">
            <w:pPr>
              <w:rPr>
                <w:rStyle w:val="a8"/>
                <w:b/>
                <w:color w:val="FF0000"/>
              </w:rPr>
            </w:pPr>
            <w:r w:rsidRPr="00BB57B0">
              <w:rPr>
                <w:rStyle w:val="a8"/>
                <w:b/>
                <w:color w:val="FF0000"/>
              </w:rPr>
              <w:t>Наименование</w:t>
            </w:r>
          </w:p>
          <w:p w14:paraId="06B5BFCE" w14:textId="77777777" w:rsidR="0091343E" w:rsidRDefault="0091343E" w:rsidP="00F62DE6">
            <w:pPr>
              <w:rPr>
                <w:b/>
              </w:rPr>
            </w:pPr>
          </w:p>
          <w:p w14:paraId="058BEB6D" w14:textId="77777777" w:rsidR="0091343E" w:rsidRPr="0091343E" w:rsidRDefault="0091343E" w:rsidP="00F62DE6">
            <w:pPr>
              <w:rPr>
                <w:b/>
              </w:rPr>
            </w:pPr>
          </w:p>
          <w:p w14:paraId="63D360CE" w14:textId="77777777" w:rsidR="0091343E" w:rsidRPr="0091343E" w:rsidRDefault="0091343E" w:rsidP="00F62DE6">
            <w:pPr>
              <w:rPr>
                <w:b/>
              </w:rPr>
            </w:pPr>
          </w:p>
          <w:p w14:paraId="3F359F1F" w14:textId="77777777" w:rsidR="0091343E" w:rsidRPr="0091343E" w:rsidRDefault="0091343E" w:rsidP="00F62DE6">
            <w:pPr>
              <w:rPr>
                <w:b/>
              </w:rPr>
            </w:pPr>
          </w:p>
          <w:p w14:paraId="07262B67" w14:textId="77777777" w:rsidR="0091343E" w:rsidRPr="0091343E" w:rsidRDefault="0091343E" w:rsidP="00F62DE6">
            <w:pPr>
              <w:rPr>
                <w:b/>
              </w:rPr>
            </w:pPr>
          </w:p>
          <w:p w14:paraId="5E5BB84D" w14:textId="1CE515AE" w:rsidR="0091343E" w:rsidRPr="00BB57B0" w:rsidRDefault="00BB57B0" w:rsidP="00F62DE6">
            <w:pPr>
              <w:rPr>
                <w:b/>
                <w:color w:val="FF0000"/>
              </w:rPr>
            </w:pPr>
            <w:r w:rsidRPr="00BB57B0">
              <w:rPr>
                <w:b/>
                <w:color w:val="FF0000"/>
              </w:rPr>
              <w:t>должность</w:t>
            </w:r>
          </w:p>
          <w:p w14:paraId="7FBA506A" w14:textId="3DABE8C9" w:rsidR="0091343E" w:rsidRPr="0091343E" w:rsidRDefault="0091343E" w:rsidP="00F62DE6">
            <w:pPr>
              <w:rPr>
                <w:b/>
              </w:rPr>
            </w:pPr>
            <w:r w:rsidRPr="0091343E">
              <w:rPr>
                <w:b/>
              </w:rPr>
              <w:t xml:space="preserve">____________________ / </w:t>
            </w:r>
            <w:proofErr w:type="spellStart"/>
            <w:r w:rsidR="00BB57B0">
              <w:rPr>
                <w:color w:val="FF0000"/>
                <w:sz w:val="22"/>
                <w:szCs w:val="22"/>
              </w:rPr>
              <w:t>И.О.Фамилия</w:t>
            </w:r>
            <w:proofErr w:type="spellEnd"/>
            <w:r w:rsidR="00BB57B0" w:rsidRPr="0091343E">
              <w:rPr>
                <w:b/>
                <w:bCs/>
              </w:rPr>
              <w:t xml:space="preserve"> </w:t>
            </w:r>
            <w:r w:rsidRPr="0091343E">
              <w:rPr>
                <w:b/>
                <w:bCs/>
              </w:rPr>
              <w:t>/</w:t>
            </w:r>
          </w:p>
          <w:p w14:paraId="29ABE8AC" w14:textId="77777777" w:rsidR="0091343E" w:rsidRPr="0091343E" w:rsidRDefault="0091343E" w:rsidP="00F62DE6"/>
        </w:tc>
        <w:tc>
          <w:tcPr>
            <w:tcW w:w="2417" w:type="pct"/>
          </w:tcPr>
          <w:p w14:paraId="4309D332" w14:textId="77777777" w:rsidR="0091343E" w:rsidRPr="0091343E" w:rsidRDefault="0091343E" w:rsidP="00F62DE6">
            <w:pPr>
              <w:rPr>
                <w:b/>
              </w:rPr>
            </w:pPr>
            <w:r w:rsidRPr="0091343E">
              <w:rPr>
                <w:b/>
              </w:rPr>
              <w:t>ЗАКАЗЧИК:</w:t>
            </w:r>
          </w:p>
          <w:p w14:paraId="6AF7EE4B" w14:textId="77777777" w:rsidR="0091343E" w:rsidRPr="0091343E" w:rsidRDefault="0091343E" w:rsidP="00F62DE6">
            <w:pPr>
              <w:rPr>
                <w:b/>
              </w:rPr>
            </w:pPr>
            <w:r w:rsidRPr="0091343E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47D97E0" w14:textId="77777777" w:rsidR="0091343E" w:rsidRPr="0091343E" w:rsidRDefault="0091343E" w:rsidP="00F62DE6">
            <w:pPr>
              <w:rPr>
                <w:b/>
              </w:rPr>
            </w:pPr>
          </w:p>
          <w:p w14:paraId="2138441E" w14:textId="77777777" w:rsidR="0091343E" w:rsidRPr="0091343E" w:rsidRDefault="0091343E" w:rsidP="00F62DE6">
            <w:pPr>
              <w:rPr>
                <w:b/>
              </w:rPr>
            </w:pPr>
            <w:r w:rsidRPr="0091343E">
              <w:rPr>
                <w:b/>
              </w:rPr>
              <w:t>Заместить проректора</w:t>
            </w:r>
          </w:p>
          <w:p w14:paraId="069A0147" w14:textId="77777777" w:rsidR="0091343E" w:rsidRDefault="0091343E" w:rsidP="00F62DE6">
            <w:pPr>
              <w:rPr>
                <w:b/>
              </w:rPr>
            </w:pPr>
            <w:r w:rsidRPr="0091343E">
              <w:rPr>
                <w:b/>
              </w:rPr>
              <w:t>_________________/</w:t>
            </w:r>
            <w:proofErr w:type="gramStart"/>
            <w:r w:rsidRPr="0091343E">
              <w:rPr>
                <w:b/>
              </w:rPr>
              <w:t>И.О.</w:t>
            </w:r>
            <w:proofErr w:type="gramEnd"/>
            <w:r w:rsidRPr="0091343E">
              <w:rPr>
                <w:b/>
              </w:rPr>
              <w:t xml:space="preserve"> Яськов/</w:t>
            </w:r>
          </w:p>
          <w:p w14:paraId="5D2FB41E" w14:textId="77777777" w:rsidR="0091343E" w:rsidRPr="0091343E" w:rsidRDefault="0091343E" w:rsidP="00F62DE6">
            <w:pPr>
              <w:rPr>
                <w:b/>
              </w:rPr>
            </w:pPr>
            <w:proofErr w:type="spellStart"/>
            <w:r w:rsidRPr="0091343E">
              <w:t>м.п</w:t>
            </w:r>
            <w:proofErr w:type="spellEnd"/>
            <w:r w:rsidRPr="0091343E">
              <w:t>.</w:t>
            </w:r>
          </w:p>
        </w:tc>
      </w:tr>
    </w:tbl>
    <w:p w14:paraId="344E3445" w14:textId="77777777" w:rsidR="0091343E" w:rsidRPr="002448A1" w:rsidRDefault="0091343E" w:rsidP="0091343E">
      <w:pPr>
        <w:spacing w:line="276" w:lineRule="auto"/>
        <w:rPr>
          <w:snapToGrid w:val="0"/>
        </w:rPr>
      </w:pPr>
    </w:p>
    <w:sectPr w:rsidR="0091343E" w:rsidRPr="0024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3261"/>
        </w:tabs>
        <w:ind w:left="3261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66D2F"/>
    <w:multiLevelType w:val="hybridMultilevel"/>
    <w:tmpl w:val="07221506"/>
    <w:lvl w:ilvl="0" w:tplc="D98C8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6CB0"/>
    <w:multiLevelType w:val="multilevel"/>
    <w:tmpl w:val="E61EAF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BA14E3"/>
    <w:multiLevelType w:val="multilevel"/>
    <w:tmpl w:val="E042C2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4" w15:restartNumberingAfterBreak="0">
    <w:nsid w:val="167259DB"/>
    <w:multiLevelType w:val="hybridMultilevel"/>
    <w:tmpl w:val="D7AC62EC"/>
    <w:lvl w:ilvl="0" w:tplc="D98C818E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341C6403"/>
    <w:multiLevelType w:val="multilevel"/>
    <w:tmpl w:val="18E461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6" w15:restartNumberingAfterBreak="0">
    <w:nsid w:val="3F277395"/>
    <w:multiLevelType w:val="multilevel"/>
    <w:tmpl w:val="F60CF6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0E43A5"/>
    <w:multiLevelType w:val="multilevel"/>
    <w:tmpl w:val="B67E9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8" w15:restartNumberingAfterBreak="0">
    <w:nsid w:val="71356062"/>
    <w:multiLevelType w:val="multilevel"/>
    <w:tmpl w:val="9CFE687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A667660"/>
    <w:multiLevelType w:val="hybridMultilevel"/>
    <w:tmpl w:val="8DF44EE2"/>
    <w:lvl w:ilvl="0" w:tplc="D98C8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41044"/>
    <w:multiLevelType w:val="multilevel"/>
    <w:tmpl w:val="6E10B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num w:numId="1" w16cid:durableId="1590383173">
    <w:abstractNumId w:val="0"/>
  </w:num>
  <w:num w:numId="2" w16cid:durableId="1304115240">
    <w:abstractNumId w:val="8"/>
  </w:num>
  <w:num w:numId="3" w16cid:durableId="2129004543">
    <w:abstractNumId w:val="2"/>
  </w:num>
  <w:num w:numId="4" w16cid:durableId="742991972">
    <w:abstractNumId w:val="3"/>
  </w:num>
  <w:num w:numId="5" w16cid:durableId="2119330711">
    <w:abstractNumId w:val="7"/>
  </w:num>
  <w:num w:numId="6" w16cid:durableId="2129622346">
    <w:abstractNumId w:val="10"/>
  </w:num>
  <w:num w:numId="7" w16cid:durableId="1356925000">
    <w:abstractNumId w:val="5"/>
  </w:num>
  <w:num w:numId="8" w16cid:durableId="1367635176">
    <w:abstractNumId w:val="6"/>
  </w:num>
  <w:num w:numId="9" w16cid:durableId="1445540425">
    <w:abstractNumId w:val="4"/>
  </w:num>
  <w:num w:numId="10" w16cid:durableId="336661554">
    <w:abstractNumId w:val="9"/>
  </w:num>
  <w:num w:numId="11" w16cid:durableId="144279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54"/>
    <w:rsid w:val="000455CB"/>
    <w:rsid w:val="000F4609"/>
    <w:rsid w:val="000F5295"/>
    <w:rsid w:val="001149BC"/>
    <w:rsid w:val="0015781E"/>
    <w:rsid w:val="00175A71"/>
    <w:rsid w:val="002C72A9"/>
    <w:rsid w:val="003E2AC4"/>
    <w:rsid w:val="00401CA7"/>
    <w:rsid w:val="00420909"/>
    <w:rsid w:val="005702D4"/>
    <w:rsid w:val="00657FD0"/>
    <w:rsid w:val="00825AE6"/>
    <w:rsid w:val="0083271F"/>
    <w:rsid w:val="008B78D7"/>
    <w:rsid w:val="0091343E"/>
    <w:rsid w:val="00976034"/>
    <w:rsid w:val="00A81F7B"/>
    <w:rsid w:val="00AD31FA"/>
    <w:rsid w:val="00AE654E"/>
    <w:rsid w:val="00B86A54"/>
    <w:rsid w:val="00BB57B0"/>
    <w:rsid w:val="00BC35D4"/>
    <w:rsid w:val="00C263D7"/>
    <w:rsid w:val="00CA48E1"/>
    <w:rsid w:val="00D13114"/>
    <w:rsid w:val="00D57D73"/>
    <w:rsid w:val="00D91971"/>
    <w:rsid w:val="00EC3DDA"/>
    <w:rsid w:val="00EE35ED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B96C"/>
  <w15:docId w15:val="{1DCAD07F-E5C1-4625-9913-CAEB9B2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next w:val="a3"/>
    <w:rsid w:val="00B86A54"/>
    <w:pPr>
      <w:jc w:val="center"/>
    </w:pPr>
    <w:rPr>
      <w:b/>
      <w:bCs/>
    </w:rPr>
  </w:style>
  <w:style w:type="paragraph" w:styleId="a3">
    <w:name w:val="Subtitle"/>
    <w:basedOn w:val="a"/>
    <w:next w:val="a4"/>
    <w:link w:val="a5"/>
    <w:qFormat/>
    <w:rsid w:val="00B86A5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B86A5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List Paragraph"/>
    <w:basedOn w:val="a"/>
    <w:link w:val="a7"/>
    <w:uiPriority w:val="34"/>
    <w:qFormat/>
    <w:rsid w:val="00B86A54"/>
    <w:pPr>
      <w:ind w:left="708"/>
    </w:pPr>
  </w:style>
  <w:style w:type="character" w:customStyle="1" w:styleId="a7">
    <w:name w:val="Абзац списка Знак"/>
    <w:link w:val="a6"/>
    <w:uiPriority w:val="34"/>
    <w:locked/>
    <w:rsid w:val="00B86A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Стиль для формы синий"/>
    <w:uiPriority w:val="1"/>
    <w:rsid w:val="00B86A54"/>
    <w:rPr>
      <w:rFonts w:ascii="Times New Roman" w:hAnsi="Times New Roman"/>
      <w:color w:val="1F497D"/>
      <w:sz w:val="24"/>
    </w:rPr>
  </w:style>
  <w:style w:type="character" w:styleId="a9">
    <w:name w:val="Hyperlink"/>
    <w:basedOn w:val="a0"/>
    <w:uiPriority w:val="99"/>
    <w:semiHidden/>
    <w:unhideWhenUsed/>
    <w:rsid w:val="00B86A54"/>
    <w:rPr>
      <w:color w:val="0000FF"/>
      <w:u w:val="single"/>
    </w:rPr>
  </w:style>
  <w:style w:type="paragraph" w:styleId="a4">
    <w:name w:val="Body Text"/>
    <w:basedOn w:val="a"/>
    <w:link w:val="aa"/>
    <w:uiPriority w:val="99"/>
    <w:semiHidden/>
    <w:unhideWhenUsed/>
    <w:rsid w:val="00B86A54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B86A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A54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annotation reference"/>
    <w:basedOn w:val="a0"/>
    <w:uiPriority w:val="99"/>
    <w:semiHidden/>
    <w:unhideWhenUsed/>
    <w:rsid w:val="00D57D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57D7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57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7D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7D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hse.ru/assurance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1E972EE822C23268F83C95335BD3DAA85FDBFB3BC22F0E77AE25F32E087F14A57A47B254BBD23c0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3A16031CF14532BFF5BE5EEDFDB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5E95D-605F-4EFF-A145-AF3B93B1443D}"/>
      </w:docPartPr>
      <w:docPartBody>
        <w:p w:rsidR="00FB0ACC" w:rsidRDefault="006D7022" w:rsidP="006D7022">
          <w:pPr>
            <w:pStyle w:val="863A16031CF14532BFF5BE5EEDFDBC1F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103235381B544F3ABD2A6376E5EDB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44D50-EBAA-4DDD-BEED-1223F3E7ADF5}"/>
      </w:docPartPr>
      <w:docPartBody>
        <w:p w:rsidR="00FB0ACC" w:rsidRDefault="006D7022" w:rsidP="006D7022">
          <w:pPr>
            <w:pStyle w:val="103235381B544F3ABD2A6376E5EDBDB2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2C4CA0ECD53D4CF794039F2D11121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1E14E-6876-4C41-AD9E-B84BB7A2541E}"/>
      </w:docPartPr>
      <w:docPartBody>
        <w:p w:rsidR="00FB0ACC" w:rsidRDefault="006D7022" w:rsidP="006D7022">
          <w:pPr>
            <w:pStyle w:val="2C4CA0ECD53D4CF794039F2D11121D90"/>
          </w:pPr>
          <w:r w:rsidRPr="00780FBC">
            <w:rPr>
              <w:color w:val="0E2841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75C8562EC25445ED8D425B9402B3A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C42B5-8CF9-4FA7-8A68-7A0CE59F4A99}"/>
      </w:docPartPr>
      <w:docPartBody>
        <w:p w:rsidR="00FB0ACC" w:rsidRDefault="006D7022" w:rsidP="006D7022">
          <w:pPr>
            <w:pStyle w:val="75C8562EC25445ED8D425B9402B3A051"/>
          </w:pPr>
          <w:r w:rsidRPr="00780FBC">
            <w:rPr>
              <w:color w:val="0E2841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AA7D76C6817D40CD8C3192E48B94F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F703DD-A9A7-4FFC-AC2F-57B77F504B19}"/>
      </w:docPartPr>
      <w:docPartBody>
        <w:p w:rsidR="00FB0ACC" w:rsidRDefault="006D7022" w:rsidP="006D7022">
          <w:pPr>
            <w:pStyle w:val="AA7D76C6817D40CD8C3192E48B94F971"/>
          </w:pPr>
          <w:r w:rsidRPr="00780FBC">
            <w:rPr>
              <w:color w:val="0E2841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4ACAB0B4F1A34E849821E21A74736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756D7-CD72-4044-AA0D-DA807EE0CE29}"/>
      </w:docPartPr>
      <w:docPartBody>
        <w:p w:rsidR="00FB0ACC" w:rsidRDefault="006D7022" w:rsidP="006D7022">
          <w:pPr>
            <w:pStyle w:val="4ACAB0B4F1A34E849821E21A74736228"/>
          </w:pPr>
          <w:r w:rsidRPr="00780FBC">
            <w:rPr>
              <w:color w:val="0E2841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2D6940D865254806A275B0B3E4D56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B1DFB-922D-46AC-9F2B-D38D382B884F}"/>
      </w:docPartPr>
      <w:docPartBody>
        <w:p w:rsidR="00FB0ACC" w:rsidRDefault="006D7022" w:rsidP="006D7022">
          <w:pPr>
            <w:pStyle w:val="2D6940D865254806A275B0B3E4D5689F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449E0DD7BB714D50A6CA76185BA08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3E873-A6F5-4438-8D68-9B18C1CDDB4B}"/>
      </w:docPartPr>
      <w:docPartBody>
        <w:p w:rsidR="00FB0ACC" w:rsidRDefault="006D7022" w:rsidP="006D7022">
          <w:pPr>
            <w:pStyle w:val="449E0DD7BB714D50A6CA76185BA0860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AAB7AFACDDDB4B1AB521C0D3A1DCA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95600-8D35-455E-B44A-D0F507282E67}"/>
      </w:docPartPr>
      <w:docPartBody>
        <w:p w:rsidR="00FB0ACC" w:rsidRDefault="006D7022" w:rsidP="006D7022">
          <w:pPr>
            <w:pStyle w:val="AAB7AFACDDDB4B1AB521C0D3A1DCA358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F4DAA0F609BF4F408307823FF5A25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638A7-64EF-4BA7-943F-F33184005ADC}"/>
      </w:docPartPr>
      <w:docPartBody>
        <w:p w:rsidR="004942FD" w:rsidRDefault="005F6785" w:rsidP="005F6785">
          <w:pPr>
            <w:pStyle w:val="F4DAA0F609BF4F408307823FF5A2515D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22"/>
    <w:rsid w:val="001F5C9C"/>
    <w:rsid w:val="002D1822"/>
    <w:rsid w:val="004942FD"/>
    <w:rsid w:val="005F6785"/>
    <w:rsid w:val="0060743C"/>
    <w:rsid w:val="006D7022"/>
    <w:rsid w:val="00E52DEC"/>
    <w:rsid w:val="00EC3DDA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785"/>
    <w:rPr>
      <w:color w:val="808080"/>
    </w:rPr>
  </w:style>
  <w:style w:type="character" w:customStyle="1" w:styleId="1">
    <w:name w:val="Стиль1"/>
    <w:basedOn w:val="a0"/>
    <w:uiPriority w:val="1"/>
    <w:qFormat/>
    <w:rsid w:val="005F6785"/>
    <w:rPr>
      <w:rFonts w:ascii="Times New Roman" w:hAnsi="Times New Roman"/>
      <w:color w:val="000000" w:themeColor="text1"/>
      <w:sz w:val="24"/>
    </w:rPr>
  </w:style>
  <w:style w:type="paragraph" w:customStyle="1" w:styleId="863A16031CF14532BFF5BE5EEDFDBC1F">
    <w:name w:val="863A16031CF14532BFF5BE5EEDFDBC1F"/>
    <w:rsid w:val="006D7022"/>
  </w:style>
  <w:style w:type="paragraph" w:customStyle="1" w:styleId="103235381B544F3ABD2A6376E5EDBDB2">
    <w:name w:val="103235381B544F3ABD2A6376E5EDBDB2"/>
    <w:rsid w:val="006D7022"/>
  </w:style>
  <w:style w:type="paragraph" w:customStyle="1" w:styleId="2C4CA0ECD53D4CF794039F2D11121D90">
    <w:name w:val="2C4CA0ECD53D4CF794039F2D11121D90"/>
    <w:rsid w:val="006D7022"/>
  </w:style>
  <w:style w:type="paragraph" w:customStyle="1" w:styleId="75C8562EC25445ED8D425B9402B3A051">
    <w:name w:val="75C8562EC25445ED8D425B9402B3A051"/>
    <w:rsid w:val="006D7022"/>
  </w:style>
  <w:style w:type="paragraph" w:customStyle="1" w:styleId="AA7D76C6817D40CD8C3192E48B94F971">
    <w:name w:val="AA7D76C6817D40CD8C3192E48B94F971"/>
    <w:rsid w:val="006D7022"/>
  </w:style>
  <w:style w:type="paragraph" w:customStyle="1" w:styleId="4ACAB0B4F1A34E849821E21A74736228">
    <w:name w:val="4ACAB0B4F1A34E849821E21A74736228"/>
    <w:rsid w:val="006D7022"/>
  </w:style>
  <w:style w:type="paragraph" w:customStyle="1" w:styleId="2D6940D865254806A275B0B3E4D5689F">
    <w:name w:val="2D6940D865254806A275B0B3E4D5689F"/>
    <w:rsid w:val="006D7022"/>
  </w:style>
  <w:style w:type="paragraph" w:customStyle="1" w:styleId="449E0DD7BB714D50A6CA76185BA08601">
    <w:name w:val="449E0DD7BB714D50A6CA76185BA08601"/>
    <w:rsid w:val="006D7022"/>
  </w:style>
  <w:style w:type="paragraph" w:customStyle="1" w:styleId="AAB7AFACDDDB4B1AB521C0D3A1DCA358">
    <w:name w:val="AAB7AFACDDDB4B1AB521C0D3A1DCA358"/>
    <w:rsid w:val="006D7022"/>
  </w:style>
  <w:style w:type="paragraph" w:customStyle="1" w:styleId="F4DAA0F609BF4F408307823FF5A2515D">
    <w:name w:val="F4DAA0F609BF4F408307823FF5A2515D"/>
    <w:rsid w:val="005F6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Зобова Лидия Геннадьевна</cp:lastModifiedBy>
  <cp:revision>3</cp:revision>
  <cp:lastPrinted>2024-05-18T04:55:00Z</cp:lastPrinted>
  <dcterms:created xsi:type="dcterms:W3CDTF">2024-06-03T08:59:00Z</dcterms:created>
  <dcterms:modified xsi:type="dcterms:W3CDTF">2025-02-27T13:15:00Z</dcterms:modified>
</cp:coreProperties>
</file>